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34DB" w:rsidRDefault="009134DB">
      <w:pPr>
        <w:spacing w:line="200" w:lineRule="exact"/>
        <w:rPr>
          <w:rFonts w:ascii="Times New Roman" w:eastAsia="Times New Roman" w:hAnsi="Times New Roman"/>
        </w:rPr>
      </w:pPr>
    </w:p>
    <w:p w:rsidR="00604BBE" w:rsidRDefault="00604BBE" w:rsidP="00604BBE">
      <w:pPr>
        <w:spacing w:line="0" w:lineRule="atLeast"/>
        <w:ind w:right="-928"/>
        <w:jc w:val="center"/>
        <w:rPr>
          <w:rFonts w:ascii="Arial" w:eastAsia="Arial" w:hAnsi="Arial"/>
          <w:b/>
          <w:sz w:val="24"/>
        </w:rPr>
      </w:pPr>
      <w:r>
        <w:rPr>
          <w:rFonts w:ascii="Arial" w:eastAsia="Arial" w:hAnsi="Arial"/>
          <w:b/>
          <w:sz w:val="24"/>
        </w:rPr>
        <w:t>CHILD PROTECTION POLICY</w:t>
      </w:r>
    </w:p>
    <w:p w:rsidR="009134DB" w:rsidRDefault="009134DB">
      <w:pPr>
        <w:spacing w:line="273" w:lineRule="exact"/>
        <w:rPr>
          <w:rFonts w:ascii="Times New Roman" w:eastAsia="Times New Roman" w:hAnsi="Times New Roman"/>
        </w:rPr>
      </w:pPr>
    </w:p>
    <w:p w:rsidR="009134DB" w:rsidRDefault="009134DB">
      <w:pPr>
        <w:spacing w:line="276"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604BBE" w:rsidRDefault="00604BBE">
      <w:pPr>
        <w:spacing w:line="200" w:lineRule="exact"/>
        <w:rPr>
          <w:rFonts w:ascii="Times New Roman" w:eastAsia="Times New Roman" w:hAnsi="Times New Roman"/>
        </w:rPr>
      </w:pPr>
    </w:p>
    <w:p w:rsidR="00604BBE" w:rsidRDefault="00604BBE">
      <w:pPr>
        <w:spacing w:line="200" w:lineRule="exact"/>
        <w:rPr>
          <w:rFonts w:ascii="Times New Roman" w:eastAsia="Times New Roman" w:hAnsi="Times New Roman"/>
        </w:rPr>
      </w:pPr>
    </w:p>
    <w:p w:rsidR="00604BBE" w:rsidRDefault="00604BBE">
      <w:pPr>
        <w:spacing w:line="200" w:lineRule="exact"/>
        <w:rPr>
          <w:rFonts w:ascii="Times New Roman" w:eastAsia="Times New Roman" w:hAnsi="Times New Roman"/>
        </w:rPr>
      </w:pPr>
    </w:p>
    <w:p w:rsidR="00604BBE" w:rsidRDefault="00604BBE">
      <w:pPr>
        <w:spacing w:line="200" w:lineRule="exact"/>
        <w:rPr>
          <w:rFonts w:ascii="Times New Roman" w:eastAsia="Times New Roman" w:hAnsi="Times New Roman"/>
        </w:rPr>
      </w:pPr>
    </w:p>
    <w:p w:rsidR="00604BBE" w:rsidRDefault="00604BBE">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28"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Policy Review</w:t>
      </w:r>
    </w:p>
    <w:p w:rsidR="009134DB" w:rsidRDefault="009134DB">
      <w:pPr>
        <w:spacing w:line="276"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This policy will be reviewed in full by the Governing Body on an annual basis.</w:t>
      </w:r>
    </w:p>
    <w:p w:rsidR="009134DB" w:rsidRDefault="009134DB">
      <w:pPr>
        <w:spacing w:line="274" w:lineRule="exact"/>
        <w:rPr>
          <w:rFonts w:ascii="Times New Roman" w:eastAsia="Times New Roman" w:hAnsi="Times New Roman"/>
        </w:rPr>
      </w:pPr>
    </w:p>
    <w:p w:rsidR="009134DB" w:rsidRDefault="001A71D5">
      <w:pPr>
        <w:spacing w:line="0" w:lineRule="atLeast"/>
        <w:rPr>
          <w:rFonts w:ascii="Arial" w:eastAsia="Arial" w:hAnsi="Arial"/>
          <w:i/>
          <w:sz w:val="24"/>
        </w:rPr>
      </w:pPr>
      <w:r>
        <w:rPr>
          <w:rFonts w:ascii="Arial" w:eastAsia="Arial" w:hAnsi="Arial"/>
          <w:sz w:val="24"/>
        </w:rPr>
        <w:t xml:space="preserve">The policy was last reviewed and agreed by the Governing Body on </w:t>
      </w:r>
      <w:r w:rsidR="00604BBE" w:rsidRPr="00604BBE">
        <w:rPr>
          <w:rFonts w:ascii="Arial" w:eastAsia="Arial" w:hAnsi="Arial"/>
          <w:i/>
          <w:sz w:val="24"/>
          <w:highlight w:val="yellow"/>
        </w:rPr>
        <w:t>00/00/00</w:t>
      </w:r>
    </w:p>
    <w:p w:rsidR="009134DB" w:rsidRDefault="009134DB">
      <w:pPr>
        <w:spacing w:line="276" w:lineRule="exact"/>
        <w:rPr>
          <w:rFonts w:ascii="Times New Roman" w:eastAsia="Times New Roman" w:hAnsi="Times New Roman"/>
        </w:rPr>
      </w:pPr>
    </w:p>
    <w:p w:rsidR="009134DB" w:rsidRDefault="001A71D5">
      <w:pPr>
        <w:spacing w:line="0" w:lineRule="atLeast"/>
        <w:rPr>
          <w:rFonts w:ascii="Arial" w:eastAsia="Arial" w:hAnsi="Arial"/>
          <w:i/>
          <w:sz w:val="24"/>
        </w:rPr>
        <w:sectPr w:rsidR="009134DB">
          <w:footerReference w:type="default" r:id="rId7"/>
          <w:pgSz w:w="11920" w:h="16841"/>
          <w:pgMar w:top="1440" w:right="1440" w:bottom="376" w:left="960" w:header="0" w:footer="0" w:gutter="0"/>
          <w:cols w:space="0" w:equalWidth="0">
            <w:col w:w="9511"/>
          </w:cols>
          <w:docGrid w:linePitch="360"/>
        </w:sectPr>
      </w:pPr>
      <w:r>
        <w:rPr>
          <w:rFonts w:ascii="Arial" w:eastAsia="Arial" w:hAnsi="Arial"/>
          <w:sz w:val="24"/>
        </w:rPr>
        <w:t xml:space="preserve">It is due for review on </w:t>
      </w:r>
      <w:r w:rsidR="00604BBE" w:rsidRPr="00604BBE">
        <w:rPr>
          <w:rFonts w:ascii="Arial" w:eastAsia="Arial" w:hAnsi="Arial"/>
          <w:i/>
          <w:sz w:val="24"/>
          <w:highlight w:val="yellow"/>
        </w:rPr>
        <w:t>00/00/00</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42" w:lineRule="exact"/>
        <w:rPr>
          <w:rFonts w:ascii="Times New Roman" w:eastAsia="Times New Roman" w:hAnsi="Times New Roman"/>
        </w:rPr>
      </w:pPr>
    </w:p>
    <w:p w:rsidR="009134DB" w:rsidRDefault="001A71D5">
      <w:pPr>
        <w:spacing w:line="501" w:lineRule="auto"/>
        <w:ind w:right="40"/>
        <w:rPr>
          <w:rFonts w:ascii="Arial" w:eastAsia="Arial" w:hAnsi="Arial"/>
          <w:sz w:val="23"/>
        </w:rPr>
      </w:pPr>
      <w:r>
        <w:rPr>
          <w:rFonts w:ascii="Arial" w:eastAsia="Arial" w:hAnsi="Arial"/>
          <w:sz w:val="23"/>
        </w:rPr>
        <w:t>Signature …………………………………. Head Teacher</w:t>
      </w:r>
    </w:p>
    <w:p w:rsidR="009134DB" w:rsidRDefault="001A71D5">
      <w:pPr>
        <w:spacing w:line="200" w:lineRule="exact"/>
        <w:rPr>
          <w:rFonts w:ascii="Times New Roman" w:eastAsia="Times New Roman" w:hAnsi="Times New Roman"/>
        </w:rPr>
      </w:pPr>
      <w:r>
        <w:rPr>
          <w:rFonts w:ascii="Arial" w:eastAsia="Arial" w:hAnsi="Arial"/>
          <w:sz w:val="23"/>
        </w:rPr>
        <w:br w:type="column"/>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31"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Date ……………………</w:t>
      </w:r>
    </w:p>
    <w:p w:rsidR="009134DB" w:rsidRDefault="009134DB">
      <w:pPr>
        <w:spacing w:line="0" w:lineRule="atLeast"/>
        <w:rPr>
          <w:rFonts w:ascii="Arial" w:eastAsia="Arial" w:hAnsi="Arial"/>
          <w:sz w:val="24"/>
        </w:rPr>
        <w:sectPr w:rsidR="009134DB">
          <w:type w:val="continuous"/>
          <w:pgSz w:w="11920" w:h="16841"/>
          <w:pgMar w:top="1440" w:right="1440" w:bottom="376" w:left="960" w:header="0" w:footer="0" w:gutter="0"/>
          <w:cols w:num="2" w:space="0" w:equalWidth="0">
            <w:col w:w="4320" w:space="720"/>
            <w:col w:w="4471"/>
          </w:cols>
          <w:docGrid w:linePitch="360"/>
        </w:sectPr>
      </w:pPr>
    </w:p>
    <w:p w:rsidR="009134DB" w:rsidRDefault="009134DB">
      <w:pPr>
        <w:spacing w:line="200" w:lineRule="exact"/>
        <w:rPr>
          <w:rFonts w:ascii="Times New Roman" w:eastAsia="Times New Roman" w:hAnsi="Times New Roman"/>
        </w:rPr>
      </w:pPr>
    </w:p>
    <w:p w:rsidR="009134DB" w:rsidRDefault="009134DB">
      <w:pPr>
        <w:spacing w:line="352" w:lineRule="exact"/>
        <w:rPr>
          <w:rFonts w:ascii="Times New Roman" w:eastAsia="Times New Roman" w:hAnsi="Times New Roman"/>
        </w:rPr>
      </w:pPr>
    </w:p>
    <w:p w:rsidR="009134DB" w:rsidRDefault="001A71D5">
      <w:pPr>
        <w:spacing w:line="501" w:lineRule="auto"/>
        <w:rPr>
          <w:rFonts w:ascii="Arial" w:eastAsia="Arial" w:hAnsi="Arial"/>
          <w:sz w:val="23"/>
        </w:rPr>
      </w:pPr>
      <w:r>
        <w:rPr>
          <w:rFonts w:ascii="Arial" w:eastAsia="Arial" w:hAnsi="Arial"/>
          <w:sz w:val="23"/>
        </w:rPr>
        <w:t>Signature ………………….………………. Chair of Governors</w:t>
      </w:r>
    </w:p>
    <w:p w:rsidR="009134DB" w:rsidRDefault="001A71D5">
      <w:pPr>
        <w:spacing w:line="200" w:lineRule="exact"/>
        <w:rPr>
          <w:rFonts w:ascii="Times New Roman" w:eastAsia="Times New Roman" w:hAnsi="Times New Roman"/>
        </w:rPr>
      </w:pPr>
      <w:r>
        <w:rPr>
          <w:rFonts w:ascii="Arial" w:eastAsia="Arial" w:hAnsi="Arial"/>
          <w:sz w:val="23"/>
        </w:rPr>
        <w:br w:type="column"/>
      </w:r>
    </w:p>
    <w:p w:rsidR="009134DB" w:rsidRDefault="009134DB">
      <w:pPr>
        <w:spacing w:line="352" w:lineRule="exact"/>
        <w:rPr>
          <w:rFonts w:ascii="Times New Roman" w:eastAsia="Times New Roman" w:hAnsi="Times New Roman"/>
        </w:rPr>
      </w:pPr>
    </w:p>
    <w:p w:rsidR="009134DB" w:rsidRDefault="001A71D5">
      <w:pPr>
        <w:spacing w:line="0" w:lineRule="atLeast"/>
        <w:rPr>
          <w:rFonts w:ascii="Arial" w:eastAsia="Arial" w:hAnsi="Arial"/>
          <w:sz w:val="23"/>
        </w:rPr>
      </w:pPr>
      <w:r>
        <w:rPr>
          <w:rFonts w:ascii="Arial" w:eastAsia="Arial" w:hAnsi="Arial"/>
          <w:sz w:val="23"/>
        </w:rPr>
        <w:t>Date ….…………………</w:t>
      </w:r>
    </w:p>
    <w:p w:rsidR="009134DB" w:rsidRDefault="009134DB">
      <w:pPr>
        <w:spacing w:line="0" w:lineRule="atLeast"/>
        <w:rPr>
          <w:rFonts w:ascii="Arial" w:eastAsia="Arial" w:hAnsi="Arial"/>
          <w:sz w:val="23"/>
        </w:rPr>
        <w:sectPr w:rsidR="009134DB">
          <w:type w:val="continuous"/>
          <w:pgSz w:w="11920" w:h="16841"/>
          <w:pgMar w:top="1440" w:right="1440" w:bottom="376" w:left="960" w:header="0" w:footer="0" w:gutter="0"/>
          <w:cols w:num="2" w:space="0" w:equalWidth="0">
            <w:col w:w="4340" w:space="700"/>
            <w:col w:w="4471"/>
          </w:cols>
          <w:docGrid w:linePitch="360"/>
        </w:sect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36" w:lineRule="exact"/>
        <w:rPr>
          <w:rFonts w:ascii="Times New Roman" w:eastAsia="Times New Roman" w:hAnsi="Times New Roman"/>
        </w:rPr>
      </w:pPr>
    </w:p>
    <w:p w:rsidR="009134DB" w:rsidRDefault="001A71D5">
      <w:pPr>
        <w:spacing w:line="0" w:lineRule="atLeast"/>
        <w:ind w:left="4340"/>
        <w:rPr>
          <w:rFonts w:ascii="Arial" w:eastAsia="Arial" w:hAnsi="Arial"/>
          <w:b/>
          <w:sz w:val="23"/>
        </w:rPr>
      </w:pPr>
      <w:r>
        <w:rPr>
          <w:rFonts w:ascii="Arial" w:eastAsia="Arial" w:hAnsi="Arial"/>
          <w:b/>
          <w:sz w:val="23"/>
        </w:rPr>
        <w:t>C O N T E N T S</w:t>
      </w:r>
    </w:p>
    <w:tbl>
      <w:tblPr>
        <w:tblW w:w="0" w:type="auto"/>
        <w:tblInd w:w="10" w:type="dxa"/>
        <w:tblLayout w:type="fixed"/>
        <w:tblCellMar>
          <w:left w:w="0" w:type="dxa"/>
          <w:right w:w="0" w:type="dxa"/>
        </w:tblCellMar>
        <w:tblLook w:val="0000" w:firstRow="0" w:lastRow="0" w:firstColumn="0" w:lastColumn="0" w:noHBand="0" w:noVBand="0"/>
      </w:tblPr>
      <w:tblGrid>
        <w:gridCol w:w="2600"/>
        <w:gridCol w:w="6440"/>
      </w:tblGrid>
      <w:tr w:rsidR="009134DB">
        <w:trPr>
          <w:trHeight w:val="556"/>
        </w:trPr>
        <w:tc>
          <w:tcPr>
            <w:tcW w:w="2600" w:type="dxa"/>
            <w:tcBorders>
              <w:top w:val="single" w:sz="8" w:space="0" w:color="auto"/>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bookmarkStart w:id="0" w:name="page3"/>
            <w:bookmarkEnd w:id="0"/>
            <w:r>
              <w:rPr>
                <w:rFonts w:ascii="Arial" w:eastAsia="Arial" w:hAnsi="Arial"/>
                <w:b/>
                <w:sz w:val="24"/>
              </w:rPr>
              <w:t>1</w:t>
            </w:r>
          </w:p>
        </w:tc>
        <w:tc>
          <w:tcPr>
            <w:tcW w:w="6440" w:type="dxa"/>
            <w:tcBorders>
              <w:top w:val="single" w:sz="8" w:space="0" w:color="auto"/>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Introduction</w:t>
            </w:r>
          </w:p>
        </w:tc>
      </w:tr>
      <w:tr w:rsidR="009134DB">
        <w:trPr>
          <w:trHeight w:val="399"/>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7"/>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2</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Statutory Framework</w:t>
            </w:r>
          </w:p>
        </w:tc>
      </w:tr>
      <w:tr w:rsidR="009134DB">
        <w:trPr>
          <w:trHeight w:val="40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3</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The Designated Senior Person</w:t>
            </w:r>
          </w:p>
        </w:tc>
      </w:tr>
      <w:tr w:rsidR="009134DB">
        <w:trPr>
          <w:trHeight w:val="40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4</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The Governing Body</w:t>
            </w:r>
          </w:p>
        </w:tc>
      </w:tr>
      <w:tr w:rsidR="009134DB">
        <w:trPr>
          <w:trHeight w:val="40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5</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School Procedures</w:t>
            </w:r>
          </w:p>
        </w:tc>
      </w:tr>
      <w:tr w:rsidR="009134DB">
        <w:trPr>
          <w:trHeight w:val="399"/>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7"/>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6</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When to be Concerned</w:t>
            </w:r>
          </w:p>
        </w:tc>
      </w:tr>
      <w:tr w:rsidR="009134DB">
        <w:trPr>
          <w:trHeight w:val="40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7</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Dealing with a Disclosure</w:t>
            </w:r>
          </w:p>
        </w:tc>
      </w:tr>
      <w:tr w:rsidR="009134DB">
        <w:trPr>
          <w:trHeight w:val="40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8</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Confidentiality</w:t>
            </w:r>
          </w:p>
        </w:tc>
      </w:tr>
      <w:tr w:rsidR="009134DB">
        <w:trPr>
          <w:trHeight w:val="40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9</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Communication with Parents</w:t>
            </w:r>
          </w:p>
        </w:tc>
      </w:tr>
      <w:tr w:rsidR="009134DB">
        <w:trPr>
          <w:trHeight w:val="399"/>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7"/>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w w:val="97"/>
                <w:sz w:val="24"/>
              </w:rPr>
            </w:pPr>
            <w:r>
              <w:rPr>
                <w:rFonts w:ascii="Arial" w:eastAsia="Arial" w:hAnsi="Arial"/>
                <w:b/>
                <w:w w:val="97"/>
                <w:sz w:val="24"/>
              </w:rPr>
              <w:t>10</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Record Keeping</w:t>
            </w:r>
          </w:p>
        </w:tc>
      </w:tr>
      <w:tr w:rsidR="009134DB">
        <w:trPr>
          <w:trHeight w:val="40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r w:rsidR="009134DB">
        <w:trPr>
          <w:trHeight w:val="53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w w:val="97"/>
                <w:sz w:val="24"/>
              </w:rPr>
            </w:pPr>
            <w:r>
              <w:rPr>
                <w:rFonts w:ascii="Arial" w:eastAsia="Arial" w:hAnsi="Arial"/>
                <w:b/>
                <w:w w:val="97"/>
                <w:sz w:val="24"/>
              </w:rPr>
              <w:t>11</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Allegations Involving School Staff/Volunteers/DBS</w:t>
            </w:r>
          </w:p>
        </w:tc>
      </w:tr>
      <w:tr w:rsidR="009134DB">
        <w:trPr>
          <w:trHeight w:val="280"/>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policy</w:t>
            </w:r>
          </w:p>
        </w:tc>
      </w:tr>
      <w:tr w:rsidR="009134DB">
        <w:trPr>
          <w:trHeight w:val="262"/>
        </w:trPr>
        <w:tc>
          <w:tcPr>
            <w:tcW w:w="2600" w:type="dxa"/>
            <w:tcBorders>
              <w:left w:val="single" w:sz="8" w:space="0" w:color="auto"/>
              <w:right w:val="single" w:sz="8" w:space="0" w:color="auto"/>
            </w:tcBorders>
            <w:shd w:val="clear" w:color="auto" w:fill="D9D9D9"/>
            <w:vAlign w:val="bottom"/>
          </w:tcPr>
          <w:p w:rsidR="009134DB" w:rsidRDefault="001A71D5">
            <w:pPr>
              <w:spacing w:line="262" w:lineRule="exact"/>
              <w:ind w:left="100"/>
              <w:rPr>
                <w:rFonts w:ascii="Arial" w:eastAsia="Arial" w:hAnsi="Arial"/>
                <w:b/>
                <w:sz w:val="24"/>
              </w:rPr>
            </w:pPr>
            <w:r>
              <w:rPr>
                <w:rFonts w:ascii="Arial" w:eastAsia="Arial" w:hAnsi="Arial"/>
                <w:b/>
                <w:sz w:val="24"/>
              </w:rPr>
              <w:t>Appendix 1</w:t>
            </w:r>
          </w:p>
        </w:tc>
        <w:tc>
          <w:tcPr>
            <w:tcW w:w="6440" w:type="dxa"/>
            <w:tcBorders>
              <w:right w:val="single" w:sz="8" w:space="0" w:color="auto"/>
            </w:tcBorders>
            <w:shd w:val="clear" w:color="auto" w:fill="D9D9D9"/>
            <w:vAlign w:val="bottom"/>
          </w:tcPr>
          <w:p w:rsidR="009134DB" w:rsidRDefault="001A71D5">
            <w:pPr>
              <w:spacing w:line="262" w:lineRule="exact"/>
              <w:ind w:left="80"/>
              <w:rPr>
                <w:rFonts w:ascii="Arial" w:eastAsia="Arial" w:hAnsi="Arial"/>
                <w:b/>
                <w:sz w:val="24"/>
              </w:rPr>
            </w:pPr>
            <w:r>
              <w:rPr>
                <w:rFonts w:ascii="Arial" w:eastAsia="Arial" w:hAnsi="Arial"/>
                <w:b/>
                <w:sz w:val="24"/>
              </w:rPr>
              <w:t xml:space="preserve">Indicators of Harm </w:t>
            </w:r>
            <w:proofErr w:type="spellStart"/>
            <w:r>
              <w:rPr>
                <w:rFonts w:ascii="Arial" w:eastAsia="Arial" w:hAnsi="Arial"/>
                <w:b/>
                <w:sz w:val="24"/>
              </w:rPr>
              <w:t>incl</w:t>
            </w:r>
            <w:proofErr w:type="spellEnd"/>
            <w:r>
              <w:rPr>
                <w:rFonts w:ascii="Arial" w:eastAsia="Arial" w:hAnsi="Arial"/>
                <w:b/>
                <w:sz w:val="24"/>
              </w:rPr>
              <w:t xml:space="preserve"> support links for sexting</w:t>
            </w:r>
          </w:p>
        </w:tc>
      </w:tr>
      <w:tr w:rsidR="009134DB">
        <w:trPr>
          <w:trHeight w:val="276"/>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Appendix 2</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proofErr w:type="spellStart"/>
            <w:r>
              <w:rPr>
                <w:rFonts w:ascii="Arial" w:eastAsia="Arial" w:hAnsi="Arial"/>
                <w:b/>
                <w:sz w:val="24"/>
              </w:rPr>
              <w:t>Dfe</w:t>
            </w:r>
            <w:proofErr w:type="spellEnd"/>
            <w:r>
              <w:rPr>
                <w:rFonts w:ascii="Arial" w:eastAsia="Arial" w:hAnsi="Arial"/>
                <w:b/>
                <w:sz w:val="24"/>
              </w:rPr>
              <w:t xml:space="preserve"> Keeping Children safe in education Sept 2018-</w:t>
            </w:r>
          </w:p>
        </w:tc>
      </w:tr>
      <w:tr w:rsidR="009134DB">
        <w:trPr>
          <w:trHeight w:val="279"/>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1A71D5">
            <w:pPr>
              <w:spacing w:line="0" w:lineRule="atLeast"/>
              <w:ind w:left="80"/>
              <w:rPr>
                <w:rFonts w:ascii="Arial" w:eastAsia="Arial" w:hAnsi="Arial"/>
                <w:b/>
                <w:sz w:val="24"/>
              </w:rPr>
            </w:pPr>
            <w:r>
              <w:rPr>
                <w:rFonts w:ascii="Arial" w:eastAsia="Arial" w:hAnsi="Arial"/>
                <w:b/>
                <w:sz w:val="24"/>
              </w:rPr>
              <w:t>part 1and Annex A</w:t>
            </w:r>
          </w:p>
        </w:tc>
      </w:tr>
      <w:tr w:rsidR="009134DB">
        <w:trPr>
          <w:trHeight w:val="263"/>
        </w:trPr>
        <w:tc>
          <w:tcPr>
            <w:tcW w:w="2600" w:type="dxa"/>
            <w:tcBorders>
              <w:left w:val="single" w:sz="8" w:space="0" w:color="auto"/>
              <w:right w:val="single" w:sz="8" w:space="0" w:color="auto"/>
            </w:tcBorders>
            <w:shd w:val="clear" w:color="auto" w:fill="D9D9D9"/>
            <w:vAlign w:val="bottom"/>
          </w:tcPr>
          <w:p w:rsidR="009134DB" w:rsidRDefault="001A71D5">
            <w:pPr>
              <w:spacing w:line="263" w:lineRule="exact"/>
              <w:jc w:val="center"/>
              <w:rPr>
                <w:rFonts w:ascii="Arial" w:eastAsia="Arial" w:hAnsi="Arial"/>
                <w:b/>
                <w:sz w:val="24"/>
              </w:rPr>
            </w:pPr>
            <w:r>
              <w:rPr>
                <w:rFonts w:ascii="Arial" w:eastAsia="Arial" w:hAnsi="Arial"/>
                <w:b/>
                <w:sz w:val="24"/>
              </w:rPr>
              <w:t>Appendix 3</w:t>
            </w:r>
          </w:p>
        </w:tc>
        <w:tc>
          <w:tcPr>
            <w:tcW w:w="6440" w:type="dxa"/>
            <w:tcBorders>
              <w:right w:val="single" w:sz="8" w:space="0" w:color="auto"/>
            </w:tcBorders>
            <w:shd w:val="clear" w:color="auto" w:fill="D9D9D9"/>
            <w:vAlign w:val="bottom"/>
          </w:tcPr>
          <w:p w:rsidR="009134DB" w:rsidRDefault="001A71D5">
            <w:pPr>
              <w:spacing w:line="263" w:lineRule="exact"/>
              <w:ind w:left="80"/>
              <w:rPr>
                <w:rFonts w:ascii="Arial" w:eastAsia="Arial" w:hAnsi="Arial"/>
                <w:b/>
                <w:sz w:val="24"/>
              </w:rPr>
            </w:pPr>
            <w:r>
              <w:rPr>
                <w:rFonts w:ascii="Arial" w:eastAsia="Arial" w:hAnsi="Arial"/>
                <w:b/>
                <w:sz w:val="24"/>
              </w:rPr>
              <w:t>Safeguarding and ICT</w:t>
            </w:r>
          </w:p>
        </w:tc>
      </w:tr>
      <w:tr w:rsidR="009134DB">
        <w:trPr>
          <w:trHeight w:val="281"/>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jc w:val="center"/>
              <w:rPr>
                <w:rFonts w:ascii="Arial" w:eastAsia="Arial" w:hAnsi="Arial"/>
                <w:b/>
                <w:sz w:val="24"/>
              </w:rPr>
            </w:pPr>
            <w:r>
              <w:rPr>
                <w:rFonts w:ascii="Arial" w:eastAsia="Arial" w:hAnsi="Arial"/>
                <w:b/>
                <w:sz w:val="24"/>
              </w:rPr>
              <w:t>Appendix 4</w:t>
            </w:r>
          </w:p>
        </w:tc>
        <w:tc>
          <w:tcPr>
            <w:tcW w:w="6440" w:type="dxa"/>
            <w:tcBorders>
              <w:right w:val="single" w:sz="8" w:space="0" w:color="auto"/>
            </w:tcBorders>
            <w:shd w:val="clear" w:color="auto" w:fill="D9D9D9"/>
            <w:vAlign w:val="bottom"/>
          </w:tcPr>
          <w:p w:rsidR="009134DB" w:rsidRDefault="001A71D5">
            <w:pPr>
              <w:spacing w:line="281" w:lineRule="exact"/>
              <w:ind w:left="80"/>
              <w:rPr>
                <w:b/>
                <w:sz w:val="24"/>
              </w:rPr>
            </w:pPr>
            <w:r>
              <w:rPr>
                <w:b/>
                <w:sz w:val="24"/>
              </w:rPr>
              <w:t>Safety &amp; Support Plan</w:t>
            </w:r>
          </w:p>
        </w:tc>
      </w:tr>
      <w:tr w:rsidR="009134DB">
        <w:trPr>
          <w:trHeight w:val="311"/>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1A71D5">
            <w:pPr>
              <w:spacing w:line="0" w:lineRule="atLeast"/>
              <w:ind w:left="80"/>
              <w:rPr>
                <w:b/>
                <w:sz w:val="24"/>
              </w:rPr>
            </w:pPr>
            <w:r>
              <w:rPr>
                <w:b/>
                <w:sz w:val="24"/>
              </w:rPr>
              <w:t>for children / young people in education</w:t>
            </w:r>
          </w:p>
        </w:tc>
      </w:tr>
      <w:tr w:rsidR="009134DB">
        <w:trPr>
          <w:trHeight w:val="262"/>
        </w:trPr>
        <w:tc>
          <w:tcPr>
            <w:tcW w:w="2600" w:type="dxa"/>
            <w:tcBorders>
              <w:left w:val="single" w:sz="8" w:space="0" w:color="auto"/>
              <w:right w:val="single" w:sz="8" w:space="0" w:color="auto"/>
            </w:tcBorders>
            <w:shd w:val="clear" w:color="auto" w:fill="D9D9D9"/>
            <w:vAlign w:val="bottom"/>
          </w:tcPr>
          <w:p w:rsidR="009134DB" w:rsidRDefault="001A71D5">
            <w:pPr>
              <w:spacing w:line="262" w:lineRule="exact"/>
              <w:jc w:val="center"/>
              <w:rPr>
                <w:rFonts w:ascii="Arial" w:eastAsia="Arial" w:hAnsi="Arial"/>
                <w:b/>
                <w:sz w:val="24"/>
              </w:rPr>
            </w:pPr>
            <w:r>
              <w:rPr>
                <w:rFonts w:ascii="Arial" w:eastAsia="Arial" w:hAnsi="Arial"/>
                <w:b/>
                <w:sz w:val="24"/>
              </w:rPr>
              <w:t>Appendix 5</w:t>
            </w:r>
          </w:p>
        </w:tc>
        <w:tc>
          <w:tcPr>
            <w:tcW w:w="6440" w:type="dxa"/>
            <w:tcBorders>
              <w:right w:val="single" w:sz="8" w:space="0" w:color="auto"/>
            </w:tcBorders>
            <w:shd w:val="clear" w:color="auto" w:fill="D9D9D9"/>
            <w:vAlign w:val="bottom"/>
          </w:tcPr>
          <w:p w:rsidR="009134DB" w:rsidRDefault="001A71D5">
            <w:pPr>
              <w:spacing w:line="262" w:lineRule="exact"/>
              <w:ind w:left="160"/>
              <w:rPr>
                <w:rFonts w:ascii="Arial" w:eastAsia="Arial" w:hAnsi="Arial"/>
                <w:b/>
                <w:sz w:val="24"/>
              </w:rPr>
            </w:pPr>
            <w:r>
              <w:rPr>
                <w:rFonts w:ascii="Arial" w:eastAsia="Arial" w:hAnsi="Arial"/>
                <w:b/>
                <w:sz w:val="24"/>
              </w:rPr>
              <w:t>Recording Form for Safeguarding Concerns</w:t>
            </w:r>
          </w:p>
        </w:tc>
      </w:tr>
      <w:tr w:rsidR="009134DB">
        <w:trPr>
          <w:trHeight w:val="258"/>
        </w:trPr>
        <w:tc>
          <w:tcPr>
            <w:tcW w:w="2600" w:type="dxa"/>
            <w:tcBorders>
              <w:left w:val="single" w:sz="8" w:space="0" w:color="auto"/>
              <w:right w:val="single" w:sz="8" w:space="0" w:color="auto"/>
            </w:tcBorders>
            <w:shd w:val="clear" w:color="auto" w:fill="D9D9D9"/>
            <w:vAlign w:val="bottom"/>
          </w:tcPr>
          <w:p w:rsidR="009134DB" w:rsidRDefault="001A71D5">
            <w:pPr>
              <w:spacing w:line="258" w:lineRule="exact"/>
              <w:jc w:val="center"/>
              <w:rPr>
                <w:rFonts w:ascii="Arial" w:eastAsia="Arial" w:hAnsi="Arial"/>
                <w:b/>
                <w:sz w:val="24"/>
              </w:rPr>
            </w:pPr>
            <w:r>
              <w:rPr>
                <w:rFonts w:ascii="Arial" w:eastAsia="Arial" w:hAnsi="Arial"/>
                <w:b/>
                <w:sz w:val="24"/>
              </w:rPr>
              <w:t>Appendix 6/7</w:t>
            </w:r>
          </w:p>
        </w:tc>
        <w:tc>
          <w:tcPr>
            <w:tcW w:w="6440" w:type="dxa"/>
            <w:tcBorders>
              <w:right w:val="single" w:sz="8" w:space="0" w:color="auto"/>
            </w:tcBorders>
            <w:shd w:val="clear" w:color="auto" w:fill="D9D9D9"/>
            <w:vAlign w:val="bottom"/>
          </w:tcPr>
          <w:p w:rsidR="009134DB" w:rsidRDefault="001A71D5">
            <w:pPr>
              <w:spacing w:line="0" w:lineRule="atLeast"/>
              <w:ind w:left="80"/>
              <w:rPr>
                <w:rFonts w:ascii="Arial" w:eastAsia="Arial" w:hAnsi="Arial"/>
                <w:b/>
                <w:sz w:val="22"/>
              </w:rPr>
            </w:pPr>
            <w:r>
              <w:rPr>
                <w:rFonts w:ascii="Arial" w:eastAsia="Arial" w:hAnsi="Arial"/>
                <w:b/>
                <w:sz w:val="22"/>
              </w:rPr>
              <w:t>Safeguarding Declaration /Induction Sheet for new or</w:t>
            </w:r>
          </w:p>
        </w:tc>
      </w:tr>
      <w:tr w:rsidR="009134DB">
        <w:trPr>
          <w:trHeight w:val="248"/>
        </w:trPr>
        <w:tc>
          <w:tcPr>
            <w:tcW w:w="2600" w:type="dxa"/>
            <w:tcBorders>
              <w:left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1"/>
              </w:rPr>
            </w:pPr>
          </w:p>
        </w:tc>
        <w:tc>
          <w:tcPr>
            <w:tcW w:w="6440" w:type="dxa"/>
            <w:tcBorders>
              <w:right w:val="single" w:sz="8" w:space="0" w:color="auto"/>
            </w:tcBorders>
            <w:shd w:val="clear" w:color="auto" w:fill="D9D9D9"/>
            <w:vAlign w:val="bottom"/>
          </w:tcPr>
          <w:p w:rsidR="009134DB" w:rsidRDefault="001A71D5">
            <w:pPr>
              <w:spacing w:line="247" w:lineRule="exact"/>
              <w:ind w:left="80"/>
              <w:rPr>
                <w:rFonts w:ascii="Arial" w:eastAsia="Arial" w:hAnsi="Arial"/>
                <w:b/>
                <w:sz w:val="22"/>
              </w:rPr>
            </w:pPr>
            <w:r>
              <w:rPr>
                <w:rFonts w:ascii="Arial" w:eastAsia="Arial" w:hAnsi="Arial"/>
                <w:b/>
                <w:sz w:val="22"/>
              </w:rPr>
              <w:t>supply staff and regular visitors or volunteers .</w:t>
            </w:r>
          </w:p>
        </w:tc>
      </w:tr>
      <w:tr w:rsidR="009134DB">
        <w:trPr>
          <w:trHeight w:val="300"/>
        </w:trPr>
        <w:tc>
          <w:tcPr>
            <w:tcW w:w="2600" w:type="dxa"/>
            <w:tcBorders>
              <w:left w:val="single" w:sz="8" w:space="0" w:color="auto"/>
              <w:right w:val="single" w:sz="8" w:space="0" w:color="auto"/>
            </w:tcBorders>
            <w:shd w:val="clear" w:color="auto" w:fill="D9D9D9"/>
            <w:vAlign w:val="bottom"/>
          </w:tcPr>
          <w:p w:rsidR="009134DB" w:rsidRDefault="001A71D5">
            <w:pPr>
              <w:spacing w:line="0" w:lineRule="atLeast"/>
              <w:ind w:left="720"/>
              <w:rPr>
                <w:rFonts w:ascii="Arial" w:eastAsia="Arial" w:hAnsi="Arial"/>
                <w:b/>
                <w:sz w:val="24"/>
              </w:rPr>
            </w:pPr>
            <w:r>
              <w:rPr>
                <w:rFonts w:ascii="Arial" w:eastAsia="Arial" w:hAnsi="Arial"/>
                <w:b/>
                <w:sz w:val="24"/>
              </w:rPr>
              <w:t>Appendix 8</w:t>
            </w:r>
          </w:p>
        </w:tc>
        <w:tc>
          <w:tcPr>
            <w:tcW w:w="6440" w:type="dxa"/>
            <w:tcBorders>
              <w:right w:val="single" w:sz="8" w:space="0" w:color="auto"/>
            </w:tcBorders>
            <w:shd w:val="clear" w:color="auto" w:fill="D9D9D9"/>
            <w:vAlign w:val="bottom"/>
          </w:tcPr>
          <w:p w:rsidR="009134DB" w:rsidRDefault="001A71D5">
            <w:pPr>
              <w:spacing w:line="0" w:lineRule="atLeast"/>
              <w:ind w:left="80"/>
              <w:rPr>
                <w:b/>
                <w:sz w:val="19"/>
              </w:rPr>
            </w:pPr>
            <w:r>
              <w:rPr>
                <w:b/>
                <w:sz w:val="24"/>
              </w:rPr>
              <w:t xml:space="preserve">Prevent and protecting Pupils from Violent Extremism+ </w:t>
            </w:r>
            <w:r>
              <w:rPr>
                <w:b/>
                <w:sz w:val="19"/>
              </w:rPr>
              <w:t>how</w:t>
            </w:r>
          </w:p>
        </w:tc>
      </w:tr>
      <w:tr w:rsidR="009134DB">
        <w:trPr>
          <w:trHeight w:val="238"/>
        </w:trPr>
        <w:tc>
          <w:tcPr>
            <w:tcW w:w="2600" w:type="dxa"/>
            <w:tcBorders>
              <w:left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rPr>
            </w:pPr>
          </w:p>
        </w:tc>
        <w:tc>
          <w:tcPr>
            <w:tcW w:w="6440" w:type="dxa"/>
            <w:tcBorders>
              <w:right w:val="single" w:sz="8" w:space="0" w:color="auto"/>
            </w:tcBorders>
            <w:shd w:val="clear" w:color="auto" w:fill="D9D9D9"/>
            <w:vAlign w:val="bottom"/>
          </w:tcPr>
          <w:p w:rsidR="009134DB" w:rsidRDefault="001A71D5">
            <w:pPr>
              <w:spacing w:line="238" w:lineRule="exact"/>
              <w:ind w:left="80"/>
              <w:rPr>
                <w:b/>
                <w:highlight w:val="lightGray"/>
              </w:rPr>
            </w:pPr>
            <w:r>
              <w:rPr>
                <w:b/>
                <w:highlight w:val="lightGray"/>
              </w:rPr>
              <w:t>social media is used to encourage travel to Syria and Iraq briefing note for</w:t>
            </w:r>
          </w:p>
        </w:tc>
      </w:tr>
      <w:tr w:rsidR="009134DB">
        <w:trPr>
          <w:trHeight w:val="242"/>
        </w:trPr>
        <w:tc>
          <w:tcPr>
            <w:tcW w:w="2600" w:type="dxa"/>
            <w:tcBorders>
              <w:left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1"/>
              </w:rPr>
            </w:pPr>
          </w:p>
        </w:tc>
        <w:tc>
          <w:tcPr>
            <w:tcW w:w="6440" w:type="dxa"/>
            <w:tcBorders>
              <w:right w:val="single" w:sz="8" w:space="0" w:color="auto"/>
            </w:tcBorders>
            <w:shd w:val="clear" w:color="auto" w:fill="D9D9D9"/>
            <w:vAlign w:val="bottom"/>
          </w:tcPr>
          <w:p w:rsidR="009134DB" w:rsidRDefault="001A71D5">
            <w:pPr>
              <w:spacing w:line="243" w:lineRule="exact"/>
              <w:ind w:left="80"/>
              <w:rPr>
                <w:b/>
              </w:rPr>
            </w:pPr>
            <w:r>
              <w:rPr>
                <w:b/>
              </w:rPr>
              <w:t>schools</w:t>
            </w:r>
          </w:p>
        </w:tc>
      </w:tr>
      <w:tr w:rsidR="009134DB">
        <w:trPr>
          <w:trHeight w:val="283"/>
        </w:trPr>
        <w:tc>
          <w:tcPr>
            <w:tcW w:w="2600" w:type="dxa"/>
            <w:tcBorders>
              <w:left w:val="single" w:sz="8" w:space="0" w:color="auto"/>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24"/>
              </w:rPr>
            </w:pPr>
          </w:p>
        </w:tc>
      </w:tr>
    </w:tbl>
    <w:p w:rsidR="009134DB" w:rsidRDefault="001A71D5">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580928" behindDoc="1" locked="0" layoutInCell="1" allowOverlap="1">
                <wp:simplePos x="0" y="0"/>
                <wp:positionH relativeFrom="column">
                  <wp:posOffset>5723255</wp:posOffset>
                </wp:positionH>
                <wp:positionV relativeFrom="paragraph">
                  <wp:posOffset>-1183005</wp:posOffset>
                </wp:positionV>
                <wp:extent cx="12700" cy="12700"/>
                <wp:effectExtent l="0" t="3175" r="1270" b="3175"/>
                <wp:wrapNone/>
                <wp:docPr id="2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F26A" id="Rectangle 3" o:spid="_x0000_s1026" style="position:absolute;margin-left:450.65pt;margin-top:-93.15pt;width:1pt;height: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581952" behindDoc="1" locked="0" layoutInCell="1" allowOverlap="1">
                <wp:simplePos x="0" y="0"/>
                <wp:positionH relativeFrom="column">
                  <wp:posOffset>5723255</wp:posOffset>
                </wp:positionH>
                <wp:positionV relativeFrom="paragraph">
                  <wp:posOffset>-8890</wp:posOffset>
                </wp:positionV>
                <wp:extent cx="12700" cy="12065"/>
                <wp:effectExtent l="0" t="0" r="1270" b="1270"/>
                <wp:wrapNone/>
                <wp:docPr id="2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27490" id="Rectangle 4" o:spid="_x0000_s1026" style="position:absolute;margin-left:450.65pt;margin-top:-.7pt;width:1pt;height:.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9YHQ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" fillcolor="black" strokecolor="white"/>
            </w:pict>
          </mc:Fallback>
        </mc:AlternateContent>
      </w:r>
      <w:r>
        <w:rPr>
          <w:rFonts w:ascii="Times New Roman" w:eastAsia="Times New Roman" w:hAnsi="Times New Roman"/>
          <w:noProof/>
          <w:sz w:val="24"/>
        </w:rPr>
        <w:drawing>
          <wp:anchor distT="0" distB="0" distL="114300" distR="114300" simplePos="0" relativeHeight="251582976" behindDoc="1" locked="0" layoutInCell="1" allowOverlap="1">
            <wp:simplePos x="0" y="0"/>
            <wp:positionH relativeFrom="column">
              <wp:posOffset>42545</wp:posOffset>
            </wp:positionH>
            <wp:positionV relativeFrom="paragraph">
              <wp:posOffset>701040</wp:posOffset>
            </wp:positionV>
            <wp:extent cx="5693410" cy="189230"/>
            <wp:effectExtent l="0" t="0" r="0" b="0"/>
            <wp:wrapNone/>
            <wp:docPr id="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410" cy="18923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8" w:lineRule="exact"/>
        <w:rPr>
          <w:rFonts w:ascii="Times New Roman" w:eastAsia="Times New Roman" w:hAnsi="Times New Roman"/>
        </w:rPr>
      </w:pPr>
    </w:p>
    <w:p w:rsidR="00604BBE" w:rsidRDefault="001A71D5" w:rsidP="001A71D5">
      <w:pPr>
        <w:numPr>
          <w:ilvl w:val="0"/>
          <w:numId w:val="82"/>
        </w:numPr>
        <w:tabs>
          <w:tab w:val="left" w:pos="560"/>
        </w:tabs>
        <w:spacing w:line="0" w:lineRule="atLeast"/>
        <w:rPr>
          <w:rFonts w:ascii="Arial" w:eastAsia="Arial" w:hAnsi="Arial"/>
          <w:b/>
          <w:sz w:val="24"/>
        </w:rPr>
      </w:pPr>
      <w:r>
        <w:rPr>
          <w:rFonts w:ascii="Arial" w:eastAsia="Arial" w:hAnsi="Arial"/>
          <w:b/>
          <w:sz w:val="24"/>
        </w:rPr>
        <w:t>INTRODUCTION</w:t>
      </w:r>
      <w:r>
        <w:rPr>
          <w:rFonts w:ascii="Arial" w:eastAsia="Arial" w:hAnsi="Arial"/>
          <w:b/>
          <w:noProof/>
          <w:sz w:val="24"/>
        </w:rPr>
        <mc:AlternateContent>
          <mc:Choice Requires="wps">
            <w:drawing>
              <wp:anchor distT="0" distB="0" distL="114300" distR="114300" simplePos="0" relativeHeight="251584000" behindDoc="1" locked="0" layoutInCell="1" allowOverlap="1">
                <wp:simplePos x="0" y="0"/>
                <wp:positionH relativeFrom="column">
                  <wp:posOffset>42545</wp:posOffset>
                </wp:positionH>
                <wp:positionV relativeFrom="paragraph">
                  <wp:posOffset>7620</wp:posOffset>
                </wp:positionV>
                <wp:extent cx="5693410" cy="0"/>
                <wp:effectExtent l="10795" t="6985" r="10795" b="12065"/>
                <wp:wrapNone/>
                <wp:docPr id="2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3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20039" id="Line 6"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6pt" to="451.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" strokeweight=".48pt"/>
            </w:pict>
          </mc:Fallback>
        </mc:AlternateContent>
      </w:r>
      <w:bookmarkStart w:id="1" w:name="page4"/>
      <w:bookmarkEnd w:id="1"/>
    </w:p>
    <w:p w:rsidR="009134DB" w:rsidRDefault="001A71D5" w:rsidP="00604BBE">
      <w:pPr>
        <w:tabs>
          <w:tab w:val="left" w:pos="560"/>
        </w:tabs>
        <w:spacing w:line="0" w:lineRule="atLeast"/>
        <w:ind w:left="555"/>
        <w:rPr>
          <w:rFonts w:ascii="Arial" w:eastAsia="Arial" w:hAnsi="Arial"/>
          <w:sz w:val="24"/>
          <w:highlight w:val="yellow"/>
        </w:rPr>
      </w:pPr>
      <w:r>
        <w:rPr>
          <w:rFonts w:ascii="Arial" w:eastAsia="Arial" w:hAnsi="Arial"/>
          <w:sz w:val="24"/>
        </w:rPr>
        <w:t xml:space="preserve">Safeguarding is defined as protecting children from maltreatment, preventing impairment of health and/or development, ensuring that children grow up in the provision of safe and effective care and taking action to enable all children to have the best life chances. </w:t>
      </w:r>
      <w:r>
        <w:rPr>
          <w:rFonts w:ascii="Arial" w:eastAsia="Arial" w:hAnsi="Arial"/>
          <w:sz w:val="24"/>
          <w:highlight w:val="yellow"/>
        </w:rPr>
        <w:t>(Working Together to Safeguard</w:t>
      </w:r>
      <w:r>
        <w:rPr>
          <w:rFonts w:ascii="Arial" w:eastAsia="Arial" w:hAnsi="Arial"/>
          <w:sz w:val="24"/>
        </w:rPr>
        <w:t xml:space="preserve"> </w:t>
      </w:r>
      <w:r>
        <w:rPr>
          <w:rFonts w:ascii="Arial" w:eastAsia="Arial" w:hAnsi="Arial"/>
          <w:sz w:val="24"/>
          <w:highlight w:val="yellow"/>
        </w:rPr>
        <w:t xml:space="preserve">Children, </w:t>
      </w:r>
      <w:proofErr w:type="spellStart"/>
      <w:r>
        <w:rPr>
          <w:rFonts w:ascii="Arial" w:eastAsia="Arial" w:hAnsi="Arial"/>
          <w:sz w:val="24"/>
          <w:highlight w:val="yellow"/>
        </w:rPr>
        <w:t>DfE</w:t>
      </w:r>
      <w:proofErr w:type="spellEnd"/>
      <w:r>
        <w:rPr>
          <w:rFonts w:ascii="Arial" w:eastAsia="Arial" w:hAnsi="Arial"/>
          <w:sz w:val="24"/>
          <w:highlight w:val="yellow"/>
        </w:rPr>
        <w:t>, 2018, pg.6)</w:t>
      </w:r>
    </w:p>
    <w:p w:rsidR="009134DB" w:rsidRDefault="009134DB">
      <w:pPr>
        <w:spacing w:line="200" w:lineRule="exact"/>
        <w:rPr>
          <w:rFonts w:ascii="Times New Roman" w:eastAsia="Times New Roman" w:hAnsi="Times New Roman"/>
        </w:rPr>
      </w:pPr>
    </w:p>
    <w:p w:rsidR="009134DB" w:rsidRDefault="009134DB">
      <w:pPr>
        <w:spacing w:line="364" w:lineRule="exact"/>
        <w:rPr>
          <w:rFonts w:ascii="Times New Roman" w:eastAsia="Times New Roman" w:hAnsi="Times New Roman"/>
        </w:rPr>
      </w:pPr>
    </w:p>
    <w:p w:rsidR="009134DB" w:rsidRDefault="001A71D5">
      <w:pPr>
        <w:spacing w:line="237" w:lineRule="auto"/>
        <w:ind w:left="620" w:right="80"/>
        <w:rPr>
          <w:rFonts w:ascii="Arial" w:eastAsia="Arial" w:hAnsi="Arial"/>
          <w:sz w:val="24"/>
        </w:rPr>
      </w:pPr>
      <w:r>
        <w:rPr>
          <w:rFonts w:ascii="Arial" w:eastAsia="Arial" w:hAnsi="Arial"/>
          <w:sz w:val="24"/>
        </w:rPr>
        <w:t>This Child Protection Policy forms part of a suite of documents and policies which relate to the safeguarding responsibilities of the school. The range of people who will refer to the policy are teaching staff, support &amp; lunch staff, parent helpers, volunteers, supply staff etc. as well as young people in the setting.</w:t>
      </w:r>
    </w:p>
    <w:p w:rsidR="009134DB" w:rsidRDefault="009134DB">
      <w:pPr>
        <w:spacing w:line="281" w:lineRule="exact"/>
        <w:rPr>
          <w:rFonts w:ascii="Times New Roman" w:eastAsia="Times New Roman" w:hAnsi="Times New Roman"/>
        </w:rPr>
      </w:pPr>
    </w:p>
    <w:p w:rsidR="009134DB" w:rsidRDefault="001A71D5">
      <w:pPr>
        <w:spacing w:line="236" w:lineRule="auto"/>
        <w:ind w:left="1340" w:right="320"/>
        <w:rPr>
          <w:rFonts w:ascii="Arial" w:eastAsia="Arial" w:hAnsi="Arial"/>
          <w:sz w:val="24"/>
        </w:rPr>
      </w:pPr>
      <w:r>
        <w:rPr>
          <w:rFonts w:ascii="Arial" w:eastAsia="Arial" w:hAnsi="Arial"/>
          <w:sz w:val="24"/>
        </w:rPr>
        <w:t>All external visitors including Trustees, supply teachers, volunteers, contractors and speakers will be made aware of the information contained within our safeguarding policy and their responsibility to comply via the school</w:t>
      </w:r>
    </w:p>
    <w:p w:rsidR="009134DB" w:rsidRDefault="009134DB">
      <w:pPr>
        <w:spacing w:line="305" w:lineRule="exact"/>
        <w:rPr>
          <w:rFonts w:ascii="Times New Roman" w:eastAsia="Times New Roman" w:hAnsi="Times New Roman"/>
        </w:rPr>
      </w:pPr>
    </w:p>
    <w:p w:rsidR="009134DB" w:rsidRDefault="001A71D5">
      <w:pPr>
        <w:spacing w:line="0" w:lineRule="atLeast"/>
        <w:ind w:left="1340"/>
        <w:rPr>
          <w:rFonts w:ascii="Arial" w:eastAsia="Arial" w:hAnsi="Arial"/>
          <w:b/>
          <w:i/>
          <w:sz w:val="24"/>
          <w:u w:val="single"/>
        </w:rPr>
      </w:pPr>
      <w:r>
        <w:rPr>
          <w:rFonts w:ascii="Arial" w:eastAsia="Arial" w:hAnsi="Arial"/>
          <w:b/>
          <w:i/>
          <w:sz w:val="24"/>
          <w:u w:val="single"/>
        </w:rPr>
        <w:t>See visitors’ policy</w:t>
      </w:r>
    </w:p>
    <w:p w:rsidR="009134DB" w:rsidRDefault="009134DB">
      <w:pPr>
        <w:spacing w:line="200" w:lineRule="exact"/>
        <w:rPr>
          <w:rFonts w:ascii="Times New Roman" w:eastAsia="Times New Roman" w:hAnsi="Times New Roman"/>
        </w:rPr>
      </w:pPr>
    </w:p>
    <w:p w:rsidR="009134DB" w:rsidRDefault="009134DB">
      <w:pPr>
        <w:spacing w:line="353" w:lineRule="exact"/>
        <w:rPr>
          <w:rFonts w:ascii="Times New Roman" w:eastAsia="Times New Roman" w:hAnsi="Times New Roman"/>
        </w:rPr>
      </w:pPr>
    </w:p>
    <w:p w:rsidR="009134DB" w:rsidRDefault="001A71D5">
      <w:pPr>
        <w:spacing w:line="0" w:lineRule="atLeast"/>
        <w:ind w:left="720"/>
        <w:rPr>
          <w:rFonts w:ascii="Arial" w:eastAsia="Arial" w:hAnsi="Arial"/>
          <w:b/>
          <w:sz w:val="24"/>
        </w:rPr>
      </w:pPr>
      <w:r>
        <w:rPr>
          <w:rFonts w:ascii="Arial" w:eastAsia="Arial" w:hAnsi="Arial"/>
          <w:b/>
          <w:sz w:val="24"/>
        </w:rPr>
        <w:t>Links with other Policies</w:t>
      </w:r>
    </w:p>
    <w:p w:rsidR="009134DB" w:rsidRDefault="009134DB">
      <w:pPr>
        <w:spacing w:line="304" w:lineRule="exact"/>
        <w:rPr>
          <w:rFonts w:ascii="Times New Roman" w:eastAsia="Times New Roman" w:hAnsi="Times New Roman"/>
        </w:rPr>
      </w:pPr>
    </w:p>
    <w:p w:rsidR="009134DB" w:rsidRDefault="001A71D5">
      <w:pPr>
        <w:spacing w:line="238" w:lineRule="auto"/>
        <w:ind w:left="620" w:right="100"/>
        <w:rPr>
          <w:rFonts w:ascii="Arial" w:eastAsia="Arial" w:hAnsi="Arial"/>
          <w:sz w:val="24"/>
        </w:rPr>
      </w:pPr>
      <w:r>
        <w:rPr>
          <w:rFonts w:ascii="Arial" w:eastAsia="Arial" w:hAnsi="Arial"/>
          <w:sz w:val="24"/>
        </w:rPr>
        <w:t xml:space="preserve">This safeguarding policy has obvious links with the wider safeguarding agenda: when reviewing our policy, links will be made with other relevant guidelines and procedures such as the anti-bullying policy, guidance on safer recruitment, prevent and Allegations of abuse made against teachers and other staff. </w:t>
      </w:r>
      <w:r>
        <w:rPr>
          <w:rFonts w:ascii="Arial" w:eastAsia="Arial" w:hAnsi="Arial"/>
          <w:sz w:val="24"/>
          <w:highlight w:val="yellow"/>
        </w:rPr>
        <w:t>In particular this policy should be read in conjunction with the</w:t>
      </w:r>
      <w:r>
        <w:rPr>
          <w:rFonts w:ascii="Arial" w:eastAsia="Arial" w:hAnsi="Arial"/>
          <w:sz w:val="24"/>
        </w:rPr>
        <w:t xml:space="preserve"> Safeguarding </w:t>
      </w:r>
      <w:proofErr w:type="gramStart"/>
      <w:r>
        <w:rPr>
          <w:rFonts w:ascii="Arial" w:eastAsia="Arial" w:hAnsi="Arial"/>
          <w:sz w:val="24"/>
        </w:rPr>
        <w:t>Policy ,</w:t>
      </w:r>
      <w:proofErr w:type="gramEnd"/>
      <w:r>
        <w:rPr>
          <w:rFonts w:ascii="Arial" w:eastAsia="Arial" w:hAnsi="Arial"/>
          <w:sz w:val="24"/>
        </w:rPr>
        <w:t xml:space="preserve"> Safer Recruitment Policy, Behaviour Policy, Physical Intervention Policy, Anti-Bullying Policy, Code of Conduct/Staff Behaviour Policy, E-safety Policy and ICT Acceptable Usage Policy.</w:t>
      </w:r>
    </w:p>
    <w:p w:rsidR="009134DB" w:rsidRDefault="009134DB">
      <w:pPr>
        <w:spacing w:line="8" w:lineRule="exact"/>
        <w:rPr>
          <w:rFonts w:ascii="Times New Roman" w:eastAsia="Times New Roman" w:hAnsi="Times New Roman"/>
        </w:rPr>
      </w:pPr>
    </w:p>
    <w:p w:rsidR="009134DB" w:rsidRDefault="001A71D5" w:rsidP="001A71D5">
      <w:pPr>
        <w:numPr>
          <w:ilvl w:val="0"/>
          <w:numId w:val="1"/>
        </w:numPr>
        <w:tabs>
          <w:tab w:val="left" w:pos="780"/>
        </w:tabs>
        <w:spacing w:line="0" w:lineRule="atLeast"/>
        <w:ind w:left="780" w:hanging="160"/>
        <w:rPr>
          <w:rFonts w:ascii="Arial" w:eastAsia="Arial" w:hAnsi="Arial"/>
          <w:sz w:val="24"/>
          <w:highlight w:val="yellow"/>
        </w:rPr>
      </w:pPr>
      <w:r>
        <w:rPr>
          <w:rFonts w:ascii="Arial" w:eastAsia="Arial" w:hAnsi="Arial"/>
          <w:sz w:val="24"/>
          <w:highlight w:val="yellow"/>
        </w:rPr>
        <w:t>the safeguarding response to children who go missing from education; and</w:t>
      </w:r>
    </w:p>
    <w:p w:rsidR="009134DB" w:rsidRDefault="009134DB">
      <w:pPr>
        <w:spacing w:line="224" w:lineRule="exact"/>
        <w:rPr>
          <w:rFonts w:ascii="Arial" w:eastAsia="Arial" w:hAnsi="Arial"/>
          <w:sz w:val="24"/>
          <w:highlight w:val="yellow"/>
        </w:rPr>
      </w:pPr>
    </w:p>
    <w:p w:rsidR="009134DB" w:rsidRDefault="001A71D5" w:rsidP="001A71D5">
      <w:pPr>
        <w:numPr>
          <w:ilvl w:val="0"/>
          <w:numId w:val="1"/>
        </w:numPr>
        <w:tabs>
          <w:tab w:val="left" w:pos="771"/>
        </w:tabs>
        <w:spacing w:line="235" w:lineRule="auto"/>
        <w:ind w:left="620" w:right="1320"/>
        <w:rPr>
          <w:rFonts w:ascii="Arial" w:eastAsia="Arial" w:hAnsi="Arial"/>
          <w:sz w:val="24"/>
          <w:highlight w:val="yellow"/>
        </w:rPr>
      </w:pPr>
      <w:r>
        <w:rPr>
          <w:rFonts w:ascii="Arial" w:eastAsia="Arial" w:hAnsi="Arial"/>
          <w:sz w:val="24"/>
          <w:highlight w:val="yellow"/>
        </w:rPr>
        <w:t>the role of the designated safeguarding lead (including the identity of the designated safeguarding lead and any deputies).</w:t>
      </w:r>
    </w:p>
    <w:p w:rsidR="009134DB" w:rsidRDefault="009134DB">
      <w:pPr>
        <w:spacing w:line="288" w:lineRule="exact"/>
        <w:rPr>
          <w:rFonts w:ascii="Times New Roman" w:eastAsia="Times New Roman" w:hAnsi="Times New Roman"/>
        </w:rPr>
      </w:pPr>
    </w:p>
    <w:p w:rsidR="009134DB" w:rsidRDefault="001A71D5">
      <w:pPr>
        <w:spacing w:line="235" w:lineRule="auto"/>
        <w:ind w:left="620" w:right="260"/>
        <w:rPr>
          <w:rFonts w:ascii="Arial" w:eastAsia="Arial" w:hAnsi="Arial"/>
          <w:b/>
          <w:sz w:val="24"/>
          <w:highlight w:val="yellow"/>
        </w:rPr>
      </w:pPr>
      <w:r>
        <w:rPr>
          <w:rFonts w:ascii="Arial" w:eastAsia="Arial" w:hAnsi="Arial"/>
          <w:b/>
          <w:sz w:val="24"/>
          <w:highlight w:val="yellow"/>
        </w:rPr>
        <w:t>Copies of policies and a copy of Part one of this document should be provided to staff at induction.</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tbl>
      <w:tblPr>
        <w:tblpPr w:leftFromText="180" w:rightFromText="180" w:vertAnchor="text" w:horzAnchor="margin" w:tblpXSpec="center" w:tblpY="-102"/>
        <w:tblW w:w="0" w:type="auto"/>
        <w:tblLayout w:type="fixed"/>
        <w:tblCellMar>
          <w:left w:w="0" w:type="dxa"/>
          <w:right w:w="0" w:type="dxa"/>
        </w:tblCellMar>
        <w:tblLook w:val="0000" w:firstRow="0" w:lastRow="0" w:firstColumn="0" w:lastColumn="0" w:noHBand="0" w:noVBand="0"/>
      </w:tblPr>
      <w:tblGrid>
        <w:gridCol w:w="3520"/>
        <w:gridCol w:w="3820"/>
        <w:gridCol w:w="140"/>
        <w:gridCol w:w="1520"/>
        <w:gridCol w:w="180"/>
        <w:gridCol w:w="60"/>
        <w:gridCol w:w="120"/>
        <w:gridCol w:w="80"/>
        <w:gridCol w:w="200"/>
      </w:tblGrid>
      <w:tr w:rsidR="00604BBE" w:rsidTr="00604BBE">
        <w:trPr>
          <w:trHeight w:val="276"/>
        </w:trPr>
        <w:tc>
          <w:tcPr>
            <w:tcW w:w="3520" w:type="dxa"/>
            <w:shd w:val="clear" w:color="auto" w:fill="auto"/>
            <w:vAlign w:val="bottom"/>
          </w:tcPr>
          <w:p w:rsidR="00604BBE" w:rsidRDefault="00604BBE" w:rsidP="00604BBE">
            <w:pPr>
              <w:spacing w:line="0" w:lineRule="atLeast"/>
              <w:rPr>
                <w:rFonts w:ascii="Arial" w:eastAsia="Arial" w:hAnsi="Arial"/>
                <w:b/>
                <w:sz w:val="24"/>
              </w:rPr>
            </w:pPr>
            <w:r>
              <w:rPr>
                <w:rFonts w:ascii="Arial" w:eastAsia="Arial" w:hAnsi="Arial"/>
                <w:b/>
                <w:sz w:val="24"/>
              </w:rPr>
              <w:lastRenderedPageBreak/>
              <w:t>Purpose of a Child</w:t>
            </w: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To inform staff, parents, volunteers and governors about</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Arial" w:eastAsia="Arial" w:hAnsi="Arial"/>
                <w:b/>
                <w:sz w:val="24"/>
              </w:rPr>
            </w:pPr>
            <w:r>
              <w:rPr>
                <w:rFonts w:ascii="Arial" w:eastAsia="Arial" w:hAnsi="Arial"/>
                <w:b/>
                <w:sz w:val="24"/>
              </w:rPr>
              <w:t>Protection Policy</w:t>
            </w: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the school's responsibilities for safeguarding children.</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w w:val="99"/>
                <w:sz w:val="24"/>
              </w:rPr>
            </w:pPr>
            <w:r>
              <w:rPr>
                <w:rFonts w:ascii="Arial" w:eastAsia="Arial" w:hAnsi="Arial"/>
                <w:w w:val="99"/>
                <w:sz w:val="24"/>
              </w:rPr>
              <w:t>To enable everyone to have a clear understanding of how</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these responsibilities should be carried out.</w:t>
            </w:r>
          </w:p>
        </w:tc>
      </w:tr>
      <w:tr w:rsidR="00604BBE" w:rsidTr="00604BBE">
        <w:trPr>
          <w:trHeight w:val="829"/>
        </w:trPr>
        <w:tc>
          <w:tcPr>
            <w:tcW w:w="3520" w:type="dxa"/>
            <w:shd w:val="clear" w:color="auto" w:fill="auto"/>
            <w:vAlign w:val="bottom"/>
          </w:tcPr>
          <w:p w:rsidR="00604BBE" w:rsidRDefault="00604BBE" w:rsidP="00604BBE">
            <w:pPr>
              <w:spacing w:line="0" w:lineRule="atLeast"/>
              <w:rPr>
                <w:rFonts w:ascii="Arial" w:eastAsia="Arial" w:hAnsi="Arial"/>
                <w:b/>
                <w:sz w:val="24"/>
              </w:rPr>
            </w:pPr>
            <w:r>
              <w:rPr>
                <w:rFonts w:ascii="Arial" w:eastAsia="Arial" w:hAnsi="Arial"/>
                <w:b/>
                <w:sz w:val="24"/>
              </w:rPr>
              <w:t>School Staff &amp; Volunteers</w:t>
            </w: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School staff and volunteers are particularly well placed to</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observe outward signs of abuse, changes in behaviour</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and failure to develop because they have daily contact</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with children.</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All school staff will receive appropriate safeguarding</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children training (which is updated regularly), so that they</w:t>
            </w: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are knowledgeable and aware of their role in the early</w:t>
            </w:r>
          </w:p>
        </w:tc>
      </w:tr>
      <w:tr w:rsidR="00604BBE" w:rsidTr="00604BBE">
        <w:trPr>
          <w:trHeight w:val="279"/>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6120" w:type="dxa"/>
            <w:gridSpan w:val="8"/>
            <w:shd w:val="clear" w:color="auto" w:fill="auto"/>
            <w:vAlign w:val="bottom"/>
          </w:tcPr>
          <w:p w:rsidR="00604BBE" w:rsidRDefault="00604BBE" w:rsidP="00604BBE">
            <w:pPr>
              <w:spacing w:line="0" w:lineRule="atLeast"/>
              <w:rPr>
                <w:rFonts w:ascii="Arial" w:eastAsia="Arial" w:hAnsi="Arial"/>
                <w:sz w:val="24"/>
              </w:rPr>
            </w:pPr>
            <w:r>
              <w:rPr>
                <w:rFonts w:ascii="Arial" w:eastAsia="Arial" w:hAnsi="Arial"/>
                <w:sz w:val="24"/>
              </w:rPr>
              <w:t>recognition of the indicators of abuse or neglect and of</w:t>
            </w:r>
          </w:p>
        </w:tc>
      </w:tr>
      <w:tr w:rsidR="00604BBE" w:rsidTr="00604BBE">
        <w:trPr>
          <w:trHeight w:val="279"/>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3820" w:type="dxa"/>
            <w:shd w:val="clear" w:color="auto" w:fill="auto"/>
            <w:vAlign w:val="bottom"/>
          </w:tcPr>
          <w:p w:rsidR="00604BBE" w:rsidRDefault="00604BBE" w:rsidP="00604BBE">
            <w:pPr>
              <w:spacing w:line="273" w:lineRule="exact"/>
              <w:rPr>
                <w:rFonts w:ascii="Arial" w:eastAsia="Arial" w:hAnsi="Arial"/>
                <w:w w:val="97"/>
                <w:sz w:val="24"/>
              </w:rPr>
            </w:pPr>
            <w:r>
              <w:rPr>
                <w:rFonts w:ascii="Arial" w:eastAsia="Arial" w:hAnsi="Arial"/>
                <w:w w:val="97"/>
                <w:sz w:val="24"/>
              </w:rPr>
              <w:t>the appropriate procedures to follow.</w:t>
            </w:r>
          </w:p>
        </w:tc>
        <w:tc>
          <w:tcPr>
            <w:tcW w:w="140" w:type="dxa"/>
            <w:shd w:val="clear" w:color="auto" w:fill="00FF00"/>
            <w:vAlign w:val="bottom"/>
          </w:tcPr>
          <w:p w:rsidR="00604BBE" w:rsidRDefault="00604BBE" w:rsidP="00604BBE">
            <w:pPr>
              <w:spacing w:line="0" w:lineRule="atLeast"/>
              <w:rPr>
                <w:rFonts w:ascii="Times New Roman" w:eastAsia="Times New Roman" w:hAnsi="Times New Roman"/>
                <w:sz w:val="24"/>
              </w:rPr>
            </w:pPr>
          </w:p>
        </w:tc>
        <w:tc>
          <w:tcPr>
            <w:tcW w:w="1880" w:type="dxa"/>
            <w:gridSpan w:val="4"/>
            <w:shd w:val="clear" w:color="auto" w:fill="FFFF00"/>
            <w:vAlign w:val="bottom"/>
          </w:tcPr>
          <w:p w:rsidR="00604BBE" w:rsidRDefault="00604BBE" w:rsidP="00604BBE">
            <w:pPr>
              <w:spacing w:line="273" w:lineRule="exact"/>
              <w:rPr>
                <w:rFonts w:ascii="Arial" w:eastAsia="Arial" w:hAnsi="Arial"/>
                <w:w w:val="98"/>
                <w:sz w:val="24"/>
                <w:highlight w:val="yellow"/>
              </w:rPr>
            </w:pPr>
            <w:r>
              <w:rPr>
                <w:rFonts w:ascii="Arial" w:eastAsia="Arial" w:hAnsi="Arial"/>
                <w:w w:val="98"/>
                <w:sz w:val="24"/>
                <w:highlight w:val="yellow"/>
              </w:rPr>
              <w:t>It is good practice</w:t>
            </w:r>
          </w:p>
        </w:tc>
        <w:tc>
          <w:tcPr>
            <w:tcW w:w="8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200" w:type="dxa"/>
            <w:shd w:val="clear" w:color="auto" w:fill="auto"/>
            <w:vAlign w:val="bottom"/>
          </w:tcPr>
          <w:p w:rsidR="00604BBE" w:rsidRDefault="00604BBE" w:rsidP="00604BBE">
            <w:pPr>
              <w:spacing w:line="0" w:lineRule="atLeast"/>
              <w:rPr>
                <w:rFonts w:ascii="Times New Roman" w:eastAsia="Times New Roman" w:hAnsi="Times New Roman"/>
                <w:sz w:val="24"/>
              </w:rPr>
            </w:pP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5720" w:type="dxa"/>
            <w:gridSpan w:val="5"/>
            <w:shd w:val="clear" w:color="auto" w:fill="FFFF00"/>
            <w:vAlign w:val="bottom"/>
          </w:tcPr>
          <w:p w:rsidR="00604BBE" w:rsidRDefault="00604BBE" w:rsidP="00604BBE">
            <w:pPr>
              <w:spacing w:line="271" w:lineRule="exact"/>
              <w:rPr>
                <w:rFonts w:ascii="Arial" w:eastAsia="Arial" w:hAnsi="Arial"/>
                <w:w w:val="99"/>
                <w:sz w:val="24"/>
                <w:highlight w:val="yellow"/>
              </w:rPr>
            </w:pPr>
            <w:r>
              <w:rPr>
                <w:rFonts w:ascii="Arial" w:eastAsia="Arial" w:hAnsi="Arial"/>
                <w:w w:val="99"/>
                <w:sz w:val="24"/>
                <w:highlight w:val="yellow"/>
              </w:rPr>
              <w:t>for the Designated Senior Person to deliver an annual</w:t>
            </w:r>
          </w:p>
        </w:tc>
        <w:tc>
          <w:tcPr>
            <w:tcW w:w="200" w:type="dxa"/>
            <w:gridSpan w:val="2"/>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200" w:type="dxa"/>
            <w:shd w:val="clear" w:color="auto" w:fill="auto"/>
            <w:vAlign w:val="bottom"/>
          </w:tcPr>
          <w:p w:rsidR="00604BBE" w:rsidRDefault="00604BBE" w:rsidP="00604BBE">
            <w:pPr>
              <w:spacing w:line="0" w:lineRule="atLeast"/>
              <w:rPr>
                <w:rFonts w:ascii="Times New Roman" w:eastAsia="Times New Roman" w:hAnsi="Times New Roman"/>
                <w:sz w:val="24"/>
              </w:rPr>
            </w:pPr>
          </w:p>
        </w:tc>
      </w:tr>
      <w:tr w:rsidR="00604BBE" w:rsidTr="00604BBE">
        <w:trPr>
          <w:trHeight w:val="276"/>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5660" w:type="dxa"/>
            <w:gridSpan w:val="4"/>
            <w:shd w:val="clear" w:color="auto" w:fill="FFFF00"/>
            <w:vAlign w:val="bottom"/>
          </w:tcPr>
          <w:p w:rsidR="00604BBE" w:rsidRDefault="00604BBE" w:rsidP="00E02B07">
            <w:pPr>
              <w:spacing w:line="271" w:lineRule="exact"/>
              <w:rPr>
                <w:rFonts w:ascii="Arial" w:eastAsia="Arial" w:hAnsi="Arial"/>
                <w:w w:val="99"/>
                <w:sz w:val="24"/>
                <w:highlight w:val="yellow"/>
              </w:rPr>
            </w:pPr>
            <w:r>
              <w:rPr>
                <w:rFonts w:ascii="Arial" w:eastAsia="Arial" w:hAnsi="Arial"/>
                <w:w w:val="99"/>
                <w:sz w:val="24"/>
                <w:highlight w:val="yellow"/>
              </w:rPr>
              <w:t xml:space="preserve">update. And in </w:t>
            </w:r>
            <w:proofErr w:type="spellStart"/>
            <w:r w:rsidR="00E02B07">
              <w:rPr>
                <w:rFonts w:ascii="Arial" w:eastAsia="Arial" w:hAnsi="Arial"/>
                <w:w w:val="99"/>
                <w:sz w:val="24"/>
                <w:highlight w:val="yellow"/>
              </w:rPr>
              <w:t>xxxxx</w:t>
            </w:r>
            <w:proofErr w:type="spellEnd"/>
            <w:r>
              <w:rPr>
                <w:rFonts w:ascii="Arial" w:eastAsia="Arial" w:hAnsi="Arial"/>
                <w:w w:val="99"/>
                <w:sz w:val="24"/>
                <w:highlight w:val="yellow"/>
              </w:rPr>
              <w:t xml:space="preserve"> will provide an update every</w:t>
            </w:r>
          </w:p>
        </w:tc>
        <w:tc>
          <w:tcPr>
            <w:tcW w:w="260" w:type="dxa"/>
            <w:gridSpan w:val="3"/>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200" w:type="dxa"/>
            <w:shd w:val="clear" w:color="auto" w:fill="auto"/>
            <w:vAlign w:val="bottom"/>
          </w:tcPr>
          <w:p w:rsidR="00604BBE" w:rsidRDefault="00604BBE" w:rsidP="00604BBE">
            <w:pPr>
              <w:spacing w:line="0" w:lineRule="atLeast"/>
              <w:rPr>
                <w:rFonts w:ascii="Times New Roman" w:eastAsia="Times New Roman" w:hAnsi="Times New Roman"/>
                <w:sz w:val="24"/>
              </w:rPr>
            </w:pPr>
          </w:p>
        </w:tc>
      </w:tr>
      <w:tr w:rsidR="00604BBE" w:rsidTr="00604BBE">
        <w:trPr>
          <w:trHeight w:val="273"/>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3"/>
              </w:rPr>
            </w:pPr>
          </w:p>
        </w:tc>
        <w:tc>
          <w:tcPr>
            <w:tcW w:w="5480" w:type="dxa"/>
            <w:gridSpan w:val="3"/>
            <w:shd w:val="clear" w:color="auto" w:fill="FFFF00"/>
            <w:vAlign w:val="bottom"/>
          </w:tcPr>
          <w:p w:rsidR="00604BBE" w:rsidRDefault="00604BBE" w:rsidP="00604BBE">
            <w:pPr>
              <w:spacing w:line="271" w:lineRule="exact"/>
              <w:rPr>
                <w:rFonts w:ascii="Arial" w:eastAsia="Arial" w:hAnsi="Arial"/>
                <w:w w:val="99"/>
                <w:sz w:val="24"/>
                <w:highlight w:val="yellow"/>
              </w:rPr>
            </w:pPr>
            <w:r>
              <w:rPr>
                <w:rFonts w:ascii="Arial" w:eastAsia="Arial" w:hAnsi="Arial"/>
                <w:w w:val="99"/>
                <w:sz w:val="24"/>
                <w:highlight w:val="yellow"/>
              </w:rPr>
              <w:t>September In addition all staff members will receive</w:t>
            </w:r>
          </w:p>
        </w:tc>
        <w:tc>
          <w:tcPr>
            <w:tcW w:w="440" w:type="dxa"/>
            <w:gridSpan w:val="4"/>
            <w:shd w:val="clear" w:color="auto" w:fill="auto"/>
            <w:vAlign w:val="bottom"/>
          </w:tcPr>
          <w:p w:rsidR="00604BBE" w:rsidRDefault="00604BBE" w:rsidP="00604BBE">
            <w:pPr>
              <w:spacing w:line="0" w:lineRule="atLeast"/>
              <w:rPr>
                <w:rFonts w:ascii="Times New Roman" w:eastAsia="Times New Roman" w:hAnsi="Times New Roman"/>
                <w:sz w:val="23"/>
              </w:rPr>
            </w:pPr>
          </w:p>
        </w:tc>
        <w:tc>
          <w:tcPr>
            <w:tcW w:w="200" w:type="dxa"/>
            <w:shd w:val="clear" w:color="auto" w:fill="auto"/>
            <w:vAlign w:val="bottom"/>
          </w:tcPr>
          <w:p w:rsidR="00604BBE" w:rsidRDefault="00604BBE" w:rsidP="00604BBE">
            <w:pPr>
              <w:spacing w:line="0" w:lineRule="atLeast"/>
              <w:rPr>
                <w:rFonts w:ascii="Times New Roman" w:eastAsia="Times New Roman" w:hAnsi="Times New Roman"/>
                <w:sz w:val="23"/>
              </w:rPr>
            </w:pPr>
          </w:p>
        </w:tc>
      </w:tr>
      <w:tr w:rsidR="00604BBE" w:rsidTr="00604BBE">
        <w:trPr>
          <w:trHeight w:val="278"/>
        </w:trPr>
        <w:tc>
          <w:tcPr>
            <w:tcW w:w="3520" w:type="dxa"/>
            <w:shd w:val="clear" w:color="auto" w:fill="auto"/>
            <w:vAlign w:val="bottom"/>
          </w:tcPr>
          <w:p w:rsidR="00604BBE" w:rsidRDefault="00604BBE" w:rsidP="00604BBE">
            <w:pPr>
              <w:spacing w:line="0" w:lineRule="atLeast"/>
              <w:rPr>
                <w:rFonts w:ascii="Times New Roman" w:eastAsia="Times New Roman" w:hAnsi="Times New Roman"/>
                <w:sz w:val="24"/>
              </w:rPr>
            </w:pPr>
          </w:p>
        </w:tc>
        <w:tc>
          <w:tcPr>
            <w:tcW w:w="5920" w:type="dxa"/>
            <w:gridSpan w:val="7"/>
            <w:shd w:val="clear" w:color="auto" w:fill="FFFF00"/>
            <w:vAlign w:val="bottom"/>
          </w:tcPr>
          <w:p w:rsidR="00604BBE" w:rsidRDefault="00604BBE" w:rsidP="00604BBE">
            <w:pPr>
              <w:spacing w:line="273" w:lineRule="exact"/>
              <w:rPr>
                <w:rFonts w:ascii="Arial" w:eastAsia="Arial" w:hAnsi="Arial"/>
                <w:w w:val="99"/>
                <w:sz w:val="24"/>
                <w:highlight w:val="yellow"/>
              </w:rPr>
            </w:pPr>
            <w:r>
              <w:rPr>
                <w:rFonts w:ascii="Arial" w:eastAsia="Arial" w:hAnsi="Arial"/>
                <w:w w:val="99"/>
                <w:sz w:val="24"/>
                <w:highlight w:val="yellow"/>
              </w:rPr>
              <w:t>safeguarding and child protection updates (for example,</w:t>
            </w:r>
          </w:p>
        </w:tc>
        <w:tc>
          <w:tcPr>
            <w:tcW w:w="200" w:type="dxa"/>
            <w:shd w:val="clear" w:color="auto" w:fill="auto"/>
            <w:vAlign w:val="bottom"/>
          </w:tcPr>
          <w:p w:rsidR="00604BBE" w:rsidRDefault="00604BBE" w:rsidP="00604BBE">
            <w:pPr>
              <w:spacing w:line="0" w:lineRule="atLeast"/>
              <w:rPr>
                <w:rFonts w:ascii="Times New Roman" w:eastAsia="Times New Roman" w:hAnsi="Times New Roman"/>
                <w:sz w:val="24"/>
              </w:rPr>
            </w:pPr>
          </w:p>
        </w:tc>
      </w:tr>
    </w:tbl>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81" w:lineRule="exact"/>
        <w:rPr>
          <w:rFonts w:ascii="Times New Roman" w:eastAsia="Times New Roman" w:hAnsi="Times New Roman"/>
        </w:rPr>
      </w:pPr>
    </w:p>
    <w:p w:rsidR="009134DB" w:rsidRDefault="009134DB">
      <w:pPr>
        <w:rPr>
          <w:rFonts w:ascii="Times New Roman" w:eastAsia="Times New Roman" w:hAnsi="Times New Roman"/>
          <w:sz w:val="24"/>
        </w:rPr>
        <w:sectPr w:rsidR="009134DB">
          <w:pgSz w:w="11920" w:h="16841"/>
          <w:pgMar w:top="456" w:right="571" w:bottom="0" w:left="340" w:header="0" w:footer="0" w:gutter="0"/>
          <w:cols w:space="0" w:equalWidth="0">
            <w:col w:w="11000"/>
          </w:cols>
          <w:docGrid w:linePitch="360"/>
        </w:sectPr>
      </w:pPr>
    </w:p>
    <w:p w:rsidR="009134DB" w:rsidRDefault="001A71D5">
      <w:pPr>
        <w:spacing w:line="0" w:lineRule="atLeast"/>
        <w:ind w:left="3520"/>
        <w:rPr>
          <w:rFonts w:ascii="Arial" w:eastAsia="Arial" w:hAnsi="Arial"/>
          <w:sz w:val="24"/>
          <w:highlight w:val="yellow"/>
        </w:rPr>
      </w:pPr>
      <w:bookmarkStart w:id="2" w:name="page5"/>
      <w:bookmarkEnd w:id="2"/>
      <w:r>
        <w:rPr>
          <w:rFonts w:ascii="Arial" w:eastAsia="Arial" w:hAnsi="Arial"/>
          <w:sz w:val="24"/>
          <w:highlight w:val="yellow"/>
        </w:rPr>
        <w:lastRenderedPageBreak/>
        <w:t>via email, e-bulletins and staff meetings), as required, but</w:t>
      </w:r>
    </w:p>
    <w:p w:rsidR="009134DB" w:rsidRDefault="001A71D5">
      <w:pPr>
        <w:spacing w:line="237" w:lineRule="auto"/>
        <w:ind w:left="3520"/>
        <w:rPr>
          <w:rFonts w:ascii="Arial" w:eastAsia="Arial" w:hAnsi="Arial"/>
          <w:sz w:val="24"/>
          <w:highlight w:val="yellow"/>
        </w:rPr>
      </w:pPr>
      <w:r>
        <w:rPr>
          <w:rFonts w:ascii="Arial" w:eastAsia="Arial" w:hAnsi="Arial"/>
          <w:sz w:val="24"/>
          <w:highlight w:val="yellow"/>
        </w:rPr>
        <w:t>at least annually, to provide them with relevant skills and</w:t>
      </w:r>
    </w:p>
    <w:p w:rsidR="009134DB" w:rsidRDefault="009134DB">
      <w:pPr>
        <w:spacing w:line="1" w:lineRule="exact"/>
        <w:rPr>
          <w:rFonts w:ascii="Times New Roman" w:eastAsia="Times New Roman" w:hAnsi="Times New Roman"/>
        </w:rPr>
      </w:pPr>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knowledge to safeguard children effectively</w:t>
      </w:r>
    </w:p>
    <w:p w:rsidR="009134DB" w:rsidRDefault="009134DB">
      <w:pPr>
        <w:spacing w:line="11" w:lineRule="exact"/>
        <w:rPr>
          <w:rFonts w:ascii="Times New Roman" w:eastAsia="Times New Roman" w:hAnsi="Times New Roman"/>
        </w:rPr>
      </w:pPr>
    </w:p>
    <w:p w:rsidR="009134DB" w:rsidRDefault="001A71D5">
      <w:pPr>
        <w:spacing w:line="0" w:lineRule="atLeast"/>
        <w:ind w:left="3520"/>
        <w:rPr>
          <w:rFonts w:ascii="Arial" w:eastAsia="Arial" w:hAnsi="Arial"/>
          <w:sz w:val="23"/>
          <w:highlight w:val="yellow"/>
        </w:rPr>
      </w:pPr>
      <w:r>
        <w:rPr>
          <w:rFonts w:ascii="Arial" w:eastAsia="Arial" w:hAnsi="Arial"/>
          <w:sz w:val="23"/>
          <w:highlight w:val="yellow"/>
        </w:rPr>
        <w:t>Temporary staff and volunteers will be made aware of the</w:t>
      </w:r>
    </w:p>
    <w:p w:rsidR="009134DB" w:rsidRDefault="009134DB">
      <w:pPr>
        <w:spacing w:line="1" w:lineRule="exact"/>
        <w:rPr>
          <w:rFonts w:ascii="Times New Roman" w:eastAsia="Times New Roman" w:hAnsi="Times New Roman"/>
        </w:rPr>
      </w:pPr>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safeguarding policies and procedures by the Designated</w:t>
      </w:r>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Senior Person. -including Child Protection Policy and</w:t>
      </w:r>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staff behaviour policy (code of conduct</w:t>
      </w:r>
      <w:proofErr w:type="gramStart"/>
      <w:r>
        <w:rPr>
          <w:rFonts w:ascii="Arial" w:eastAsia="Arial" w:hAnsi="Arial"/>
          <w:sz w:val="24"/>
          <w:highlight w:val="yellow"/>
        </w:rPr>
        <w:t>),  the</w:t>
      </w:r>
      <w:proofErr w:type="gramEnd"/>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safeguarding response to children who go missing from</w:t>
      </w:r>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 xml:space="preserve">education; </w:t>
      </w:r>
      <w:proofErr w:type="gramStart"/>
      <w:r>
        <w:rPr>
          <w:rFonts w:ascii="Arial" w:eastAsia="Arial" w:hAnsi="Arial"/>
          <w:sz w:val="24"/>
          <w:highlight w:val="yellow"/>
        </w:rPr>
        <w:t>and  the</w:t>
      </w:r>
      <w:proofErr w:type="gramEnd"/>
      <w:r>
        <w:rPr>
          <w:rFonts w:ascii="Arial" w:eastAsia="Arial" w:hAnsi="Arial"/>
          <w:sz w:val="24"/>
          <w:highlight w:val="yellow"/>
        </w:rPr>
        <w:t xml:space="preserve"> role of the designated safeguarding</w:t>
      </w:r>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lead (including the identity of the designated</w:t>
      </w:r>
    </w:p>
    <w:p w:rsidR="009134DB" w:rsidRDefault="009134DB">
      <w:pPr>
        <w:spacing w:line="2" w:lineRule="exact"/>
        <w:rPr>
          <w:rFonts w:ascii="Times New Roman" w:eastAsia="Times New Roman" w:hAnsi="Times New Roman"/>
        </w:rPr>
      </w:pPr>
    </w:p>
    <w:p w:rsidR="009134DB" w:rsidRDefault="001A71D5">
      <w:pPr>
        <w:spacing w:line="0" w:lineRule="atLeast"/>
        <w:ind w:left="3520"/>
        <w:rPr>
          <w:rFonts w:ascii="Arial" w:eastAsia="Arial" w:hAnsi="Arial"/>
          <w:sz w:val="24"/>
          <w:highlight w:val="yellow"/>
        </w:rPr>
      </w:pPr>
      <w:r>
        <w:rPr>
          <w:rFonts w:ascii="Arial" w:eastAsia="Arial" w:hAnsi="Arial"/>
          <w:sz w:val="24"/>
          <w:highlight w:val="yellow"/>
        </w:rPr>
        <w:t>safeguarding lead and any deputies).</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68" w:lineRule="exact"/>
        <w:rPr>
          <w:rFonts w:ascii="Times New Roman" w:eastAsia="Times New Roman" w:hAnsi="Times New Roman"/>
        </w:rPr>
      </w:pPr>
    </w:p>
    <w:tbl>
      <w:tblPr>
        <w:tblW w:w="9600" w:type="dxa"/>
        <w:tblInd w:w="834" w:type="dxa"/>
        <w:tblLayout w:type="fixed"/>
        <w:tblCellMar>
          <w:left w:w="0" w:type="dxa"/>
          <w:right w:w="0" w:type="dxa"/>
        </w:tblCellMar>
        <w:tblLook w:val="0000" w:firstRow="0" w:lastRow="0" w:firstColumn="0" w:lastColumn="0" w:noHBand="0" w:noVBand="0"/>
      </w:tblPr>
      <w:tblGrid>
        <w:gridCol w:w="3520"/>
        <w:gridCol w:w="600"/>
        <w:gridCol w:w="900"/>
        <w:gridCol w:w="4080"/>
        <w:gridCol w:w="260"/>
        <w:gridCol w:w="20"/>
        <w:gridCol w:w="220"/>
      </w:tblGrid>
      <w:tr w:rsidR="009134DB" w:rsidTr="00604BBE">
        <w:trPr>
          <w:trHeight w:val="276"/>
        </w:trPr>
        <w:tc>
          <w:tcPr>
            <w:tcW w:w="3520" w:type="dxa"/>
            <w:shd w:val="clear" w:color="auto" w:fill="auto"/>
            <w:vAlign w:val="bottom"/>
          </w:tcPr>
          <w:p w:rsidR="009134DB" w:rsidRDefault="001A71D5">
            <w:pPr>
              <w:spacing w:line="0" w:lineRule="atLeast"/>
              <w:rPr>
                <w:rFonts w:ascii="Arial" w:eastAsia="Arial" w:hAnsi="Arial"/>
                <w:b/>
                <w:sz w:val="24"/>
              </w:rPr>
            </w:pPr>
            <w:r>
              <w:rPr>
                <w:rFonts w:ascii="Arial" w:eastAsia="Arial" w:hAnsi="Arial"/>
                <w:b/>
                <w:sz w:val="24"/>
              </w:rPr>
              <w:t>Mission Statement</w:t>
            </w: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Establish and maintain an environment where children</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feel secure, are encouraged to talk, and are listened to</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when they have a worry or concern.</w:t>
            </w:r>
          </w:p>
        </w:tc>
      </w:tr>
      <w:tr w:rsidR="009134DB" w:rsidTr="00604BBE">
        <w:trPr>
          <w:trHeight w:val="553"/>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Establish and maintain an environment where school</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staff and volunteers feel safe, are encouraged to talk and</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w w:val="99"/>
                <w:sz w:val="24"/>
              </w:rPr>
            </w:pPr>
            <w:r>
              <w:rPr>
                <w:rFonts w:ascii="Arial" w:eastAsia="Arial" w:hAnsi="Arial"/>
                <w:w w:val="99"/>
                <w:sz w:val="24"/>
              </w:rPr>
              <w:t>are listened to when they have concerns about the safety</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 xml:space="preserve">and </w:t>
            </w:r>
            <w:proofErr w:type="spellStart"/>
            <w:r>
              <w:rPr>
                <w:rFonts w:ascii="Arial" w:eastAsia="Arial" w:hAnsi="Arial"/>
                <w:sz w:val="24"/>
              </w:rPr>
              <w:t>well being</w:t>
            </w:r>
            <w:proofErr w:type="spellEnd"/>
            <w:r>
              <w:rPr>
                <w:rFonts w:ascii="Arial" w:eastAsia="Arial" w:hAnsi="Arial"/>
                <w:sz w:val="24"/>
              </w:rPr>
              <w:t xml:space="preserve"> of a child.</w:t>
            </w:r>
          </w:p>
        </w:tc>
      </w:tr>
      <w:tr w:rsidR="009134DB" w:rsidTr="00604BBE">
        <w:trPr>
          <w:trHeight w:val="552"/>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Ensure children know that there are adults in the school</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whom they can approach if they are worried.</w:t>
            </w:r>
          </w:p>
        </w:tc>
      </w:tr>
      <w:tr w:rsidR="009134DB" w:rsidTr="00604BBE">
        <w:trPr>
          <w:trHeight w:val="281"/>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1500" w:type="dxa"/>
            <w:gridSpan w:val="2"/>
            <w:shd w:val="clear" w:color="auto" w:fill="auto"/>
            <w:vAlign w:val="bottom"/>
          </w:tcPr>
          <w:p w:rsidR="009134DB" w:rsidRDefault="009134DB">
            <w:pPr>
              <w:spacing w:line="0" w:lineRule="atLeast"/>
              <w:rPr>
                <w:rFonts w:ascii="Times New Roman" w:eastAsia="Times New Roman" w:hAnsi="Times New Roman"/>
                <w:sz w:val="24"/>
              </w:rPr>
            </w:pPr>
          </w:p>
        </w:tc>
        <w:tc>
          <w:tcPr>
            <w:tcW w:w="4080" w:type="dxa"/>
            <w:shd w:val="clear" w:color="auto" w:fill="auto"/>
            <w:vAlign w:val="bottom"/>
          </w:tcPr>
          <w:p w:rsidR="009134DB" w:rsidRDefault="009134DB">
            <w:pPr>
              <w:spacing w:line="0" w:lineRule="atLeast"/>
              <w:rPr>
                <w:rFonts w:ascii="Times New Roman" w:eastAsia="Times New Roman" w:hAnsi="Times New Roman"/>
                <w:sz w:val="24"/>
              </w:rPr>
            </w:pPr>
          </w:p>
        </w:tc>
        <w:tc>
          <w:tcPr>
            <w:tcW w:w="26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gridSpan w:val="2"/>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604BBE">
        <w:trPr>
          <w:trHeight w:val="273"/>
        </w:trPr>
        <w:tc>
          <w:tcPr>
            <w:tcW w:w="3520" w:type="dxa"/>
            <w:shd w:val="clear" w:color="auto" w:fill="auto"/>
            <w:vAlign w:val="bottom"/>
          </w:tcPr>
          <w:p w:rsidR="009134DB" w:rsidRDefault="009134DB">
            <w:pPr>
              <w:spacing w:line="0" w:lineRule="atLeast"/>
              <w:rPr>
                <w:rFonts w:ascii="Times New Roman" w:eastAsia="Times New Roman" w:hAnsi="Times New Roman"/>
                <w:sz w:val="23"/>
              </w:rPr>
            </w:pPr>
          </w:p>
        </w:tc>
        <w:tc>
          <w:tcPr>
            <w:tcW w:w="5860" w:type="dxa"/>
            <w:gridSpan w:val="5"/>
            <w:shd w:val="clear" w:color="auto" w:fill="00FF00"/>
            <w:vAlign w:val="bottom"/>
          </w:tcPr>
          <w:p w:rsidR="009134DB" w:rsidRDefault="001A71D5">
            <w:pPr>
              <w:spacing w:line="271" w:lineRule="exact"/>
              <w:rPr>
                <w:rFonts w:ascii="Arial" w:eastAsia="Arial" w:hAnsi="Arial"/>
                <w:w w:val="99"/>
                <w:sz w:val="24"/>
                <w:highlight w:val="green"/>
              </w:rPr>
            </w:pPr>
            <w:r>
              <w:rPr>
                <w:rFonts w:ascii="Arial" w:eastAsia="Arial" w:hAnsi="Arial"/>
                <w:w w:val="99"/>
                <w:sz w:val="24"/>
                <w:highlight w:val="green"/>
              </w:rPr>
              <w:t>Ensure that children, who have additional/unmet needs</w:t>
            </w:r>
          </w:p>
        </w:tc>
        <w:tc>
          <w:tcPr>
            <w:tcW w:w="2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rsidTr="00604BBE">
        <w:trPr>
          <w:trHeight w:val="279"/>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00FF00"/>
            <w:vAlign w:val="bottom"/>
          </w:tcPr>
          <w:p w:rsidR="009134DB" w:rsidRDefault="001A71D5">
            <w:pPr>
              <w:spacing w:line="273" w:lineRule="exact"/>
              <w:rPr>
                <w:rFonts w:ascii="Arial" w:eastAsia="Arial" w:hAnsi="Arial"/>
                <w:w w:val="99"/>
                <w:sz w:val="24"/>
                <w:highlight w:val="green"/>
              </w:rPr>
            </w:pPr>
            <w:r>
              <w:rPr>
                <w:rFonts w:ascii="Arial" w:eastAsia="Arial" w:hAnsi="Arial"/>
                <w:w w:val="99"/>
                <w:sz w:val="24"/>
                <w:highlight w:val="green"/>
              </w:rPr>
              <w:t>are supported appropriately. This could include referral to</w:t>
            </w:r>
          </w:p>
        </w:tc>
      </w:tr>
      <w:tr w:rsidR="009134DB" w:rsidTr="00604BBE">
        <w:trPr>
          <w:trHeight w:val="273"/>
        </w:trPr>
        <w:tc>
          <w:tcPr>
            <w:tcW w:w="3520" w:type="dxa"/>
            <w:shd w:val="clear" w:color="auto" w:fill="auto"/>
            <w:vAlign w:val="bottom"/>
          </w:tcPr>
          <w:p w:rsidR="009134DB" w:rsidRDefault="009134DB">
            <w:pPr>
              <w:spacing w:line="0" w:lineRule="atLeast"/>
              <w:rPr>
                <w:rFonts w:ascii="Times New Roman" w:eastAsia="Times New Roman" w:hAnsi="Times New Roman"/>
                <w:sz w:val="23"/>
              </w:rPr>
            </w:pPr>
          </w:p>
        </w:tc>
        <w:tc>
          <w:tcPr>
            <w:tcW w:w="5580" w:type="dxa"/>
            <w:gridSpan w:val="3"/>
            <w:shd w:val="clear" w:color="auto" w:fill="00FF00"/>
            <w:vAlign w:val="bottom"/>
          </w:tcPr>
          <w:p w:rsidR="009134DB" w:rsidRDefault="001A71D5">
            <w:pPr>
              <w:spacing w:line="271" w:lineRule="exact"/>
              <w:rPr>
                <w:rFonts w:ascii="Arial" w:eastAsia="Arial" w:hAnsi="Arial"/>
                <w:w w:val="99"/>
                <w:sz w:val="24"/>
                <w:highlight w:val="green"/>
              </w:rPr>
            </w:pPr>
            <w:r>
              <w:rPr>
                <w:rFonts w:ascii="Arial" w:eastAsia="Arial" w:hAnsi="Arial"/>
                <w:w w:val="99"/>
                <w:sz w:val="24"/>
                <w:highlight w:val="green"/>
              </w:rPr>
              <w:t>early help services or specialist services if they are a</w:t>
            </w:r>
          </w:p>
        </w:tc>
        <w:tc>
          <w:tcPr>
            <w:tcW w:w="260" w:type="dxa"/>
            <w:shd w:val="clear" w:color="auto" w:fill="auto"/>
            <w:vAlign w:val="bottom"/>
          </w:tcPr>
          <w:p w:rsidR="009134DB" w:rsidRDefault="009134DB">
            <w:pPr>
              <w:spacing w:line="0" w:lineRule="atLeast"/>
              <w:rPr>
                <w:rFonts w:ascii="Times New Roman" w:eastAsia="Times New Roman" w:hAnsi="Times New Roman"/>
                <w:sz w:val="23"/>
              </w:rPr>
            </w:pPr>
          </w:p>
        </w:tc>
        <w:tc>
          <w:tcPr>
            <w:tcW w:w="240" w:type="dxa"/>
            <w:gridSpan w:val="2"/>
            <w:shd w:val="clear" w:color="auto" w:fill="auto"/>
            <w:vAlign w:val="bottom"/>
          </w:tcPr>
          <w:p w:rsidR="009134DB" w:rsidRDefault="009134DB">
            <w:pPr>
              <w:spacing w:line="0" w:lineRule="atLeast"/>
              <w:rPr>
                <w:rFonts w:ascii="Times New Roman" w:eastAsia="Times New Roman" w:hAnsi="Times New Roman"/>
                <w:sz w:val="23"/>
              </w:rPr>
            </w:pPr>
          </w:p>
        </w:tc>
      </w:tr>
      <w:tr w:rsidR="009134DB" w:rsidTr="00604BBE">
        <w:trPr>
          <w:trHeight w:val="279"/>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40" w:type="dxa"/>
            <w:gridSpan w:val="4"/>
            <w:shd w:val="clear" w:color="auto" w:fill="00FF00"/>
            <w:vAlign w:val="bottom"/>
          </w:tcPr>
          <w:p w:rsidR="009134DB" w:rsidRDefault="001A71D5">
            <w:pPr>
              <w:spacing w:line="273" w:lineRule="exact"/>
              <w:rPr>
                <w:rFonts w:ascii="Arial" w:eastAsia="Arial" w:hAnsi="Arial"/>
                <w:w w:val="99"/>
                <w:sz w:val="24"/>
                <w:highlight w:val="green"/>
              </w:rPr>
            </w:pPr>
            <w:r>
              <w:rPr>
                <w:rFonts w:ascii="Arial" w:eastAsia="Arial" w:hAnsi="Arial"/>
                <w:w w:val="99"/>
                <w:sz w:val="24"/>
                <w:highlight w:val="green"/>
              </w:rPr>
              <w:t>child in need or have been / are at risk of being abused</w:t>
            </w:r>
          </w:p>
        </w:tc>
        <w:tc>
          <w:tcPr>
            <w:tcW w:w="240" w:type="dxa"/>
            <w:gridSpan w:val="2"/>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1500" w:type="dxa"/>
            <w:gridSpan w:val="2"/>
            <w:shd w:val="clear" w:color="auto" w:fill="00FF00"/>
            <w:vAlign w:val="bottom"/>
          </w:tcPr>
          <w:p w:rsidR="009134DB" w:rsidRDefault="001A71D5">
            <w:pPr>
              <w:spacing w:line="271" w:lineRule="exact"/>
              <w:rPr>
                <w:rFonts w:ascii="Arial" w:eastAsia="Arial" w:hAnsi="Arial"/>
                <w:w w:val="98"/>
                <w:sz w:val="24"/>
                <w:highlight w:val="green"/>
              </w:rPr>
            </w:pPr>
            <w:r>
              <w:rPr>
                <w:rFonts w:ascii="Arial" w:eastAsia="Arial" w:hAnsi="Arial"/>
                <w:w w:val="98"/>
                <w:sz w:val="24"/>
                <w:highlight w:val="green"/>
              </w:rPr>
              <w:t>and neglected</w:t>
            </w:r>
          </w:p>
        </w:tc>
        <w:tc>
          <w:tcPr>
            <w:tcW w:w="4580" w:type="dxa"/>
            <w:gridSpan w:val="4"/>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604BBE">
        <w:trPr>
          <w:trHeight w:val="547"/>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Include opportunities in the PSHE curriculum for children</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w w:val="99"/>
                <w:sz w:val="24"/>
              </w:rPr>
            </w:pPr>
            <w:r>
              <w:rPr>
                <w:rFonts w:ascii="Arial" w:eastAsia="Arial" w:hAnsi="Arial"/>
                <w:w w:val="99"/>
                <w:sz w:val="24"/>
              </w:rPr>
              <w:t>to develop the skills they need to recognise and stay safe</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from abuse.</w:t>
            </w:r>
          </w:p>
        </w:tc>
      </w:tr>
      <w:tr w:rsidR="009134DB" w:rsidTr="00604BBE">
        <w:trPr>
          <w:trHeight w:val="552"/>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Contribute to the five outcomes which are key to</w:t>
            </w:r>
          </w:p>
        </w:tc>
      </w:tr>
      <w:tr w:rsidR="009134DB" w:rsidTr="00604BBE">
        <w:trPr>
          <w:trHeight w:val="276"/>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children’s wellbeing:</w:t>
            </w:r>
          </w:p>
        </w:tc>
      </w:tr>
      <w:tr w:rsidR="009134DB" w:rsidTr="00604BBE">
        <w:trPr>
          <w:trHeight w:val="568"/>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0" w:type="dxa"/>
            <w:shd w:val="clear" w:color="auto" w:fill="auto"/>
            <w:vAlign w:val="bottom"/>
          </w:tcPr>
          <w:p w:rsidR="009134DB" w:rsidRDefault="009134DB">
            <w:pPr>
              <w:spacing w:line="0" w:lineRule="atLeast"/>
              <w:rPr>
                <w:rFonts w:ascii="Times New Roman" w:eastAsia="Times New Roman" w:hAnsi="Times New Roman"/>
                <w:sz w:val="24"/>
              </w:rPr>
            </w:pPr>
          </w:p>
        </w:tc>
        <w:tc>
          <w:tcPr>
            <w:tcW w:w="5480" w:type="dxa"/>
            <w:gridSpan w:val="5"/>
            <w:shd w:val="clear" w:color="auto" w:fill="auto"/>
            <w:vAlign w:val="bottom"/>
          </w:tcPr>
          <w:p w:rsidR="009134DB" w:rsidRDefault="001A71D5">
            <w:pPr>
              <w:spacing w:line="0" w:lineRule="atLeast"/>
              <w:ind w:left="120"/>
              <w:rPr>
                <w:rFonts w:ascii="Arial" w:eastAsia="Arial" w:hAnsi="Arial"/>
                <w:sz w:val="24"/>
              </w:rPr>
            </w:pPr>
            <w:r>
              <w:rPr>
                <w:rFonts w:ascii="Arial" w:eastAsia="Arial" w:hAnsi="Arial"/>
                <w:sz w:val="24"/>
              </w:rPr>
              <w:t>be healthy</w:t>
            </w:r>
          </w:p>
        </w:tc>
      </w:tr>
      <w:tr w:rsidR="009134DB" w:rsidTr="00604BBE">
        <w:trPr>
          <w:trHeight w:val="291"/>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0" w:type="dxa"/>
            <w:shd w:val="clear" w:color="auto" w:fill="auto"/>
            <w:vAlign w:val="bottom"/>
          </w:tcPr>
          <w:p w:rsidR="009134DB" w:rsidRDefault="009134DB">
            <w:pPr>
              <w:spacing w:line="0" w:lineRule="atLeast"/>
              <w:rPr>
                <w:rFonts w:ascii="Times New Roman" w:eastAsia="Times New Roman" w:hAnsi="Times New Roman"/>
                <w:sz w:val="24"/>
              </w:rPr>
            </w:pPr>
          </w:p>
        </w:tc>
        <w:tc>
          <w:tcPr>
            <w:tcW w:w="5480" w:type="dxa"/>
            <w:gridSpan w:val="5"/>
            <w:shd w:val="clear" w:color="auto" w:fill="auto"/>
            <w:vAlign w:val="bottom"/>
          </w:tcPr>
          <w:p w:rsidR="009134DB" w:rsidRDefault="001A71D5">
            <w:pPr>
              <w:spacing w:line="0" w:lineRule="atLeast"/>
              <w:ind w:left="120"/>
              <w:rPr>
                <w:rFonts w:ascii="Arial" w:eastAsia="Arial" w:hAnsi="Arial"/>
                <w:sz w:val="24"/>
              </w:rPr>
            </w:pPr>
            <w:r>
              <w:rPr>
                <w:rFonts w:ascii="Arial" w:eastAsia="Arial" w:hAnsi="Arial"/>
                <w:sz w:val="24"/>
              </w:rPr>
              <w:t>stay safe</w:t>
            </w:r>
          </w:p>
        </w:tc>
      </w:tr>
      <w:tr w:rsidR="009134DB" w:rsidTr="00604BBE">
        <w:trPr>
          <w:trHeight w:val="293"/>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0" w:type="dxa"/>
            <w:shd w:val="clear" w:color="auto" w:fill="auto"/>
            <w:vAlign w:val="bottom"/>
          </w:tcPr>
          <w:p w:rsidR="009134DB" w:rsidRDefault="009134DB">
            <w:pPr>
              <w:spacing w:line="0" w:lineRule="atLeast"/>
              <w:rPr>
                <w:rFonts w:ascii="Times New Roman" w:eastAsia="Times New Roman" w:hAnsi="Times New Roman"/>
                <w:sz w:val="24"/>
              </w:rPr>
            </w:pPr>
          </w:p>
        </w:tc>
        <w:tc>
          <w:tcPr>
            <w:tcW w:w="5480" w:type="dxa"/>
            <w:gridSpan w:val="5"/>
            <w:shd w:val="clear" w:color="auto" w:fill="auto"/>
            <w:vAlign w:val="bottom"/>
          </w:tcPr>
          <w:p w:rsidR="009134DB" w:rsidRDefault="001A71D5">
            <w:pPr>
              <w:spacing w:line="0" w:lineRule="atLeast"/>
              <w:ind w:left="120"/>
              <w:rPr>
                <w:rFonts w:ascii="Arial" w:eastAsia="Arial" w:hAnsi="Arial"/>
                <w:sz w:val="24"/>
              </w:rPr>
            </w:pPr>
            <w:r>
              <w:rPr>
                <w:rFonts w:ascii="Arial" w:eastAsia="Arial" w:hAnsi="Arial"/>
                <w:sz w:val="24"/>
              </w:rPr>
              <w:t>enjoy and achieve</w:t>
            </w:r>
          </w:p>
        </w:tc>
      </w:tr>
      <w:tr w:rsidR="009134DB" w:rsidTr="00604BBE">
        <w:trPr>
          <w:trHeight w:val="292"/>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80" w:type="dxa"/>
            <w:gridSpan w:val="6"/>
            <w:shd w:val="clear" w:color="auto" w:fill="auto"/>
            <w:vAlign w:val="bottom"/>
          </w:tcPr>
          <w:p w:rsidR="009134DB" w:rsidRDefault="001A71D5">
            <w:pPr>
              <w:spacing w:line="266" w:lineRule="exact"/>
              <w:ind w:left="360"/>
              <w:rPr>
                <w:rFonts w:ascii="Arial" w:eastAsia="Arial" w:hAnsi="Arial"/>
                <w:sz w:val="24"/>
              </w:rPr>
            </w:pPr>
            <w:r>
              <w:rPr>
                <w:rFonts w:ascii="Arial" w:eastAsia="Arial" w:hAnsi="Arial"/>
                <w:sz w:val="24"/>
              </w:rPr>
              <w:t>make a positive contribution</w:t>
            </w:r>
          </w:p>
        </w:tc>
      </w:tr>
      <w:tr w:rsidR="009134DB" w:rsidTr="00604BBE">
        <w:trPr>
          <w:trHeight w:val="291"/>
        </w:trPr>
        <w:tc>
          <w:tcPr>
            <w:tcW w:w="3520" w:type="dxa"/>
            <w:shd w:val="clear" w:color="auto" w:fill="auto"/>
            <w:vAlign w:val="bottom"/>
          </w:tcPr>
          <w:p w:rsidR="009134DB" w:rsidRDefault="009134DB">
            <w:pPr>
              <w:spacing w:line="0" w:lineRule="atLeast"/>
              <w:rPr>
                <w:rFonts w:ascii="Times New Roman" w:eastAsia="Times New Roman" w:hAnsi="Times New Roman"/>
                <w:sz w:val="24"/>
              </w:rPr>
            </w:pPr>
          </w:p>
        </w:tc>
        <w:tc>
          <w:tcPr>
            <w:tcW w:w="600" w:type="dxa"/>
            <w:shd w:val="clear" w:color="auto" w:fill="auto"/>
            <w:vAlign w:val="bottom"/>
          </w:tcPr>
          <w:p w:rsidR="009134DB" w:rsidRDefault="009134DB">
            <w:pPr>
              <w:spacing w:line="0" w:lineRule="atLeast"/>
              <w:rPr>
                <w:rFonts w:ascii="Times New Roman" w:eastAsia="Times New Roman" w:hAnsi="Times New Roman"/>
                <w:sz w:val="24"/>
              </w:rPr>
            </w:pPr>
          </w:p>
        </w:tc>
        <w:tc>
          <w:tcPr>
            <w:tcW w:w="5480" w:type="dxa"/>
            <w:gridSpan w:val="5"/>
            <w:shd w:val="clear" w:color="auto" w:fill="auto"/>
            <w:vAlign w:val="bottom"/>
          </w:tcPr>
          <w:p w:rsidR="009134DB" w:rsidRDefault="001A71D5">
            <w:pPr>
              <w:spacing w:line="0" w:lineRule="atLeast"/>
              <w:ind w:left="120"/>
              <w:rPr>
                <w:rFonts w:ascii="Arial" w:eastAsia="Arial" w:hAnsi="Arial"/>
                <w:sz w:val="24"/>
              </w:rPr>
            </w:pPr>
            <w:r>
              <w:rPr>
                <w:rFonts w:ascii="Arial" w:eastAsia="Arial" w:hAnsi="Arial"/>
                <w:sz w:val="24"/>
              </w:rPr>
              <w:t>achieve economic wellbeing</w:t>
            </w:r>
          </w:p>
        </w:tc>
      </w:tr>
    </w:tbl>
    <w:p w:rsidR="009134DB" w:rsidRDefault="009134DB">
      <w:pPr>
        <w:spacing w:line="287" w:lineRule="exact"/>
        <w:rPr>
          <w:rFonts w:ascii="Times New Roman" w:eastAsia="Times New Roman" w:hAnsi="Times New Roman"/>
        </w:rPr>
      </w:pPr>
    </w:p>
    <w:p w:rsidR="009134DB" w:rsidRDefault="001A71D5">
      <w:pPr>
        <w:spacing w:line="237" w:lineRule="auto"/>
        <w:ind w:left="3520" w:right="791"/>
        <w:rPr>
          <w:rFonts w:ascii="Arial" w:eastAsia="Arial" w:hAnsi="Arial"/>
          <w:sz w:val="24"/>
          <w:highlight w:val="yellow"/>
        </w:rPr>
      </w:pPr>
      <w:r>
        <w:rPr>
          <w:rFonts w:ascii="Arial" w:eastAsia="Arial" w:hAnsi="Arial"/>
          <w:sz w:val="24"/>
          <w:highlight w:val="yellow"/>
        </w:rPr>
        <w:t>Consider how children may be taught about safeguarding, including online, through teaching and learning opportunities, as part of providing a broad and balanced curriculum.</w:t>
      </w:r>
    </w:p>
    <w:p w:rsidR="009134DB" w:rsidRDefault="009134DB">
      <w:pPr>
        <w:spacing w:line="14" w:lineRule="exact"/>
        <w:rPr>
          <w:rFonts w:ascii="Times New Roman" w:eastAsia="Times New Roman" w:hAnsi="Times New Roman"/>
        </w:rPr>
      </w:pPr>
    </w:p>
    <w:p w:rsidR="009134DB" w:rsidRDefault="001A71D5">
      <w:pPr>
        <w:spacing w:line="238" w:lineRule="auto"/>
        <w:ind w:left="3520" w:right="551"/>
        <w:rPr>
          <w:rFonts w:ascii="Arial" w:eastAsia="Arial" w:hAnsi="Arial"/>
          <w:sz w:val="24"/>
          <w:highlight w:val="yellow"/>
        </w:rPr>
      </w:pPr>
      <w:r>
        <w:rPr>
          <w:rFonts w:ascii="Arial" w:eastAsia="Arial" w:hAnsi="Arial"/>
          <w:sz w:val="24"/>
          <w:highlight w:val="yellow"/>
        </w:rPr>
        <w:t>Staff members working with children are advised to maintain an attitude of ‘it could happen here’ and ‘it could be happening to this child’, where safeguarding is concerned. When concerned about the welfare of a child, staff members should always act in the interests of the child.</w:t>
      </w:r>
    </w:p>
    <w:p w:rsidR="009134DB" w:rsidRDefault="009134DB">
      <w:pPr>
        <w:spacing w:line="238" w:lineRule="auto"/>
        <w:ind w:left="3520" w:right="551"/>
        <w:rPr>
          <w:rFonts w:ascii="Arial" w:eastAsia="Arial" w:hAnsi="Arial"/>
          <w:sz w:val="24"/>
          <w:highlight w:val="yellow"/>
        </w:rPr>
        <w:sectPr w:rsidR="009134DB">
          <w:pgSz w:w="11920" w:h="16841"/>
          <w:pgMar w:top="446" w:right="1440" w:bottom="0" w:left="340" w:header="0" w:footer="0" w:gutter="0"/>
          <w:cols w:space="0" w:equalWidth="0">
            <w:col w:w="10131"/>
          </w:cols>
          <w:docGrid w:linePitch="360"/>
        </w:sectPr>
      </w:pPr>
    </w:p>
    <w:p w:rsidR="009134DB" w:rsidRDefault="009134DB">
      <w:pPr>
        <w:spacing w:line="200" w:lineRule="exact"/>
        <w:rPr>
          <w:rFonts w:ascii="Times New Roman" w:eastAsia="Times New Roman" w:hAnsi="Times New Roman"/>
        </w:rPr>
      </w:pPr>
    </w:p>
    <w:p w:rsidR="009134DB" w:rsidRDefault="009134DB">
      <w:pPr>
        <w:spacing w:line="366" w:lineRule="exact"/>
        <w:rPr>
          <w:rFonts w:ascii="Times New Roman" w:eastAsia="Times New Roman" w:hAnsi="Times New Roman"/>
        </w:rPr>
      </w:pPr>
    </w:p>
    <w:p w:rsidR="009134DB" w:rsidRDefault="001A71D5">
      <w:pPr>
        <w:spacing w:line="0" w:lineRule="atLeast"/>
        <w:ind w:left="3520"/>
        <w:rPr>
          <w:rFonts w:ascii="Arial" w:eastAsia="Arial" w:hAnsi="Arial"/>
          <w:b/>
          <w:sz w:val="23"/>
          <w:u w:val="single"/>
        </w:rPr>
      </w:pPr>
      <w:r>
        <w:rPr>
          <w:rFonts w:ascii="Arial" w:eastAsia="Arial" w:hAnsi="Arial"/>
          <w:b/>
          <w:sz w:val="23"/>
          <w:u w:val="single"/>
        </w:rPr>
        <w:t>The Islamic Context</w:t>
      </w:r>
    </w:p>
    <w:p w:rsidR="009134DB" w:rsidRDefault="001A71D5">
      <w:pPr>
        <w:spacing w:line="236" w:lineRule="auto"/>
        <w:ind w:left="3520" w:right="1220"/>
        <w:jc w:val="both"/>
        <w:rPr>
          <w:rFonts w:ascii="Arial" w:eastAsia="Arial" w:hAnsi="Arial"/>
          <w:sz w:val="24"/>
        </w:rPr>
      </w:pPr>
      <w:bookmarkStart w:id="3" w:name="page6"/>
      <w:bookmarkEnd w:id="3"/>
      <w:r>
        <w:rPr>
          <w:rFonts w:ascii="Arial" w:eastAsia="Arial" w:hAnsi="Arial"/>
          <w:sz w:val="24"/>
        </w:rPr>
        <w:t>The model for human behaviour and interaction has been given to us by Islam and the Prophet Muhammad (peace be upon him).</w:t>
      </w:r>
    </w:p>
    <w:p w:rsidR="009134DB" w:rsidRDefault="009134DB">
      <w:pPr>
        <w:spacing w:line="290" w:lineRule="exact"/>
        <w:rPr>
          <w:rFonts w:ascii="Times New Roman" w:eastAsia="Times New Roman" w:hAnsi="Times New Roman"/>
        </w:rPr>
      </w:pPr>
    </w:p>
    <w:p w:rsidR="009134DB" w:rsidRDefault="001A71D5">
      <w:pPr>
        <w:spacing w:line="237" w:lineRule="auto"/>
        <w:ind w:left="3520" w:right="1220"/>
        <w:jc w:val="both"/>
        <w:rPr>
          <w:rFonts w:ascii="Arial" w:eastAsia="Arial" w:hAnsi="Arial"/>
          <w:b/>
          <w:sz w:val="24"/>
        </w:rPr>
      </w:pPr>
      <w:r>
        <w:rPr>
          <w:rFonts w:ascii="Arial" w:eastAsia="Arial" w:hAnsi="Arial"/>
          <w:sz w:val="24"/>
        </w:rPr>
        <w:t xml:space="preserve">In the </w:t>
      </w:r>
      <w:proofErr w:type="spellStart"/>
      <w:r>
        <w:rPr>
          <w:rFonts w:ascii="Arial" w:eastAsia="Arial" w:hAnsi="Arial"/>
          <w:sz w:val="24"/>
        </w:rPr>
        <w:t>Qur’aan</w:t>
      </w:r>
      <w:proofErr w:type="spellEnd"/>
      <w:r>
        <w:rPr>
          <w:rFonts w:ascii="Arial" w:eastAsia="Arial" w:hAnsi="Arial"/>
          <w:sz w:val="24"/>
        </w:rPr>
        <w:t xml:space="preserve"> (the holy book in Islam) the Almighty Lord has stated</w:t>
      </w:r>
      <w:r>
        <w:rPr>
          <w:rFonts w:ascii="Arial" w:eastAsia="Arial" w:hAnsi="Arial"/>
          <w:b/>
          <w:sz w:val="24"/>
        </w:rPr>
        <w:t xml:space="preserve">: “The (faithful) servants of the </w:t>
      </w:r>
      <w:proofErr w:type="spellStart"/>
      <w:r>
        <w:rPr>
          <w:rFonts w:ascii="Arial" w:eastAsia="Arial" w:hAnsi="Arial"/>
          <w:b/>
          <w:sz w:val="24"/>
        </w:rPr>
        <w:t>Beneficient</w:t>
      </w:r>
      <w:proofErr w:type="spellEnd"/>
      <w:r>
        <w:rPr>
          <w:rFonts w:ascii="Arial" w:eastAsia="Arial" w:hAnsi="Arial"/>
          <w:sz w:val="24"/>
        </w:rPr>
        <w:t xml:space="preserve"> </w:t>
      </w:r>
      <w:r>
        <w:rPr>
          <w:rFonts w:ascii="Arial" w:eastAsia="Arial" w:hAnsi="Arial"/>
          <w:b/>
          <w:sz w:val="24"/>
        </w:rPr>
        <w:t xml:space="preserve">are those who walk upon the earth modestly.” (Al </w:t>
      </w:r>
      <w:proofErr w:type="spellStart"/>
      <w:r>
        <w:rPr>
          <w:rFonts w:ascii="Arial" w:eastAsia="Arial" w:hAnsi="Arial"/>
          <w:b/>
          <w:sz w:val="24"/>
        </w:rPr>
        <w:t>Furqaan</w:t>
      </w:r>
      <w:proofErr w:type="spellEnd"/>
      <w:r>
        <w:rPr>
          <w:rFonts w:ascii="Arial" w:eastAsia="Arial" w:hAnsi="Arial"/>
          <w:b/>
          <w:sz w:val="24"/>
        </w:rPr>
        <w:t xml:space="preserve"> 25:63).</w:t>
      </w:r>
    </w:p>
    <w:p w:rsidR="009134DB" w:rsidRDefault="009134DB">
      <w:pPr>
        <w:spacing w:line="279" w:lineRule="exact"/>
        <w:rPr>
          <w:rFonts w:ascii="Times New Roman" w:eastAsia="Times New Roman" w:hAnsi="Times New Roman"/>
        </w:rPr>
      </w:pPr>
    </w:p>
    <w:p w:rsidR="009134DB" w:rsidRDefault="001A71D5">
      <w:pPr>
        <w:spacing w:line="0" w:lineRule="atLeast"/>
        <w:ind w:left="3520"/>
        <w:rPr>
          <w:rFonts w:ascii="Arial" w:eastAsia="Arial" w:hAnsi="Arial"/>
          <w:sz w:val="24"/>
        </w:rPr>
      </w:pPr>
      <w:r>
        <w:rPr>
          <w:rFonts w:ascii="Arial" w:eastAsia="Arial" w:hAnsi="Arial"/>
          <w:sz w:val="24"/>
        </w:rPr>
        <w:t>The following are some of the Hadeeth (narrations) of the</w:t>
      </w:r>
    </w:p>
    <w:p w:rsidR="009134DB" w:rsidRDefault="001A71D5">
      <w:pPr>
        <w:spacing w:line="0" w:lineRule="atLeast"/>
        <w:ind w:left="3520"/>
        <w:rPr>
          <w:rFonts w:ascii="Arial" w:eastAsia="Arial" w:hAnsi="Arial"/>
          <w:sz w:val="24"/>
        </w:rPr>
      </w:pPr>
      <w:r>
        <w:rPr>
          <w:rFonts w:ascii="Arial" w:eastAsia="Arial" w:hAnsi="Arial"/>
          <w:sz w:val="24"/>
        </w:rPr>
        <w:t>Prophet (PBUH):</w:t>
      </w:r>
    </w:p>
    <w:p w:rsidR="009134DB" w:rsidRDefault="009134DB">
      <w:pPr>
        <w:spacing w:line="287" w:lineRule="exact"/>
        <w:rPr>
          <w:rFonts w:ascii="Times New Roman" w:eastAsia="Times New Roman" w:hAnsi="Times New Roman"/>
        </w:rPr>
      </w:pPr>
    </w:p>
    <w:p w:rsidR="009134DB" w:rsidRDefault="001A71D5">
      <w:pPr>
        <w:spacing w:line="236" w:lineRule="auto"/>
        <w:ind w:left="3520" w:right="1220"/>
        <w:jc w:val="both"/>
        <w:rPr>
          <w:rFonts w:ascii="Arial" w:eastAsia="Arial" w:hAnsi="Arial"/>
          <w:b/>
          <w:sz w:val="24"/>
        </w:rPr>
      </w:pPr>
      <w:proofErr w:type="gramStart"/>
      <w:r>
        <w:rPr>
          <w:rFonts w:ascii="Arial" w:eastAsia="Arial" w:hAnsi="Arial"/>
          <w:b/>
          <w:sz w:val="24"/>
        </w:rPr>
        <w:t>”(</w:t>
      </w:r>
      <w:proofErr w:type="gramEnd"/>
      <w:r>
        <w:rPr>
          <w:rFonts w:ascii="Arial" w:eastAsia="Arial" w:hAnsi="Arial"/>
          <w:b/>
          <w:sz w:val="24"/>
        </w:rPr>
        <w:t>On the Day of Resurrection) there will be nothing heavier in the scale than good character (and polite manners).”</w:t>
      </w:r>
    </w:p>
    <w:p w:rsidR="009134DB" w:rsidRDefault="009134DB">
      <w:pPr>
        <w:spacing w:line="290" w:lineRule="exact"/>
        <w:rPr>
          <w:rFonts w:ascii="Times New Roman" w:eastAsia="Times New Roman" w:hAnsi="Times New Roman"/>
        </w:rPr>
      </w:pPr>
    </w:p>
    <w:p w:rsidR="009134DB" w:rsidRDefault="001A71D5">
      <w:pPr>
        <w:spacing w:line="235" w:lineRule="auto"/>
        <w:ind w:left="3520" w:right="1220"/>
        <w:jc w:val="both"/>
        <w:rPr>
          <w:rFonts w:ascii="Arial" w:eastAsia="Arial" w:hAnsi="Arial"/>
          <w:b/>
          <w:sz w:val="24"/>
        </w:rPr>
      </w:pPr>
      <w:r>
        <w:rPr>
          <w:rFonts w:ascii="Arial" w:eastAsia="Arial" w:hAnsi="Arial"/>
          <w:b/>
          <w:sz w:val="24"/>
        </w:rPr>
        <w:t>“I have been sent (by the Lord, as a Messenger) for the perfection of human conduct.”</w:t>
      </w:r>
    </w:p>
    <w:p w:rsidR="009134DB" w:rsidRDefault="009134DB">
      <w:pPr>
        <w:spacing w:line="288" w:lineRule="exact"/>
        <w:rPr>
          <w:rFonts w:ascii="Times New Roman" w:eastAsia="Times New Roman" w:hAnsi="Times New Roman"/>
        </w:rPr>
      </w:pPr>
    </w:p>
    <w:p w:rsidR="009134DB" w:rsidRDefault="001A71D5">
      <w:pPr>
        <w:spacing w:line="235" w:lineRule="auto"/>
        <w:ind w:left="3520" w:right="1220"/>
        <w:jc w:val="both"/>
        <w:rPr>
          <w:rFonts w:ascii="Arial" w:eastAsia="Arial" w:hAnsi="Arial"/>
          <w:b/>
          <w:sz w:val="24"/>
        </w:rPr>
      </w:pPr>
      <w:r>
        <w:rPr>
          <w:rFonts w:ascii="Arial" w:eastAsia="Arial" w:hAnsi="Arial"/>
          <w:b/>
          <w:sz w:val="24"/>
        </w:rPr>
        <w:t>“The true believer is one from whom people are safe with their lives and wealth.”</w:t>
      </w:r>
    </w:p>
    <w:p w:rsidR="009134DB" w:rsidRDefault="009134DB">
      <w:pPr>
        <w:spacing w:line="288" w:lineRule="exact"/>
        <w:rPr>
          <w:rFonts w:ascii="Times New Roman" w:eastAsia="Times New Roman" w:hAnsi="Times New Roman"/>
        </w:rPr>
      </w:pPr>
    </w:p>
    <w:p w:rsidR="009134DB" w:rsidRDefault="001A71D5">
      <w:pPr>
        <w:spacing w:line="236" w:lineRule="auto"/>
        <w:ind w:left="3520" w:right="1220"/>
        <w:jc w:val="both"/>
        <w:rPr>
          <w:rFonts w:ascii="Arial" w:eastAsia="Arial" w:hAnsi="Arial"/>
          <w:b/>
          <w:sz w:val="24"/>
        </w:rPr>
      </w:pPr>
      <w:r>
        <w:rPr>
          <w:rFonts w:ascii="Arial" w:eastAsia="Arial" w:hAnsi="Arial"/>
          <w:b/>
          <w:sz w:val="24"/>
        </w:rPr>
        <w:t>“He is not from amongst us who doesn’t show respect to his elders and does not show affection towards his youngsters.”</w:t>
      </w:r>
    </w:p>
    <w:p w:rsidR="009134DB" w:rsidRDefault="009134DB">
      <w:pPr>
        <w:spacing w:line="290" w:lineRule="exact"/>
        <w:rPr>
          <w:rFonts w:ascii="Times New Roman" w:eastAsia="Times New Roman" w:hAnsi="Times New Roman"/>
        </w:rPr>
      </w:pPr>
    </w:p>
    <w:p w:rsidR="009134DB" w:rsidRDefault="001A71D5">
      <w:pPr>
        <w:spacing w:line="235" w:lineRule="auto"/>
        <w:ind w:left="3520" w:right="1320"/>
        <w:rPr>
          <w:rFonts w:ascii="Arial" w:eastAsia="Arial" w:hAnsi="Arial"/>
          <w:b/>
          <w:sz w:val="24"/>
        </w:rPr>
      </w:pPr>
      <w:r>
        <w:rPr>
          <w:rFonts w:ascii="Arial" w:eastAsia="Arial" w:hAnsi="Arial"/>
          <w:b/>
          <w:sz w:val="24"/>
        </w:rPr>
        <w:t>“Show mercy (be kind) to those on earth and He who is in the heavens will have mercy upon you.</w:t>
      </w:r>
    </w:p>
    <w:p w:rsidR="009134DB" w:rsidRDefault="009134DB">
      <w:pPr>
        <w:spacing w:line="277" w:lineRule="exact"/>
        <w:rPr>
          <w:rFonts w:ascii="Times New Roman" w:eastAsia="Times New Roman" w:hAnsi="Times New Roman"/>
        </w:rPr>
      </w:pPr>
    </w:p>
    <w:p w:rsidR="009134DB" w:rsidRDefault="001A71D5">
      <w:pPr>
        <w:tabs>
          <w:tab w:val="left" w:pos="3500"/>
        </w:tabs>
        <w:spacing w:line="0" w:lineRule="atLeast"/>
        <w:rPr>
          <w:rFonts w:ascii="Arial" w:eastAsia="Arial" w:hAnsi="Arial"/>
          <w:sz w:val="23"/>
        </w:rPr>
      </w:pPr>
      <w:r>
        <w:rPr>
          <w:rFonts w:ascii="Arial" w:eastAsia="Arial" w:hAnsi="Arial"/>
          <w:b/>
          <w:sz w:val="24"/>
        </w:rPr>
        <w:t>Implementation, Monitoring</w:t>
      </w:r>
      <w:r>
        <w:rPr>
          <w:rFonts w:ascii="Times New Roman" w:eastAsia="Times New Roman" w:hAnsi="Times New Roman"/>
        </w:rPr>
        <w:tab/>
      </w:r>
      <w:r>
        <w:rPr>
          <w:rFonts w:ascii="Arial" w:eastAsia="Arial" w:hAnsi="Arial"/>
          <w:sz w:val="23"/>
        </w:rPr>
        <w:t>The policy will be reviewed annually by the governing</w:t>
      </w:r>
    </w:p>
    <w:p w:rsidR="009134DB" w:rsidRDefault="001A71D5">
      <w:pPr>
        <w:tabs>
          <w:tab w:val="left" w:pos="3500"/>
        </w:tabs>
        <w:spacing w:line="0" w:lineRule="atLeast"/>
        <w:rPr>
          <w:rFonts w:ascii="Arial" w:eastAsia="Arial" w:hAnsi="Arial"/>
          <w:sz w:val="23"/>
        </w:rPr>
      </w:pPr>
      <w:r>
        <w:rPr>
          <w:rFonts w:ascii="Arial" w:eastAsia="Arial" w:hAnsi="Arial"/>
          <w:b/>
          <w:sz w:val="24"/>
        </w:rPr>
        <w:t>and Review of the Child</w:t>
      </w:r>
      <w:r>
        <w:rPr>
          <w:rFonts w:ascii="Times New Roman" w:eastAsia="Times New Roman" w:hAnsi="Times New Roman"/>
        </w:rPr>
        <w:tab/>
      </w:r>
      <w:r>
        <w:rPr>
          <w:rFonts w:ascii="Arial" w:eastAsia="Arial" w:hAnsi="Arial"/>
          <w:sz w:val="23"/>
        </w:rPr>
        <w:t>body.  It will be implemented through the school’s</w:t>
      </w:r>
    </w:p>
    <w:p w:rsidR="009134DB" w:rsidRDefault="009134DB">
      <w:pPr>
        <w:spacing w:line="11" w:lineRule="exact"/>
        <w:rPr>
          <w:rFonts w:ascii="Times New Roman" w:eastAsia="Times New Roman" w:hAnsi="Times New Roman"/>
        </w:rPr>
      </w:pPr>
    </w:p>
    <w:p w:rsidR="009134DB" w:rsidRDefault="001A71D5">
      <w:pPr>
        <w:tabs>
          <w:tab w:val="left" w:pos="3500"/>
        </w:tabs>
        <w:spacing w:line="237" w:lineRule="auto"/>
        <w:ind w:left="3520" w:right="1340" w:hanging="3509"/>
        <w:rPr>
          <w:rFonts w:ascii="Arial" w:eastAsia="Arial" w:hAnsi="Arial"/>
          <w:sz w:val="24"/>
        </w:rPr>
      </w:pPr>
      <w:r>
        <w:rPr>
          <w:rFonts w:ascii="Arial" w:eastAsia="Arial" w:hAnsi="Arial"/>
          <w:b/>
          <w:sz w:val="24"/>
        </w:rPr>
        <w:t>Protection Policy</w:t>
      </w:r>
      <w:r>
        <w:rPr>
          <w:rFonts w:ascii="Times New Roman" w:eastAsia="Times New Roman" w:hAnsi="Times New Roman"/>
        </w:rPr>
        <w:tab/>
      </w:r>
      <w:r>
        <w:rPr>
          <w:rFonts w:ascii="Arial" w:eastAsia="Arial" w:hAnsi="Arial"/>
          <w:sz w:val="24"/>
        </w:rPr>
        <w:t>induction and training programme, and as part of day to day practice. Compliance with the policy will be monitored by the Designated Senior Person and through staff performance measures.</w:t>
      </w:r>
    </w:p>
    <w:p w:rsidR="009134DB" w:rsidRDefault="001A71D5">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585024" behindDoc="1" locked="0" layoutInCell="1" allowOverlap="1">
            <wp:simplePos x="0" y="0"/>
            <wp:positionH relativeFrom="column">
              <wp:posOffset>321945</wp:posOffset>
            </wp:positionH>
            <wp:positionV relativeFrom="paragraph">
              <wp:posOffset>355600</wp:posOffset>
            </wp:positionV>
            <wp:extent cx="5693410" cy="187325"/>
            <wp:effectExtent l="0" t="0" r="0" b="0"/>
            <wp:wrapNone/>
            <wp:docPr id="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410" cy="1873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345" w:lineRule="exact"/>
        <w:rPr>
          <w:rFonts w:ascii="Times New Roman" w:eastAsia="Times New Roman" w:hAnsi="Times New Roman"/>
        </w:rPr>
      </w:pPr>
    </w:p>
    <w:p w:rsidR="009134DB" w:rsidRDefault="001A71D5">
      <w:pPr>
        <w:tabs>
          <w:tab w:val="left" w:pos="1000"/>
        </w:tabs>
        <w:spacing w:line="0" w:lineRule="atLeast"/>
        <w:ind w:left="620"/>
        <w:rPr>
          <w:rFonts w:ascii="Arial" w:eastAsia="Arial" w:hAnsi="Arial"/>
          <w:b/>
          <w:sz w:val="23"/>
        </w:rPr>
      </w:pPr>
      <w:r>
        <w:rPr>
          <w:rFonts w:ascii="Arial" w:eastAsia="Arial" w:hAnsi="Arial"/>
          <w:b/>
          <w:sz w:val="24"/>
        </w:rPr>
        <w:t>2.</w:t>
      </w:r>
      <w:r>
        <w:rPr>
          <w:rFonts w:ascii="Times New Roman" w:eastAsia="Times New Roman" w:hAnsi="Times New Roman"/>
        </w:rPr>
        <w:tab/>
      </w:r>
      <w:r>
        <w:rPr>
          <w:rFonts w:ascii="Arial" w:eastAsia="Arial" w:hAnsi="Arial"/>
          <w:b/>
          <w:sz w:val="23"/>
        </w:rPr>
        <w:t>STATUTORY FRAMEWORK</w:t>
      </w:r>
    </w:p>
    <w:p w:rsidR="009134DB" w:rsidRDefault="001A71D5">
      <w:pPr>
        <w:spacing w:line="20" w:lineRule="exact"/>
        <w:rPr>
          <w:rFonts w:ascii="Times New Roman" w:eastAsia="Times New Roman" w:hAnsi="Times New Roman"/>
        </w:rPr>
      </w:pPr>
      <w:r>
        <w:rPr>
          <w:rFonts w:ascii="Arial" w:eastAsia="Arial" w:hAnsi="Arial"/>
          <w:b/>
          <w:noProof/>
          <w:sz w:val="23"/>
        </w:rPr>
        <mc:AlternateContent>
          <mc:Choice Requires="wps">
            <w:drawing>
              <wp:anchor distT="0" distB="0" distL="114300" distR="114300" simplePos="0" relativeHeight="251586048" behindDoc="1" locked="0" layoutInCell="1" allowOverlap="1">
                <wp:simplePos x="0" y="0"/>
                <wp:positionH relativeFrom="column">
                  <wp:posOffset>321945</wp:posOffset>
                </wp:positionH>
                <wp:positionV relativeFrom="paragraph">
                  <wp:posOffset>6350</wp:posOffset>
                </wp:positionV>
                <wp:extent cx="5693410" cy="0"/>
                <wp:effectExtent l="13970" t="5715" r="7620" b="13335"/>
                <wp:wrapNone/>
                <wp:docPr id="2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34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3AE41" id="Line 8"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5pt" to="473.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ix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" strokeweight=".16931mm"/>
            </w:pict>
          </mc:Fallback>
        </mc:AlternateContent>
      </w:r>
    </w:p>
    <w:p w:rsidR="009134DB" w:rsidRDefault="009134DB">
      <w:pPr>
        <w:spacing w:line="276" w:lineRule="exact"/>
        <w:rPr>
          <w:rFonts w:ascii="Times New Roman" w:eastAsia="Times New Roman" w:hAnsi="Times New Roman"/>
        </w:rPr>
      </w:pPr>
    </w:p>
    <w:p w:rsidR="009134DB" w:rsidRDefault="001A71D5">
      <w:pPr>
        <w:spacing w:line="235" w:lineRule="auto"/>
        <w:ind w:left="620" w:right="120"/>
        <w:rPr>
          <w:rFonts w:ascii="Arial" w:eastAsia="Arial" w:hAnsi="Arial"/>
          <w:sz w:val="24"/>
        </w:rPr>
      </w:pPr>
      <w:r>
        <w:rPr>
          <w:rFonts w:ascii="Arial" w:eastAsia="Arial" w:hAnsi="Arial"/>
          <w:sz w:val="24"/>
        </w:rPr>
        <w:t>In order to safeguard and promote the welfare of children, the school will act in accordance with the following legislation and guidance:</w:t>
      </w:r>
    </w:p>
    <w:p w:rsidR="009134DB" w:rsidRDefault="009134DB">
      <w:pPr>
        <w:spacing w:line="278" w:lineRule="exact"/>
        <w:rPr>
          <w:rFonts w:ascii="Times New Roman" w:eastAsia="Times New Roman" w:hAnsi="Times New Roman"/>
        </w:rPr>
      </w:pPr>
    </w:p>
    <w:p w:rsidR="009134DB" w:rsidRDefault="001A71D5">
      <w:pPr>
        <w:spacing w:line="265" w:lineRule="auto"/>
        <w:ind w:left="1340" w:right="7140"/>
        <w:jc w:val="both"/>
        <w:rPr>
          <w:rFonts w:ascii="Arial" w:eastAsia="Arial" w:hAnsi="Arial"/>
          <w:sz w:val="23"/>
        </w:rPr>
      </w:pPr>
      <w:r>
        <w:rPr>
          <w:rFonts w:ascii="Arial" w:eastAsia="Arial" w:hAnsi="Arial"/>
          <w:sz w:val="23"/>
        </w:rPr>
        <w:t>The Children Act 1989 The Children Act 2004</w:t>
      </w:r>
    </w:p>
    <w:p w:rsidR="009134DB" w:rsidRDefault="001A71D5">
      <w:pPr>
        <w:spacing w:line="232" w:lineRule="auto"/>
        <w:ind w:left="980"/>
        <w:rPr>
          <w:rFonts w:ascii="Arial" w:eastAsia="Arial" w:hAnsi="Arial"/>
          <w:sz w:val="24"/>
        </w:rPr>
      </w:pPr>
      <w:r>
        <w:rPr>
          <w:rFonts w:ascii="Arial" w:eastAsia="Arial" w:hAnsi="Arial"/>
          <w:sz w:val="24"/>
        </w:rPr>
        <w:t>Education Act 2002 (Section 175/157)</w:t>
      </w:r>
    </w:p>
    <w:p w:rsidR="009134DB" w:rsidRDefault="009134DB">
      <w:pPr>
        <w:spacing w:line="35" w:lineRule="exact"/>
        <w:rPr>
          <w:rFonts w:ascii="Times New Roman" w:eastAsia="Times New Roman" w:hAnsi="Times New Roman"/>
        </w:rPr>
      </w:pPr>
    </w:p>
    <w:p w:rsidR="009134DB" w:rsidRDefault="001A71D5">
      <w:pPr>
        <w:spacing w:line="237" w:lineRule="auto"/>
        <w:ind w:left="1280" w:right="1160" w:firstLine="2"/>
        <w:rPr>
          <w:rFonts w:ascii="Arial" w:eastAsia="Arial" w:hAnsi="Arial"/>
          <w:i/>
          <w:sz w:val="24"/>
        </w:rPr>
      </w:pPr>
      <w:r>
        <w:rPr>
          <w:rFonts w:ascii="Arial" w:eastAsia="Arial" w:hAnsi="Arial"/>
          <w:i/>
          <w:sz w:val="24"/>
        </w:rPr>
        <w:t xml:space="preserve">Outlines that Local Authorities and School Governing Bodies have a responsibility to </w:t>
      </w:r>
      <w:proofErr w:type="gramStart"/>
      <w:r>
        <w:rPr>
          <w:rFonts w:ascii="Arial" w:eastAsia="Arial" w:hAnsi="Arial"/>
          <w:i/>
          <w:sz w:val="24"/>
        </w:rPr>
        <w:t>“ ensure</w:t>
      </w:r>
      <w:proofErr w:type="gramEnd"/>
      <w:r>
        <w:rPr>
          <w:rFonts w:ascii="Arial" w:eastAsia="Arial" w:hAnsi="Arial"/>
          <w:i/>
          <w:sz w:val="24"/>
        </w:rPr>
        <w:t xml:space="preserve"> that their functions relating to the conduct of school are exercised with a view to safeguarding and promoting the welfare of children who are its pupils”.</w:t>
      </w:r>
    </w:p>
    <w:p w:rsidR="009134DB" w:rsidRDefault="009134DB">
      <w:pPr>
        <w:spacing w:line="7" w:lineRule="exact"/>
        <w:rPr>
          <w:rFonts w:ascii="Times New Roman" w:eastAsia="Times New Roman" w:hAnsi="Times New Roman"/>
        </w:rPr>
      </w:pPr>
    </w:p>
    <w:p w:rsidR="009134DB" w:rsidRDefault="001A71D5">
      <w:pPr>
        <w:spacing w:line="234" w:lineRule="auto"/>
        <w:ind w:left="1340" w:right="580"/>
        <w:rPr>
          <w:rFonts w:ascii="Arial" w:eastAsia="Arial" w:hAnsi="Arial"/>
          <w:sz w:val="24"/>
        </w:rPr>
      </w:pPr>
      <w:r>
        <w:rPr>
          <w:rFonts w:ascii="Arial" w:eastAsia="Arial" w:hAnsi="Arial"/>
          <w:sz w:val="24"/>
        </w:rPr>
        <w:lastRenderedPageBreak/>
        <w:t>Local Safeguarding Children Board Inter-agency Child Protection and Safeguarding Children Procedures (Electronic)</w:t>
      </w:r>
    </w:p>
    <w:p w:rsidR="009134DB" w:rsidRDefault="009134DB">
      <w:pPr>
        <w:spacing w:line="26" w:lineRule="exact"/>
        <w:rPr>
          <w:rFonts w:ascii="Times New Roman" w:eastAsia="Times New Roman" w:hAnsi="Times New Roman"/>
        </w:rPr>
      </w:pPr>
    </w:p>
    <w:p w:rsidR="009134DB" w:rsidRDefault="001A71D5">
      <w:pPr>
        <w:spacing w:line="232" w:lineRule="auto"/>
        <w:ind w:left="980"/>
        <w:rPr>
          <w:rFonts w:ascii="Arial" w:eastAsia="Arial" w:hAnsi="Arial"/>
          <w:sz w:val="24"/>
          <w:highlight w:val="yellow"/>
        </w:rPr>
      </w:pPr>
      <w:r>
        <w:rPr>
          <w:rFonts w:ascii="Arial" w:eastAsia="Arial" w:hAnsi="Arial"/>
          <w:sz w:val="24"/>
          <w:highlight w:val="yellow"/>
        </w:rPr>
        <w:t>Keeping Children Safe in Education (</w:t>
      </w:r>
      <w:proofErr w:type="spellStart"/>
      <w:r>
        <w:rPr>
          <w:rFonts w:ascii="Arial" w:eastAsia="Arial" w:hAnsi="Arial"/>
          <w:sz w:val="24"/>
          <w:highlight w:val="yellow"/>
        </w:rPr>
        <w:t>DfE</w:t>
      </w:r>
      <w:proofErr w:type="spellEnd"/>
      <w:r>
        <w:rPr>
          <w:rFonts w:ascii="Arial" w:eastAsia="Arial" w:hAnsi="Arial"/>
          <w:sz w:val="24"/>
          <w:highlight w:val="yellow"/>
        </w:rPr>
        <w:t>, September 2018)</w:t>
      </w:r>
    </w:p>
    <w:p w:rsidR="009134DB" w:rsidRDefault="009134DB">
      <w:pPr>
        <w:spacing w:line="27" w:lineRule="exact"/>
        <w:rPr>
          <w:rFonts w:ascii="Times New Roman" w:eastAsia="Times New Roman" w:hAnsi="Times New Roman"/>
        </w:rPr>
      </w:pPr>
    </w:p>
    <w:p w:rsidR="009134DB" w:rsidRDefault="001A71D5">
      <w:pPr>
        <w:spacing w:line="235" w:lineRule="auto"/>
        <w:ind w:left="1340"/>
        <w:rPr>
          <w:rFonts w:ascii="Arial" w:eastAsia="Arial" w:hAnsi="Arial"/>
          <w:sz w:val="24"/>
          <w:highlight w:val="yellow"/>
        </w:rPr>
      </w:pPr>
      <w:r>
        <w:rPr>
          <w:rFonts w:ascii="Arial" w:eastAsia="Arial" w:hAnsi="Arial"/>
          <w:sz w:val="24"/>
          <w:highlight w:val="yellow"/>
        </w:rPr>
        <w:t>Keeping Children Safe in Education: Part One- information for all school and college staff (</w:t>
      </w:r>
      <w:proofErr w:type="spellStart"/>
      <w:r>
        <w:rPr>
          <w:rFonts w:ascii="Arial" w:eastAsia="Arial" w:hAnsi="Arial"/>
          <w:sz w:val="24"/>
          <w:highlight w:val="yellow"/>
        </w:rPr>
        <w:t>DfE</w:t>
      </w:r>
      <w:proofErr w:type="spellEnd"/>
      <w:r>
        <w:rPr>
          <w:rFonts w:ascii="Arial" w:eastAsia="Arial" w:hAnsi="Arial"/>
          <w:sz w:val="24"/>
          <w:highlight w:val="yellow"/>
        </w:rPr>
        <w:t>, September 2018) – APPENDIX 1</w:t>
      </w:r>
    </w:p>
    <w:p w:rsidR="009134DB" w:rsidRDefault="009134DB">
      <w:pPr>
        <w:spacing w:line="26" w:lineRule="exact"/>
        <w:rPr>
          <w:rFonts w:ascii="Times New Roman" w:eastAsia="Times New Roman" w:hAnsi="Times New Roman"/>
        </w:rPr>
      </w:pPr>
    </w:p>
    <w:p w:rsidR="009134DB" w:rsidRDefault="001A71D5">
      <w:pPr>
        <w:spacing w:line="232" w:lineRule="auto"/>
        <w:ind w:left="980"/>
        <w:rPr>
          <w:rFonts w:ascii="Arial" w:eastAsia="Arial" w:hAnsi="Arial"/>
          <w:sz w:val="24"/>
          <w:highlight w:val="yellow"/>
        </w:rPr>
      </w:pPr>
      <w:r>
        <w:rPr>
          <w:rFonts w:ascii="Arial" w:eastAsia="Arial" w:hAnsi="Arial"/>
          <w:sz w:val="24"/>
          <w:highlight w:val="yellow"/>
        </w:rPr>
        <w:t>Working Together to Safeguard Children (</w:t>
      </w:r>
      <w:proofErr w:type="spellStart"/>
      <w:r>
        <w:rPr>
          <w:rFonts w:ascii="Arial" w:eastAsia="Arial" w:hAnsi="Arial"/>
          <w:sz w:val="24"/>
          <w:highlight w:val="yellow"/>
        </w:rPr>
        <w:t>DfE</w:t>
      </w:r>
      <w:proofErr w:type="spellEnd"/>
      <w:r>
        <w:rPr>
          <w:rFonts w:ascii="Arial" w:eastAsia="Arial" w:hAnsi="Arial"/>
          <w:sz w:val="24"/>
          <w:highlight w:val="yellow"/>
        </w:rPr>
        <w:t xml:space="preserve"> Sept 2018)</w:t>
      </w:r>
    </w:p>
    <w:p w:rsidR="009134DB" w:rsidRDefault="009134DB">
      <w:pPr>
        <w:spacing w:line="26" w:lineRule="exact"/>
        <w:rPr>
          <w:rFonts w:ascii="Times New Roman" w:eastAsia="Times New Roman" w:hAnsi="Times New Roman"/>
        </w:rPr>
      </w:pPr>
    </w:p>
    <w:p w:rsidR="009134DB" w:rsidRDefault="001A71D5">
      <w:pPr>
        <w:spacing w:line="230" w:lineRule="auto"/>
        <w:ind w:left="980"/>
        <w:rPr>
          <w:rFonts w:ascii="Arial" w:eastAsia="Arial" w:hAnsi="Arial"/>
          <w:sz w:val="24"/>
        </w:rPr>
      </w:pPr>
      <w:r>
        <w:rPr>
          <w:rFonts w:ascii="Arial" w:eastAsia="Arial" w:hAnsi="Arial"/>
          <w:sz w:val="24"/>
        </w:rPr>
        <w:t>The Education (Pupil Information) (England) Regulations 2005</w:t>
      </w:r>
    </w:p>
    <w:p w:rsidR="00836732" w:rsidRDefault="00836732">
      <w:pPr>
        <w:spacing w:line="0" w:lineRule="atLeast"/>
        <w:ind w:left="360"/>
        <w:rPr>
          <w:rFonts w:ascii="Arial" w:eastAsia="Arial" w:hAnsi="Arial"/>
          <w:sz w:val="24"/>
        </w:rPr>
      </w:pPr>
      <w:bookmarkStart w:id="4" w:name="page7"/>
      <w:bookmarkEnd w:id="4"/>
    </w:p>
    <w:p w:rsidR="009134DB" w:rsidRDefault="001A71D5">
      <w:pPr>
        <w:spacing w:line="0" w:lineRule="atLeast"/>
        <w:ind w:left="360"/>
        <w:rPr>
          <w:rFonts w:ascii="Arial" w:eastAsia="Arial" w:hAnsi="Arial"/>
          <w:sz w:val="24"/>
        </w:rPr>
      </w:pPr>
      <w:r>
        <w:rPr>
          <w:rFonts w:ascii="Arial" w:eastAsia="Arial" w:hAnsi="Arial"/>
          <w:sz w:val="24"/>
        </w:rPr>
        <w:t>Sexual Offences Act (2003)</w:t>
      </w:r>
    </w:p>
    <w:p w:rsidR="009134DB" w:rsidRDefault="009134DB">
      <w:pPr>
        <w:spacing w:line="25" w:lineRule="exact"/>
        <w:rPr>
          <w:rFonts w:ascii="Times New Roman" w:eastAsia="Times New Roman" w:hAnsi="Times New Roman"/>
        </w:rPr>
      </w:pPr>
    </w:p>
    <w:p w:rsidR="009134DB" w:rsidRDefault="001A71D5">
      <w:pPr>
        <w:spacing w:line="265" w:lineRule="auto"/>
        <w:ind w:left="720" w:right="1700"/>
        <w:rPr>
          <w:rFonts w:ascii="Arial" w:eastAsia="Arial" w:hAnsi="Arial"/>
          <w:sz w:val="23"/>
        </w:rPr>
      </w:pPr>
      <w:r>
        <w:rPr>
          <w:rFonts w:ascii="Arial" w:eastAsia="Arial" w:hAnsi="Arial"/>
          <w:sz w:val="23"/>
        </w:rPr>
        <w:t xml:space="preserve">Section 26, The Counter Terrorism and Security Act 2015 (PREVENT duty) Female Genital Mutilation Act 2003 (Section </w:t>
      </w:r>
      <w:proofErr w:type="gramStart"/>
      <w:r>
        <w:rPr>
          <w:rFonts w:ascii="Arial" w:eastAsia="Arial" w:hAnsi="Arial"/>
          <w:sz w:val="23"/>
        </w:rPr>
        <w:t>74 ,Serious</w:t>
      </w:r>
      <w:proofErr w:type="gramEnd"/>
      <w:r>
        <w:rPr>
          <w:rFonts w:ascii="Arial" w:eastAsia="Arial" w:hAnsi="Arial"/>
          <w:sz w:val="23"/>
        </w:rPr>
        <w:t xml:space="preserve"> Crime Act 2015)</w:t>
      </w:r>
    </w:p>
    <w:p w:rsidR="009134DB" w:rsidRDefault="001A71D5">
      <w:pPr>
        <w:spacing w:line="236" w:lineRule="auto"/>
        <w:ind w:left="720" w:right="40"/>
        <w:rPr>
          <w:rFonts w:ascii="Arial" w:eastAsia="Arial" w:hAnsi="Arial"/>
          <w:sz w:val="24"/>
          <w:highlight w:val="yellow"/>
        </w:rPr>
      </w:pPr>
      <w:r>
        <w:rPr>
          <w:rFonts w:ascii="Arial" w:eastAsia="Arial" w:hAnsi="Arial"/>
          <w:sz w:val="24"/>
          <w:highlight w:val="yellow"/>
        </w:rPr>
        <w:t xml:space="preserve">Anti-social Behaviour, Crime and Policing Act 2014 (makes it a criminal offence to force someone to </w:t>
      </w:r>
      <w:r>
        <w:rPr>
          <w:rFonts w:ascii="Arial" w:eastAsia="Arial" w:hAnsi="Arial"/>
          <w:b/>
          <w:sz w:val="24"/>
          <w:highlight w:val="yellow"/>
        </w:rPr>
        <w:t>marry. Includes</w:t>
      </w:r>
      <w:r>
        <w:rPr>
          <w:rFonts w:ascii="Arial" w:eastAsia="Arial" w:hAnsi="Arial"/>
          <w:sz w:val="24"/>
          <w:highlight w:val="yellow"/>
        </w:rPr>
        <w:t xml:space="preserve"> taking someone overseas to force them to </w:t>
      </w:r>
      <w:r>
        <w:rPr>
          <w:rFonts w:ascii="Arial" w:eastAsia="Arial" w:hAnsi="Arial"/>
          <w:b/>
          <w:sz w:val="24"/>
          <w:highlight w:val="yellow"/>
        </w:rPr>
        <w:t>marry</w:t>
      </w:r>
      <w:r>
        <w:rPr>
          <w:rFonts w:ascii="Arial" w:eastAsia="Arial" w:hAnsi="Arial"/>
          <w:sz w:val="24"/>
          <w:highlight w:val="yellow"/>
        </w:rPr>
        <w:t xml:space="preserve"> (whether or not the </w:t>
      </w:r>
      <w:r>
        <w:rPr>
          <w:rFonts w:ascii="Arial" w:eastAsia="Arial" w:hAnsi="Arial"/>
          <w:b/>
          <w:sz w:val="24"/>
          <w:highlight w:val="yellow"/>
        </w:rPr>
        <w:t>forced marriage</w:t>
      </w:r>
      <w:r>
        <w:rPr>
          <w:rFonts w:ascii="Arial" w:eastAsia="Arial" w:hAnsi="Arial"/>
          <w:sz w:val="24"/>
          <w:highlight w:val="yellow"/>
        </w:rPr>
        <w:t xml:space="preserve"> takes place).</w:t>
      </w:r>
    </w:p>
    <w:p w:rsidR="009134DB" w:rsidRDefault="009134DB">
      <w:pPr>
        <w:spacing w:line="314" w:lineRule="exact"/>
        <w:rPr>
          <w:rFonts w:ascii="Times New Roman" w:eastAsia="Times New Roman" w:hAnsi="Times New Roman"/>
        </w:rPr>
      </w:pPr>
    </w:p>
    <w:p w:rsidR="009134DB" w:rsidRDefault="001A71D5">
      <w:pPr>
        <w:spacing w:line="236" w:lineRule="auto"/>
        <w:ind w:right="160"/>
        <w:rPr>
          <w:rFonts w:ascii="Arial" w:eastAsia="Arial" w:hAnsi="Arial"/>
          <w:sz w:val="24"/>
          <w:highlight w:val="yellow"/>
        </w:rPr>
      </w:pPr>
      <w:r>
        <w:rPr>
          <w:rFonts w:ascii="Arial" w:eastAsia="Arial" w:hAnsi="Arial"/>
          <w:sz w:val="24"/>
          <w:highlight w:val="yellow"/>
        </w:rPr>
        <w:t>Keeping Children Safe in Education (</w:t>
      </w:r>
      <w:proofErr w:type="spellStart"/>
      <w:r>
        <w:rPr>
          <w:rFonts w:ascii="Arial" w:eastAsia="Arial" w:hAnsi="Arial"/>
          <w:sz w:val="24"/>
          <w:highlight w:val="yellow"/>
        </w:rPr>
        <w:t>DfE</w:t>
      </w:r>
      <w:proofErr w:type="spellEnd"/>
      <w:r>
        <w:rPr>
          <w:rFonts w:ascii="Arial" w:eastAsia="Arial" w:hAnsi="Arial"/>
          <w:sz w:val="24"/>
          <w:highlight w:val="yellow"/>
        </w:rPr>
        <w:t xml:space="preserve"> 2018) states that governing bodies and proprietors should ensure that the school or college contributes to multi-agency working in line with statutory guidance Working together to safeguard children.</w:t>
      </w:r>
    </w:p>
    <w:p w:rsidR="009134DB" w:rsidRDefault="009134DB">
      <w:pPr>
        <w:spacing w:line="290" w:lineRule="exact"/>
        <w:rPr>
          <w:rFonts w:ascii="Times New Roman" w:eastAsia="Times New Roman" w:hAnsi="Times New Roman"/>
        </w:rPr>
      </w:pPr>
    </w:p>
    <w:p w:rsidR="009134DB" w:rsidRDefault="001A71D5">
      <w:pPr>
        <w:spacing w:line="236" w:lineRule="auto"/>
        <w:jc w:val="both"/>
        <w:rPr>
          <w:rFonts w:ascii="Arial" w:eastAsia="Arial" w:hAnsi="Arial"/>
          <w:sz w:val="24"/>
          <w:highlight w:val="yellow"/>
        </w:rPr>
      </w:pPr>
      <w:proofErr w:type="gramStart"/>
      <w:r>
        <w:rPr>
          <w:rFonts w:ascii="Arial" w:eastAsia="Arial" w:hAnsi="Arial"/>
          <w:sz w:val="24"/>
          <w:highlight w:val="yellow"/>
        </w:rPr>
        <w:t>Furthermore</w:t>
      </w:r>
      <w:proofErr w:type="gramEnd"/>
      <w:r>
        <w:rPr>
          <w:rFonts w:ascii="Arial" w:eastAsia="Arial" w:hAnsi="Arial"/>
          <w:sz w:val="24"/>
          <w:highlight w:val="yellow"/>
        </w:rPr>
        <w:t xml:space="preserve"> it also states that governing bodies and proprietors of all schools and colleges should ensure that their safeguarding arrangements take into account the procedures and practice of the local authority as part of inter-agency safeguarding procedures set up by the LSCB</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70" w:lineRule="exact"/>
        <w:rPr>
          <w:rFonts w:ascii="Times New Roman" w:eastAsia="Times New Roman" w:hAnsi="Times New Roman"/>
        </w:rPr>
      </w:pPr>
    </w:p>
    <w:p w:rsidR="009134DB" w:rsidRDefault="001A71D5">
      <w:pPr>
        <w:spacing w:line="239" w:lineRule="auto"/>
        <w:ind w:right="20"/>
        <w:rPr>
          <w:rFonts w:ascii="Arial" w:eastAsia="Arial" w:hAnsi="Arial"/>
          <w:sz w:val="24"/>
        </w:rPr>
      </w:pPr>
      <w:r>
        <w:rPr>
          <w:rFonts w:ascii="Arial" w:eastAsia="Arial" w:hAnsi="Arial"/>
          <w:b/>
          <w:sz w:val="24"/>
        </w:rPr>
        <w:t xml:space="preserve">The Prevent </w:t>
      </w:r>
      <w:proofErr w:type="gramStart"/>
      <w:r>
        <w:rPr>
          <w:rFonts w:ascii="Arial" w:eastAsia="Arial" w:hAnsi="Arial"/>
          <w:b/>
          <w:sz w:val="24"/>
        </w:rPr>
        <w:t>duty</w:t>
      </w:r>
      <w:proofErr w:type="gramEnd"/>
      <w:r>
        <w:rPr>
          <w:rFonts w:ascii="Arial" w:eastAsia="Arial" w:hAnsi="Arial"/>
          <w:b/>
          <w:sz w:val="24"/>
        </w:rPr>
        <w:t xml:space="preserve"> Departmental advice for schools and childcare providers June 2015 and the latest guidance on prevent </w:t>
      </w:r>
      <w:r>
        <w:rPr>
          <w:rFonts w:ascii="Arial" w:eastAsia="Arial" w:hAnsi="Arial"/>
          <w:color w:val="3D3D3D"/>
          <w:sz w:val="24"/>
          <w:highlight w:val="yellow"/>
        </w:rPr>
        <w:t>Keeping Children Safe in Education</w:t>
      </w:r>
      <w:r>
        <w:rPr>
          <w:rFonts w:ascii="Arial" w:eastAsia="Arial" w:hAnsi="Arial"/>
          <w:b/>
          <w:sz w:val="24"/>
        </w:rPr>
        <w:t xml:space="preserve"> </w:t>
      </w:r>
      <w:r>
        <w:rPr>
          <w:rFonts w:ascii="Arial" w:eastAsia="Arial" w:hAnsi="Arial"/>
          <w:color w:val="3D3D3D"/>
          <w:sz w:val="24"/>
          <w:highlight w:val="yellow"/>
        </w:rPr>
        <w:t>–</w:t>
      </w:r>
      <w:r>
        <w:rPr>
          <w:rFonts w:ascii="Arial" w:eastAsia="Arial" w:hAnsi="Arial"/>
          <w:b/>
          <w:sz w:val="24"/>
        </w:rPr>
        <w:t xml:space="preserve"> </w:t>
      </w:r>
      <w:r>
        <w:rPr>
          <w:rFonts w:ascii="Arial" w:eastAsia="Arial" w:hAnsi="Arial"/>
          <w:color w:val="3D3D3D"/>
          <w:sz w:val="24"/>
          <w:highlight w:val="yellow"/>
        </w:rPr>
        <w:t>DFE, September 2018</w:t>
      </w:r>
      <w:r>
        <w:rPr>
          <w:rFonts w:ascii="Arial" w:eastAsia="Arial" w:hAnsi="Arial"/>
          <w:b/>
          <w:sz w:val="24"/>
        </w:rPr>
        <w:t xml:space="preserve"> – </w:t>
      </w:r>
      <w:r>
        <w:rPr>
          <w:rFonts w:ascii="Arial" w:eastAsia="Arial" w:hAnsi="Arial"/>
          <w:b/>
          <w:sz w:val="24"/>
          <w:highlight w:val="yellow"/>
        </w:rPr>
        <w:t xml:space="preserve">see appendix 2 </w:t>
      </w:r>
      <w:r>
        <w:rPr>
          <w:rFonts w:ascii="Arial" w:eastAsia="Arial" w:hAnsi="Arial"/>
          <w:b/>
          <w:sz w:val="24"/>
        </w:rPr>
        <w:t>will also be adhered to by the school hence</w:t>
      </w:r>
      <w:r>
        <w:rPr>
          <w:rFonts w:ascii="Arial" w:eastAsia="Arial" w:hAnsi="Arial"/>
          <w:sz w:val="24"/>
        </w:rPr>
        <w:t>: All staff will undertake Wrap</w:t>
      </w:r>
      <w:r>
        <w:rPr>
          <w:rFonts w:ascii="Arial" w:eastAsia="Arial" w:hAnsi="Arial"/>
          <w:b/>
          <w:sz w:val="24"/>
          <w:highlight w:val="yellow"/>
        </w:rPr>
        <w:t xml:space="preserve"> </w:t>
      </w:r>
      <w:r>
        <w:rPr>
          <w:rFonts w:ascii="Arial" w:eastAsia="Arial" w:hAnsi="Arial"/>
          <w:sz w:val="24"/>
        </w:rPr>
        <w:t xml:space="preserve">training provided by the local prevent team in the Lancashire constabulary School staff and childcare providers should understand when it is appropriate to make a referral to the Channel programme.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Detailed guidance on Channel is available. An online general awareness training module on Channel is available and will be undertaken by all school staff and other front-line workers. It provides an introduction to the topics covered by this advice, including how to identify factors that can make people vulnerable to radicalisation, and case studies illustrating the types of intervention that may be appropriate, in addition to Channel. All Staff must read </w:t>
      </w:r>
      <w:proofErr w:type="spellStart"/>
      <w:r>
        <w:rPr>
          <w:rFonts w:ascii="Arial" w:eastAsia="Arial" w:hAnsi="Arial"/>
          <w:sz w:val="24"/>
        </w:rPr>
        <w:t>Dfe</w:t>
      </w:r>
      <w:proofErr w:type="spellEnd"/>
      <w:r>
        <w:rPr>
          <w:rFonts w:ascii="Arial" w:eastAsia="Arial" w:hAnsi="Arial"/>
          <w:sz w:val="24"/>
        </w:rPr>
        <w:t xml:space="preserve"> briefing on</w:t>
      </w:r>
    </w:p>
    <w:p w:rsidR="009134DB" w:rsidRDefault="009134DB">
      <w:pPr>
        <w:spacing w:line="6"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How social media is used to encourage travel to Syria and Iraq. See appendix 8</w:t>
      </w:r>
    </w:p>
    <w:p w:rsidR="009134DB" w:rsidRDefault="009134DB">
      <w:pPr>
        <w:spacing w:line="0" w:lineRule="atLeast"/>
        <w:rPr>
          <w:rFonts w:ascii="Arial" w:eastAsia="Arial" w:hAnsi="Arial"/>
          <w:b/>
          <w:sz w:val="24"/>
        </w:rPr>
        <w:sectPr w:rsidR="009134DB">
          <w:pgSz w:w="11920" w:h="16841"/>
          <w:pgMar w:top="436" w:right="551" w:bottom="1440" w:left="960" w:header="0" w:footer="0" w:gutter="0"/>
          <w:cols w:space="0" w:equalWidth="0">
            <w:col w:w="10400"/>
          </w:cols>
          <w:docGrid w:linePitch="360"/>
        </w:sectPr>
      </w:pPr>
    </w:p>
    <w:p w:rsidR="009134DB" w:rsidRDefault="001A71D5" w:rsidP="001A71D5">
      <w:pPr>
        <w:numPr>
          <w:ilvl w:val="0"/>
          <w:numId w:val="2"/>
        </w:numPr>
        <w:tabs>
          <w:tab w:val="left" w:pos="402"/>
        </w:tabs>
        <w:spacing w:line="235" w:lineRule="auto"/>
        <w:ind w:right="1500"/>
        <w:rPr>
          <w:rFonts w:ascii="Arial" w:eastAsia="Arial" w:hAnsi="Arial"/>
          <w:b/>
          <w:sz w:val="24"/>
          <w:highlight w:val="yellow"/>
        </w:rPr>
      </w:pPr>
      <w:bookmarkStart w:id="5" w:name="page8"/>
      <w:bookmarkEnd w:id="5"/>
      <w:r>
        <w:rPr>
          <w:rFonts w:ascii="Arial" w:eastAsia="Arial" w:hAnsi="Arial"/>
          <w:b/>
          <w:noProof/>
          <w:sz w:val="24"/>
        </w:rPr>
        <w:lastRenderedPageBreak/>
        <w:drawing>
          <wp:anchor distT="0" distB="0" distL="114300" distR="114300" simplePos="0" relativeHeight="251587072" behindDoc="1" locked="0" layoutInCell="1" allowOverlap="1">
            <wp:simplePos x="0" y="0"/>
            <wp:positionH relativeFrom="page">
              <wp:posOffset>537845</wp:posOffset>
            </wp:positionH>
            <wp:positionV relativeFrom="page">
              <wp:posOffset>286385</wp:posOffset>
            </wp:positionV>
            <wp:extent cx="5930900" cy="554990"/>
            <wp:effectExtent l="0" t="0" r="0" b="0"/>
            <wp:wrapNone/>
            <wp:docPr id="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0900" cy="5549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highlight w:val="yellow"/>
        </w:rPr>
        <w:t xml:space="preserve">THE DESIGNATED SENIOR PERSON (referred to in ‘Keeping Children Safe in Education (DFE, September </w:t>
      </w:r>
      <w:proofErr w:type="gramStart"/>
      <w:r>
        <w:rPr>
          <w:rFonts w:ascii="Arial" w:eastAsia="Arial" w:hAnsi="Arial"/>
          <w:b/>
          <w:sz w:val="24"/>
          <w:highlight w:val="yellow"/>
        </w:rPr>
        <w:t>2018 )as</w:t>
      </w:r>
      <w:proofErr w:type="gramEnd"/>
      <w:r>
        <w:rPr>
          <w:rFonts w:ascii="Arial" w:eastAsia="Arial" w:hAnsi="Arial"/>
          <w:b/>
          <w:sz w:val="24"/>
          <w:highlight w:val="yellow"/>
        </w:rPr>
        <w:t xml:space="preserve"> Designated Safeguarding Lead'-DSL)</w:t>
      </w:r>
    </w:p>
    <w:p w:rsidR="009134DB" w:rsidRDefault="001A71D5">
      <w:pPr>
        <w:spacing w:line="20" w:lineRule="exact"/>
        <w:rPr>
          <w:rFonts w:ascii="Times New Roman" w:eastAsia="Times New Roman" w:hAnsi="Times New Roman"/>
        </w:rPr>
      </w:pPr>
      <w:r>
        <w:rPr>
          <w:rFonts w:ascii="Arial" w:eastAsia="Arial" w:hAnsi="Arial"/>
          <w:b/>
          <w:noProof/>
          <w:sz w:val="24"/>
          <w:highlight w:val="yellow"/>
        </w:rPr>
        <mc:AlternateContent>
          <mc:Choice Requires="wps">
            <w:drawing>
              <wp:anchor distT="0" distB="0" distL="114300" distR="114300" simplePos="0" relativeHeight="251588096" behindDoc="1" locked="0" layoutInCell="1" allowOverlap="1">
                <wp:simplePos x="0" y="0"/>
                <wp:positionH relativeFrom="column">
                  <wp:posOffset>-71120</wp:posOffset>
                </wp:positionH>
                <wp:positionV relativeFrom="paragraph">
                  <wp:posOffset>198755</wp:posOffset>
                </wp:positionV>
                <wp:extent cx="5930265" cy="0"/>
                <wp:effectExtent l="5080" t="8890" r="8255" b="10160"/>
                <wp:wrapNone/>
                <wp:docPr id="2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2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8ACD3" id="Line 10"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65pt" to="46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FfHwIAAEQ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" strokeweight=".48pt"/>
            </w:pict>
          </mc:Fallback>
        </mc:AlternateContent>
      </w:r>
    </w:p>
    <w:p w:rsidR="009134DB" w:rsidRDefault="009134DB">
      <w:pPr>
        <w:spacing w:line="200" w:lineRule="exact"/>
        <w:rPr>
          <w:rFonts w:ascii="Times New Roman" w:eastAsia="Times New Roman" w:hAnsi="Times New Roman"/>
        </w:rPr>
      </w:pPr>
    </w:p>
    <w:p w:rsidR="009134DB" w:rsidRDefault="009134DB">
      <w:pPr>
        <w:spacing w:line="380" w:lineRule="exact"/>
        <w:rPr>
          <w:rFonts w:ascii="Times New Roman" w:eastAsia="Times New Roman" w:hAnsi="Times New Roman"/>
        </w:rPr>
      </w:pPr>
    </w:p>
    <w:p w:rsidR="009134DB" w:rsidRDefault="001A71D5">
      <w:pPr>
        <w:spacing w:line="237" w:lineRule="auto"/>
        <w:ind w:right="100"/>
        <w:rPr>
          <w:rFonts w:ascii="Arial" w:eastAsia="Arial" w:hAnsi="Arial"/>
          <w:b/>
          <w:sz w:val="24"/>
          <w:highlight w:val="yellow"/>
        </w:rPr>
      </w:pPr>
      <w:r>
        <w:rPr>
          <w:rFonts w:ascii="Arial" w:eastAsia="Arial" w:hAnsi="Arial"/>
          <w:b/>
          <w:sz w:val="24"/>
          <w:highlight w:val="yellow"/>
        </w:rPr>
        <w:t xml:space="preserve">Governing bodies and proprietors have ensured that </w:t>
      </w:r>
      <w:proofErr w:type="spellStart"/>
      <w:r w:rsidR="00E02B07">
        <w:rPr>
          <w:rFonts w:ascii="Arial" w:eastAsia="Arial" w:hAnsi="Arial"/>
          <w:b/>
          <w:sz w:val="24"/>
          <w:highlight w:val="yellow"/>
        </w:rPr>
        <w:t>xxxx</w:t>
      </w:r>
      <w:proofErr w:type="spellEnd"/>
      <w:r>
        <w:rPr>
          <w:rFonts w:ascii="Arial" w:eastAsia="Arial" w:hAnsi="Arial"/>
          <w:b/>
          <w:sz w:val="24"/>
          <w:highlight w:val="yellow"/>
        </w:rPr>
        <w:t xml:space="preserve"> designates are both part of the Senior Leadership Team that lead responsibility for child protection. Both have status and authority within the school to carry out the duties of the post including committing resources and, where appropriate, supporting and directing other staff.</w:t>
      </w:r>
    </w:p>
    <w:p w:rsidR="009134DB" w:rsidRDefault="009134DB">
      <w:pPr>
        <w:spacing w:line="290" w:lineRule="exact"/>
        <w:rPr>
          <w:rFonts w:ascii="Times New Roman" w:eastAsia="Times New Roman" w:hAnsi="Times New Roman"/>
        </w:rPr>
      </w:pPr>
    </w:p>
    <w:p w:rsidR="009134DB" w:rsidRDefault="00E02B07">
      <w:pPr>
        <w:spacing w:line="236" w:lineRule="auto"/>
        <w:ind w:right="300"/>
        <w:rPr>
          <w:rFonts w:ascii="Times New Roman" w:eastAsia="Times New Roman" w:hAnsi="Times New Roman"/>
          <w:sz w:val="23"/>
          <w:highlight w:val="yellow"/>
        </w:rPr>
      </w:pPr>
      <w:proofErr w:type="spellStart"/>
      <w:r>
        <w:rPr>
          <w:rFonts w:ascii="Times New Roman" w:eastAsia="Times New Roman" w:hAnsi="Times New Roman"/>
          <w:sz w:val="23"/>
          <w:highlight w:val="yellow"/>
        </w:rPr>
        <w:t>xxxxx</w:t>
      </w:r>
      <w:proofErr w:type="spellEnd"/>
      <w:r w:rsidR="001A71D5">
        <w:rPr>
          <w:rFonts w:ascii="Times New Roman" w:eastAsia="Times New Roman" w:hAnsi="Times New Roman"/>
          <w:sz w:val="23"/>
          <w:highlight w:val="yellow"/>
        </w:rPr>
        <w:t xml:space="preserve"> Ensures that during term time the designated safeguarding lead and or a deputy will always be available during school hours) for staff in the school or college to discuss any safeguarding concerns and individual arrangement for out of hours/out of term activities will be: All staff have Mobile phones details of the Designated Lead and the Deputy</w:t>
      </w:r>
    </w:p>
    <w:p w:rsidR="009134DB" w:rsidRDefault="009134DB">
      <w:pPr>
        <w:spacing w:line="281"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The Designated Senior Person for Child Protection in this school is:</w:t>
      </w:r>
    </w:p>
    <w:p w:rsidR="009134DB" w:rsidRDefault="009134DB">
      <w:pPr>
        <w:spacing w:line="276" w:lineRule="exact"/>
        <w:rPr>
          <w:rFonts w:ascii="Times New Roman" w:eastAsia="Times New Roman" w:hAnsi="Times New Roman"/>
        </w:rPr>
      </w:pPr>
    </w:p>
    <w:p w:rsidR="009134DB" w:rsidRDefault="001A71D5">
      <w:pPr>
        <w:tabs>
          <w:tab w:val="left" w:pos="1000"/>
        </w:tabs>
        <w:spacing w:line="0" w:lineRule="atLeast"/>
        <w:rPr>
          <w:rFonts w:ascii="Arial" w:eastAsia="Arial" w:hAnsi="Arial"/>
          <w:sz w:val="24"/>
        </w:rPr>
      </w:pPr>
      <w:r>
        <w:rPr>
          <w:rFonts w:ascii="Arial" w:eastAsia="Arial" w:hAnsi="Arial"/>
          <w:sz w:val="24"/>
        </w:rPr>
        <w:t>NAME:</w:t>
      </w:r>
      <w:r>
        <w:rPr>
          <w:rFonts w:ascii="Arial" w:eastAsia="Arial" w:hAnsi="Arial"/>
          <w:sz w:val="24"/>
        </w:rPr>
        <w:tab/>
      </w:r>
      <w:proofErr w:type="spellStart"/>
      <w:r w:rsidR="00604BBE">
        <w:rPr>
          <w:rFonts w:ascii="Arial" w:eastAsia="Arial" w:hAnsi="Arial"/>
          <w:sz w:val="24"/>
        </w:rPr>
        <w:t>xxxx</w:t>
      </w:r>
      <w:proofErr w:type="spellEnd"/>
    </w:p>
    <w:p w:rsidR="009134DB" w:rsidRDefault="001A71D5">
      <w:pPr>
        <w:spacing w:line="0" w:lineRule="atLeast"/>
        <w:rPr>
          <w:rFonts w:ascii="Arial" w:eastAsia="Arial" w:hAnsi="Arial"/>
          <w:sz w:val="24"/>
        </w:rPr>
      </w:pPr>
      <w:r>
        <w:rPr>
          <w:rFonts w:ascii="Arial" w:eastAsia="Arial" w:hAnsi="Arial"/>
          <w:sz w:val="24"/>
        </w:rPr>
        <w:t>A Deputy DSP should be appointed to act in the absence/unavailability of the DSP.</w:t>
      </w:r>
    </w:p>
    <w:p w:rsidR="009134DB" w:rsidRDefault="009134DB">
      <w:pPr>
        <w:spacing w:line="277"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The Deputy Designated Senior Person for Child Protection in this school is:</w:t>
      </w:r>
    </w:p>
    <w:p w:rsidR="009134DB" w:rsidRDefault="009134DB">
      <w:pPr>
        <w:spacing w:line="276" w:lineRule="exact"/>
        <w:rPr>
          <w:rFonts w:ascii="Times New Roman" w:eastAsia="Times New Roman" w:hAnsi="Times New Roman"/>
        </w:rPr>
      </w:pPr>
    </w:p>
    <w:p w:rsidR="009134DB" w:rsidRDefault="001A71D5" w:rsidP="00604BBE">
      <w:pPr>
        <w:tabs>
          <w:tab w:val="left" w:pos="940"/>
        </w:tabs>
        <w:spacing w:line="0" w:lineRule="atLeast"/>
        <w:rPr>
          <w:rFonts w:ascii="Arial" w:eastAsia="Arial" w:hAnsi="Arial"/>
          <w:sz w:val="23"/>
        </w:rPr>
      </w:pPr>
      <w:r>
        <w:rPr>
          <w:rFonts w:ascii="Arial" w:eastAsia="Arial" w:hAnsi="Arial"/>
          <w:sz w:val="24"/>
        </w:rPr>
        <w:t>NAME:</w:t>
      </w:r>
      <w:r>
        <w:rPr>
          <w:rFonts w:ascii="Times New Roman" w:eastAsia="Times New Roman" w:hAnsi="Times New Roman"/>
        </w:rPr>
        <w:tab/>
      </w:r>
      <w:proofErr w:type="spellStart"/>
      <w:r w:rsidR="00604BBE">
        <w:rPr>
          <w:rFonts w:ascii="Arial" w:eastAsia="Arial" w:hAnsi="Arial"/>
          <w:sz w:val="23"/>
        </w:rPr>
        <w:t>xxxxx</w:t>
      </w:r>
      <w:proofErr w:type="spellEnd"/>
    </w:p>
    <w:p w:rsidR="00604BBE" w:rsidRDefault="00604BBE" w:rsidP="00604BBE">
      <w:pPr>
        <w:tabs>
          <w:tab w:val="left" w:pos="940"/>
        </w:tabs>
        <w:spacing w:line="0" w:lineRule="atLeas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The broad areas of responsibility for the Designated Senior Person are:</w:t>
      </w:r>
    </w:p>
    <w:p w:rsidR="009134DB" w:rsidRDefault="009134DB">
      <w:pPr>
        <w:spacing w:line="40" w:lineRule="exact"/>
        <w:rPr>
          <w:rFonts w:ascii="Times New Roman" w:eastAsia="Times New Roman" w:hAnsi="Times New Roman"/>
        </w:rPr>
      </w:pPr>
    </w:p>
    <w:p w:rsidR="009134DB" w:rsidRDefault="001A71D5" w:rsidP="001A71D5">
      <w:pPr>
        <w:numPr>
          <w:ilvl w:val="0"/>
          <w:numId w:val="3"/>
        </w:numPr>
        <w:tabs>
          <w:tab w:val="left" w:pos="720"/>
        </w:tabs>
        <w:spacing w:line="0" w:lineRule="atLeast"/>
        <w:ind w:left="720" w:hanging="360"/>
        <w:rPr>
          <w:rFonts w:ascii="Wingdings" w:eastAsia="Wingdings" w:hAnsi="Wingdings"/>
          <w:sz w:val="44"/>
          <w:vertAlign w:val="superscript"/>
        </w:rPr>
      </w:pPr>
      <w:r>
        <w:rPr>
          <w:rFonts w:ascii="Arial" w:eastAsia="Arial" w:hAnsi="Arial"/>
          <w:b/>
          <w:sz w:val="22"/>
        </w:rPr>
        <w:t>Managing referrals and cases</w:t>
      </w:r>
    </w:p>
    <w:p w:rsidR="009134DB" w:rsidRDefault="009134DB">
      <w:pPr>
        <w:spacing w:line="279" w:lineRule="exact"/>
        <w:rPr>
          <w:rFonts w:ascii="Times New Roman" w:eastAsia="Times New Roman" w:hAnsi="Times New Roman"/>
        </w:rPr>
      </w:pPr>
    </w:p>
    <w:p w:rsidR="009134DB" w:rsidRDefault="001A71D5">
      <w:pPr>
        <w:spacing w:line="237" w:lineRule="auto"/>
        <w:ind w:left="720" w:right="260"/>
        <w:rPr>
          <w:rFonts w:ascii="Arial" w:eastAsia="Arial" w:hAnsi="Arial"/>
          <w:sz w:val="22"/>
        </w:rPr>
      </w:pPr>
      <w:r>
        <w:rPr>
          <w:rFonts w:ascii="Arial" w:eastAsia="Arial" w:hAnsi="Arial"/>
          <w:sz w:val="22"/>
        </w:rPr>
        <w:t>Refer all cases of suspected abuse or neglect to the Local Authority Children’s Services (Safeguarding and Specialist Services</w:t>
      </w:r>
      <w:proofErr w:type="gramStart"/>
      <w:r>
        <w:rPr>
          <w:rFonts w:ascii="Arial" w:eastAsia="Arial" w:hAnsi="Arial"/>
          <w:sz w:val="22"/>
        </w:rPr>
        <w:t>) ,</w:t>
      </w:r>
      <w:proofErr w:type="gramEnd"/>
      <w:r>
        <w:rPr>
          <w:rFonts w:ascii="Arial" w:eastAsia="Arial" w:hAnsi="Arial"/>
          <w:sz w:val="22"/>
        </w:rPr>
        <w:t xml:space="preserve"> Police (cases where a crime may have been committed) and to the Channel programme where there is a radicalisation concern</w:t>
      </w:r>
    </w:p>
    <w:p w:rsidR="009134DB" w:rsidRDefault="009134DB">
      <w:pPr>
        <w:spacing w:line="299" w:lineRule="exact"/>
        <w:rPr>
          <w:rFonts w:ascii="Times New Roman" w:eastAsia="Times New Roman" w:hAnsi="Times New Roman"/>
        </w:rPr>
      </w:pPr>
    </w:p>
    <w:p w:rsidR="009134DB" w:rsidRDefault="001A71D5">
      <w:pPr>
        <w:spacing w:line="236" w:lineRule="auto"/>
        <w:ind w:left="720" w:right="260"/>
        <w:rPr>
          <w:rFonts w:ascii="Arial" w:eastAsia="Arial" w:hAnsi="Arial"/>
          <w:sz w:val="24"/>
        </w:rPr>
      </w:pPr>
      <w:r>
        <w:rPr>
          <w:rFonts w:ascii="Arial" w:eastAsia="Arial" w:hAnsi="Arial"/>
          <w:sz w:val="24"/>
        </w:rPr>
        <w:t>Liaise with the Head Teacher or Principal to inform him/ her of issues- especially ongoing enquiries under Section 47 of the Children Act 1989 and police investigations</w:t>
      </w:r>
    </w:p>
    <w:p w:rsidR="009134DB" w:rsidRDefault="009134DB">
      <w:pPr>
        <w:spacing w:line="357" w:lineRule="exact"/>
        <w:rPr>
          <w:rFonts w:ascii="Times New Roman" w:eastAsia="Times New Roman" w:hAnsi="Times New Roman"/>
        </w:rPr>
      </w:pPr>
    </w:p>
    <w:p w:rsidR="009134DB" w:rsidRDefault="001A71D5">
      <w:pPr>
        <w:spacing w:line="236" w:lineRule="auto"/>
        <w:ind w:left="720" w:right="840"/>
        <w:rPr>
          <w:rFonts w:ascii="Arial" w:eastAsia="Arial" w:hAnsi="Arial"/>
          <w:sz w:val="24"/>
        </w:rPr>
      </w:pPr>
      <w:r>
        <w:rPr>
          <w:rFonts w:ascii="Arial" w:eastAsia="Arial" w:hAnsi="Arial"/>
          <w:sz w:val="24"/>
        </w:rPr>
        <w:t>Act as a source of support, advice and expertise to staff on matters of safety and safeguarding and when deciding whether to make a referral by liaising with relevant agencies</w:t>
      </w:r>
    </w:p>
    <w:p w:rsidR="009134DB" w:rsidRDefault="009134DB">
      <w:pPr>
        <w:spacing w:line="274" w:lineRule="exact"/>
        <w:rPr>
          <w:rFonts w:ascii="Times New Roman" w:eastAsia="Times New Roman" w:hAnsi="Times New Roman"/>
        </w:rPr>
      </w:pPr>
    </w:p>
    <w:p w:rsidR="009134DB" w:rsidRDefault="001A71D5">
      <w:pPr>
        <w:spacing w:line="0" w:lineRule="atLeast"/>
        <w:ind w:left="360"/>
        <w:rPr>
          <w:rFonts w:ascii="Arial" w:eastAsia="Arial" w:hAnsi="Arial"/>
          <w:sz w:val="22"/>
        </w:rPr>
      </w:pPr>
      <w:r>
        <w:rPr>
          <w:rFonts w:ascii="Arial" w:eastAsia="Arial" w:hAnsi="Arial"/>
          <w:sz w:val="22"/>
        </w:rPr>
        <w:t>Support staff who make referrals</w:t>
      </w:r>
    </w:p>
    <w:p w:rsidR="009134DB" w:rsidRDefault="009134DB">
      <w:pPr>
        <w:spacing w:line="200" w:lineRule="exact"/>
        <w:rPr>
          <w:rFonts w:ascii="Times New Roman" w:eastAsia="Times New Roman" w:hAnsi="Times New Roman"/>
        </w:rPr>
      </w:pPr>
    </w:p>
    <w:p w:rsidR="009134DB" w:rsidRDefault="009134DB">
      <w:pPr>
        <w:spacing w:line="376" w:lineRule="exact"/>
        <w:rPr>
          <w:rFonts w:ascii="Times New Roman" w:eastAsia="Times New Roman" w:hAnsi="Times New Roman"/>
        </w:rPr>
      </w:pPr>
    </w:p>
    <w:p w:rsidR="009134DB" w:rsidRDefault="001A71D5">
      <w:pPr>
        <w:spacing w:line="237" w:lineRule="auto"/>
        <w:ind w:left="720"/>
        <w:rPr>
          <w:rFonts w:ascii="Arial" w:eastAsia="Arial" w:hAnsi="Arial"/>
          <w:sz w:val="24"/>
        </w:rPr>
      </w:pPr>
      <w:r>
        <w:rPr>
          <w:rFonts w:ascii="Arial" w:eastAsia="Arial" w:hAnsi="Arial"/>
          <w:sz w:val="24"/>
        </w:rPr>
        <w:t>Share information with appropriate staff in relation to a child’s looked after (CLA) legal status (whether they are looked after under voluntary arrangements with consent of parents or on an Interim Care Order or Care Order) and contact arrangements with birth parents or those with parental responsibility.</w:t>
      </w:r>
    </w:p>
    <w:p w:rsidR="009134DB" w:rsidRDefault="009134DB">
      <w:pPr>
        <w:spacing w:line="294"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Ensure they have details of the CLA’s social worker and the name of the virtual school</w:t>
      </w:r>
    </w:p>
    <w:p w:rsidR="009134DB" w:rsidRDefault="009134DB">
      <w:pPr>
        <w:spacing w:line="25" w:lineRule="exact"/>
        <w:rPr>
          <w:rFonts w:ascii="Times New Roman" w:eastAsia="Times New Roman" w:hAnsi="Times New Roman"/>
        </w:rPr>
      </w:pPr>
    </w:p>
    <w:p w:rsidR="009134DB" w:rsidRDefault="001A71D5">
      <w:pPr>
        <w:spacing w:line="0" w:lineRule="atLeast"/>
        <w:ind w:left="720"/>
        <w:rPr>
          <w:rFonts w:ascii="Arial" w:eastAsia="Arial" w:hAnsi="Arial"/>
          <w:sz w:val="24"/>
        </w:rPr>
      </w:pPr>
      <w:r>
        <w:rPr>
          <w:rFonts w:ascii="Arial" w:eastAsia="Arial" w:hAnsi="Arial"/>
          <w:sz w:val="24"/>
        </w:rPr>
        <w:t>Head Teacher in the authority that looks after the child.</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96" w:lineRule="exact"/>
        <w:rPr>
          <w:rFonts w:ascii="Times New Roman" w:eastAsia="Times New Roman" w:hAnsi="Times New Roman"/>
        </w:rPr>
      </w:pPr>
    </w:p>
    <w:p w:rsidR="009134DB" w:rsidRDefault="001A71D5" w:rsidP="001A71D5">
      <w:pPr>
        <w:numPr>
          <w:ilvl w:val="0"/>
          <w:numId w:val="4"/>
        </w:numPr>
        <w:tabs>
          <w:tab w:val="left" w:pos="720"/>
        </w:tabs>
        <w:spacing w:line="0" w:lineRule="atLeast"/>
        <w:ind w:left="720" w:hanging="360"/>
        <w:rPr>
          <w:rFonts w:ascii="Wingdings" w:eastAsia="Wingdings" w:hAnsi="Wingdings"/>
          <w:sz w:val="44"/>
          <w:vertAlign w:val="superscript"/>
        </w:rPr>
      </w:pPr>
      <w:r>
        <w:rPr>
          <w:rFonts w:ascii="Arial" w:eastAsia="Arial" w:hAnsi="Arial"/>
          <w:b/>
          <w:sz w:val="22"/>
        </w:rPr>
        <w:t>Training</w:t>
      </w:r>
    </w:p>
    <w:p w:rsidR="009134DB" w:rsidRDefault="009134DB">
      <w:pPr>
        <w:tabs>
          <w:tab w:val="left" w:pos="720"/>
        </w:tabs>
        <w:spacing w:line="0" w:lineRule="atLeast"/>
        <w:ind w:left="720" w:hanging="360"/>
        <w:rPr>
          <w:rFonts w:ascii="Wingdings" w:eastAsia="Wingdings" w:hAnsi="Wingdings"/>
          <w:sz w:val="44"/>
          <w:vertAlign w:val="superscript"/>
        </w:rPr>
        <w:sectPr w:rsidR="009134DB">
          <w:pgSz w:w="11920" w:h="16841"/>
          <w:pgMar w:top="466" w:right="531" w:bottom="386" w:left="960" w:header="0" w:footer="0" w:gutter="0"/>
          <w:cols w:space="0" w:equalWidth="0">
            <w:col w:w="10420"/>
          </w:cols>
          <w:docGrid w:linePitch="360"/>
        </w:sectPr>
      </w:pPr>
    </w:p>
    <w:p w:rsidR="009134DB" w:rsidRDefault="001A71D5">
      <w:pPr>
        <w:spacing w:line="237" w:lineRule="auto"/>
        <w:ind w:right="320"/>
        <w:rPr>
          <w:rFonts w:ascii="Arial" w:eastAsia="Arial" w:hAnsi="Arial"/>
          <w:sz w:val="24"/>
        </w:rPr>
      </w:pPr>
      <w:bookmarkStart w:id="6" w:name="page9"/>
      <w:bookmarkEnd w:id="6"/>
      <w:r>
        <w:rPr>
          <w:rFonts w:ascii="Arial" w:eastAsia="Arial" w:hAnsi="Arial"/>
          <w:sz w:val="24"/>
        </w:rPr>
        <w:lastRenderedPageBreak/>
        <w:t xml:space="preserve">The Designated Senior Person should undergo formal training ever two </w:t>
      </w:r>
      <w:proofErr w:type="gramStart"/>
      <w:r>
        <w:rPr>
          <w:rFonts w:ascii="Arial" w:eastAsia="Arial" w:hAnsi="Arial"/>
          <w:sz w:val="24"/>
        </w:rPr>
        <w:t>years .</w:t>
      </w:r>
      <w:proofErr w:type="gramEnd"/>
      <w:r>
        <w:rPr>
          <w:rFonts w:ascii="Arial" w:eastAsia="Arial" w:hAnsi="Arial"/>
          <w:sz w:val="24"/>
        </w:rPr>
        <w:t xml:space="preserve"> </w:t>
      </w:r>
      <w:proofErr w:type="gramStart"/>
      <w:r>
        <w:rPr>
          <w:rFonts w:ascii="Arial" w:eastAsia="Arial" w:hAnsi="Arial"/>
          <w:sz w:val="24"/>
        </w:rPr>
        <w:t>However</w:t>
      </w:r>
      <w:proofErr w:type="gramEnd"/>
      <w:r>
        <w:rPr>
          <w:rFonts w:ascii="Arial" w:eastAsia="Arial" w:hAnsi="Arial"/>
          <w:sz w:val="24"/>
        </w:rPr>
        <w:t xml:space="preserve"> The DSP should also undertake Prevent awareness training In addition to this training, their knowledge and skills should be refreshed</w:t>
      </w:r>
      <w:r w:rsidR="008C0F81">
        <w:rPr>
          <w:rFonts w:ascii="Arial" w:eastAsia="Arial" w:hAnsi="Arial"/>
          <w:sz w:val="24"/>
        </w:rPr>
        <w:t xml:space="preserve"> </w:t>
      </w:r>
      <w:r>
        <w:rPr>
          <w:rFonts w:ascii="Arial" w:eastAsia="Arial" w:hAnsi="Arial"/>
          <w:sz w:val="24"/>
        </w:rPr>
        <w:t>(for example via e-bulletins, meeting other DSPs, or taking time to read and digest safeguarding developments) at least annually to:</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1" w:lineRule="exact"/>
        <w:rPr>
          <w:rFonts w:ascii="Times New Roman" w:eastAsia="Times New Roman" w:hAnsi="Times New Roman"/>
        </w:rPr>
      </w:pPr>
    </w:p>
    <w:p w:rsidR="009134DB" w:rsidRDefault="001A71D5" w:rsidP="001A71D5">
      <w:pPr>
        <w:numPr>
          <w:ilvl w:val="0"/>
          <w:numId w:val="5"/>
        </w:numPr>
        <w:tabs>
          <w:tab w:val="left" w:pos="360"/>
        </w:tabs>
        <w:spacing w:line="253" w:lineRule="auto"/>
        <w:ind w:left="360" w:right="440" w:hanging="360"/>
        <w:rPr>
          <w:rFonts w:ascii="Arial" w:eastAsia="Arial" w:hAnsi="Arial"/>
          <w:sz w:val="21"/>
        </w:rPr>
      </w:pPr>
      <w:r>
        <w:rPr>
          <w:rFonts w:ascii="Arial" w:eastAsia="Arial" w:hAnsi="Arial"/>
          <w:sz w:val="21"/>
        </w:rPr>
        <w:t>Understand the assessment process for providing early help and intervention, for example through locally agreed common and shared assessment processes such as early help assessments</w:t>
      </w:r>
    </w:p>
    <w:p w:rsidR="009134DB" w:rsidRDefault="009134DB">
      <w:pPr>
        <w:spacing w:line="328" w:lineRule="exact"/>
        <w:rPr>
          <w:rFonts w:ascii="Arial" w:eastAsia="Arial" w:hAnsi="Arial"/>
          <w:sz w:val="21"/>
        </w:rPr>
      </w:pPr>
    </w:p>
    <w:p w:rsidR="009134DB" w:rsidRDefault="001A71D5" w:rsidP="001A71D5">
      <w:pPr>
        <w:numPr>
          <w:ilvl w:val="0"/>
          <w:numId w:val="5"/>
        </w:numPr>
        <w:tabs>
          <w:tab w:val="left" w:pos="360"/>
        </w:tabs>
        <w:spacing w:line="237" w:lineRule="auto"/>
        <w:ind w:left="360" w:hanging="360"/>
        <w:rPr>
          <w:rFonts w:ascii="Arial" w:eastAsia="Arial" w:hAnsi="Arial"/>
          <w:sz w:val="24"/>
        </w:rPr>
      </w:pPr>
      <w:r>
        <w:rPr>
          <w:rFonts w:ascii="Arial" w:eastAsia="Arial" w:hAnsi="Arial"/>
          <w:sz w:val="24"/>
        </w:rPr>
        <w:t>Have a working knowledge of how local authorities conduct a child protection case conference and a child protection review conference and be able to attend and contribute to these effectively when required to do so</w:t>
      </w:r>
    </w:p>
    <w:p w:rsidR="009134DB" w:rsidRDefault="009134DB">
      <w:pPr>
        <w:spacing w:line="341" w:lineRule="exact"/>
        <w:rPr>
          <w:rFonts w:ascii="Arial" w:eastAsia="Arial" w:hAnsi="Arial"/>
          <w:sz w:val="24"/>
        </w:rPr>
      </w:pPr>
    </w:p>
    <w:p w:rsidR="009134DB" w:rsidRDefault="001A71D5" w:rsidP="001A71D5">
      <w:pPr>
        <w:numPr>
          <w:ilvl w:val="0"/>
          <w:numId w:val="5"/>
        </w:numPr>
        <w:tabs>
          <w:tab w:val="left" w:pos="360"/>
        </w:tabs>
        <w:spacing w:line="251" w:lineRule="auto"/>
        <w:ind w:left="360" w:right="380" w:hanging="360"/>
        <w:rPr>
          <w:rFonts w:ascii="Arial" w:eastAsia="Arial" w:hAnsi="Arial"/>
          <w:sz w:val="23"/>
        </w:rPr>
      </w:pPr>
      <w:r>
        <w:rPr>
          <w:rFonts w:ascii="Arial" w:eastAsia="Arial" w:hAnsi="Arial"/>
          <w:sz w:val="23"/>
        </w:rPr>
        <w:t>Ensure each member of staff has access to and understands the school’s or college’s safeguarding and child protection policy and procedures, especially new and part time staff</w:t>
      </w:r>
    </w:p>
    <w:p w:rsidR="009134DB" w:rsidRDefault="009134DB">
      <w:pPr>
        <w:spacing w:line="274" w:lineRule="exact"/>
        <w:rPr>
          <w:rFonts w:ascii="Arial" w:eastAsia="Arial" w:hAnsi="Arial"/>
          <w:sz w:val="23"/>
        </w:rPr>
      </w:pPr>
    </w:p>
    <w:p w:rsidR="009134DB" w:rsidRDefault="001A71D5" w:rsidP="001A71D5">
      <w:pPr>
        <w:numPr>
          <w:ilvl w:val="0"/>
          <w:numId w:val="5"/>
        </w:numPr>
        <w:tabs>
          <w:tab w:val="left" w:pos="360"/>
        </w:tabs>
        <w:spacing w:line="236" w:lineRule="auto"/>
        <w:ind w:left="360" w:right="380" w:hanging="360"/>
        <w:rPr>
          <w:rFonts w:ascii="Arial" w:eastAsia="Arial" w:hAnsi="Arial"/>
          <w:sz w:val="24"/>
        </w:rPr>
      </w:pPr>
      <w:r>
        <w:rPr>
          <w:rFonts w:ascii="Arial" w:eastAsia="Arial" w:hAnsi="Arial"/>
          <w:sz w:val="24"/>
        </w:rPr>
        <w:t>Be alert to the specific needs of children in need, those with special educational needs and young carers</w:t>
      </w:r>
    </w:p>
    <w:p w:rsidR="009134DB" w:rsidRDefault="009134DB">
      <w:pPr>
        <w:spacing w:line="343" w:lineRule="exact"/>
        <w:rPr>
          <w:rFonts w:ascii="Arial" w:eastAsia="Arial" w:hAnsi="Arial"/>
          <w:sz w:val="24"/>
        </w:rPr>
      </w:pPr>
    </w:p>
    <w:p w:rsidR="009134DB" w:rsidRDefault="001A71D5" w:rsidP="001A71D5">
      <w:pPr>
        <w:numPr>
          <w:ilvl w:val="0"/>
          <w:numId w:val="5"/>
        </w:numPr>
        <w:tabs>
          <w:tab w:val="left" w:pos="360"/>
        </w:tabs>
        <w:spacing w:line="237" w:lineRule="auto"/>
        <w:ind w:left="360" w:right="80" w:hanging="360"/>
        <w:jc w:val="both"/>
        <w:rPr>
          <w:rFonts w:ascii="Arial" w:eastAsia="Arial" w:hAnsi="Arial"/>
          <w:sz w:val="24"/>
        </w:rPr>
      </w:pPr>
      <w:r>
        <w:rPr>
          <w:rFonts w:ascii="Arial" w:eastAsia="Arial" w:hAnsi="Arial"/>
          <w:sz w:val="24"/>
        </w:rPr>
        <w:t>Understand and support the school or college with regards to the requirements of the Prevent duty and are able to provide advice and support to staff on protecting children from the risk of radicalisation</w:t>
      </w:r>
    </w:p>
    <w:p w:rsidR="009134DB" w:rsidRDefault="009134DB">
      <w:pPr>
        <w:spacing w:line="333" w:lineRule="exact"/>
        <w:rPr>
          <w:rFonts w:ascii="Arial" w:eastAsia="Arial" w:hAnsi="Arial"/>
          <w:sz w:val="24"/>
        </w:rPr>
      </w:pPr>
    </w:p>
    <w:p w:rsidR="009134DB" w:rsidRDefault="001A71D5" w:rsidP="001A71D5">
      <w:pPr>
        <w:numPr>
          <w:ilvl w:val="0"/>
          <w:numId w:val="5"/>
        </w:numPr>
        <w:tabs>
          <w:tab w:val="left" w:pos="360"/>
        </w:tabs>
        <w:spacing w:line="0" w:lineRule="atLeast"/>
        <w:ind w:left="360" w:hanging="360"/>
        <w:rPr>
          <w:rFonts w:ascii="Arial" w:eastAsia="Arial" w:hAnsi="Arial"/>
          <w:sz w:val="24"/>
        </w:rPr>
      </w:pPr>
      <w:r>
        <w:rPr>
          <w:rFonts w:ascii="Arial" w:eastAsia="Arial" w:hAnsi="Arial"/>
          <w:sz w:val="24"/>
        </w:rPr>
        <w:t>Be able to keep detailed, accurate, secure written records of concerns and referrals</w:t>
      </w:r>
    </w:p>
    <w:p w:rsidR="009134DB" w:rsidRDefault="009134DB">
      <w:pPr>
        <w:spacing w:line="331" w:lineRule="exact"/>
        <w:rPr>
          <w:rFonts w:ascii="Arial" w:eastAsia="Arial" w:hAnsi="Arial"/>
          <w:sz w:val="24"/>
        </w:rPr>
      </w:pPr>
    </w:p>
    <w:p w:rsidR="009134DB" w:rsidRDefault="001A71D5" w:rsidP="001A71D5">
      <w:pPr>
        <w:numPr>
          <w:ilvl w:val="0"/>
          <w:numId w:val="5"/>
        </w:numPr>
        <w:tabs>
          <w:tab w:val="left" w:pos="360"/>
        </w:tabs>
        <w:spacing w:line="0" w:lineRule="atLeast"/>
        <w:ind w:left="360" w:hanging="360"/>
        <w:rPr>
          <w:rFonts w:ascii="Arial" w:eastAsia="Arial" w:hAnsi="Arial"/>
          <w:sz w:val="24"/>
        </w:rPr>
      </w:pPr>
      <w:r>
        <w:rPr>
          <w:rFonts w:ascii="Arial" w:eastAsia="Arial" w:hAnsi="Arial"/>
          <w:sz w:val="24"/>
        </w:rPr>
        <w:t>Obtain access to resources and attend any relevant or refresher training courses</w:t>
      </w:r>
    </w:p>
    <w:p w:rsidR="009134DB" w:rsidRDefault="009134DB">
      <w:pPr>
        <w:spacing w:line="339" w:lineRule="exact"/>
        <w:rPr>
          <w:rFonts w:ascii="Arial" w:eastAsia="Arial" w:hAnsi="Arial"/>
          <w:sz w:val="24"/>
        </w:rPr>
      </w:pPr>
    </w:p>
    <w:p w:rsidR="009134DB" w:rsidRDefault="001A71D5" w:rsidP="001A71D5">
      <w:pPr>
        <w:numPr>
          <w:ilvl w:val="0"/>
          <w:numId w:val="5"/>
        </w:numPr>
        <w:tabs>
          <w:tab w:val="left" w:pos="360"/>
        </w:tabs>
        <w:spacing w:line="251" w:lineRule="auto"/>
        <w:ind w:left="360" w:right="360" w:hanging="360"/>
        <w:rPr>
          <w:rFonts w:ascii="Arial" w:eastAsia="Arial" w:hAnsi="Arial"/>
          <w:sz w:val="23"/>
        </w:rPr>
      </w:pPr>
      <w:r>
        <w:rPr>
          <w:rFonts w:ascii="Arial" w:eastAsia="Arial" w:hAnsi="Arial"/>
          <w:sz w:val="23"/>
        </w:rPr>
        <w:t>Encourage a culture of listening to children and taking account of their wishes and feelings, among all staff, in any measures the school or college may put in place to protect them</w:t>
      </w:r>
    </w:p>
    <w:p w:rsidR="009134DB" w:rsidRDefault="009134DB">
      <w:pPr>
        <w:spacing w:line="265" w:lineRule="exact"/>
        <w:rPr>
          <w:rFonts w:ascii="Times New Roman" w:eastAsia="Times New Roman" w:hAnsi="Times New Roman"/>
        </w:rPr>
      </w:pPr>
    </w:p>
    <w:p w:rsidR="009134DB" w:rsidRDefault="001A71D5">
      <w:pPr>
        <w:spacing w:line="0" w:lineRule="atLeast"/>
        <w:ind w:left="140"/>
        <w:rPr>
          <w:rFonts w:ascii="Arial" w:eastAsia="Arial" w:hAnsi="Arial"/>
          <w:sz w:val="24"/>
        </w:rPr>
      </w:pPr>
      <w:r>
        <w:rPr>
          <w:rFonts w:ascii="Arial" w:eastAsia="Arial" w:hAnsi="Arial"/>
          <w:sz w:val="24"/>
        </w:rPr>
        <w:t xml:space="preserve">All </w:t>
      </w:r>
      <w:proofErr w:type="gramStart"/>
      <w:r>
        <w:rPr>
          <w:rFonts w:ascii="Arial" w:eastAsia="Arial" w:hAnsi="Arial"/>
          <w:sz w:val="24"/>
        </w:rPr>
        <w:t>Staff :</w:t>
      </w:r>
      <w:proofErr w:type="gramEnd"/>
    </w:p>
    <w:p w:rsidR="009134DB" w:rsidRDefault="009134DB">
      <w:pPr>
        <w:spacing w:line="2" w:lineRule="exact"/>
        <w:rPr>
          <w:rFonts w:ascii="Times New Roman" w:eastAsia="Times New Roman" w:hAnsi="Times New Roman"/>
        </w:rPr>
      </w:pPr>
    </w:p>
    <w:p w:rsidR="009134DB" w:rsidRDefault="001A71D5">
      <w:pPr>
        <w:spacing w:line="235" w:lineRule="auto"/>
        <w:ind w:left="720" w:right="180"/>
        <w:rPr>
          <w:rFonts w:ascii="Arial" w:eastAsia="Arial" w:hAnsi="Arial"/>
          <w:sz w:val="24"/>
        </w:rPr>
      </w:pPr>
      <w:r>
        <w:rPr>
          <w:rFonts w:ascii="Arial" w:eastAsia="Arial" w:hAnsi="Arial"/>
          <w:sz w:val="24"/>
        </w:rPr>
        <w:t>should receive safeguarding training (including online safety) that is regularly updated but at least annually.</w:t>
      </w:r>
    </w:p>
    <w:p w:rsidR="009134DB" w:rsidRDefault="009134DB">
      <w:pPr>
        <w:spacing w:line="26" w:lineRule="exact"/>
        <w:rPr>
          <w:rFonts w:ascii="Times New Roman" w:eastAsia="Times New Roman" w:hAnsi="Times New Roman"/>
        </w:rPr>
      </w:pPr>
    </w:p>
    <w:p w:rsidR="009134DB" w:rsidRDefault="001A71D5">
      <w:pPr>
        <w:spacing w:line="232" w:lineRule="auto"/>
        <w:ind w:left="360"/>
        <w:rPr>
          <w:rFonts w:ascii="Arial" w:eastAsia="Arial" w:hAnsi="Arial"/>
          <w:sz w:val="24"/>
        </w:rPr>
      </w:pPr>
      <w:r>
        <w:rPr>
          <w:rFonts w:ascii="Arial" w:eastAsia="Arial" w:hAnsi="Arial"/>
          <w:sz w:val="24"/>
        </w:rPr>
        <w:t>Should receive safeguarding training (including online safety) at induction</w:t>
      </w:r>
    </w:p>
    <w:p w:rsidR="009134DB" w:rsidRDefault="009134DB">
      <w:pPr>
        <w:spacing w:line="27" w:lineRule="exact"/>
        <w:rPr>
          <w:rFonts w:ascii="Times New Roman" w:eastAsia="Times New Roman" w:hAnsi="Times New Roman"/>
        </w:rPr>
      </w:pPr>
    </w:p>
    <w:p w:rsidR="009134DB" w:rsidRDefault="001A71D5">
      <w:pPr>
        <w:spacing w:line="235" w:lineRule="auto"/>
        <w:ind w:left="720" w:right="760"/>
        <w:rPr>
          <w:rFonts w:ascii="Arial" w:eastAsia="Arial" w:hAnsi="Arial"/>
          <w:sz w:val="24"/>
        </w:rPr>
      </w:pPr>
      <w:r>
        <w:rPr>
          <w:rFonts w:ascii="Arial" w:eastAsia="Arial" w:hAnsi="Arial"/>
          <w:sz w:val="24"/>
        </w:rPr>
        <w:t>Should receive safeguarding and child protection updates (for example via email, e-bulletins and staff meetings) as required but at least annually</w:t>
      </w:r>
    </w:p>
    <w:p w:rsidR="009134DB" w:rsidRDefault="009134DB">
      <w:pPr>
        <w:spacing w:line="28" w:lineRule="exact"/>
        <w:rPr>
          <w:rFonts w:ascii="Times New Roman" w:eastAsia="Times New Roman" w:hAnsi="Times New Roman"/>
        </w:rPr>
      </w:pPr>
    </w:p>
    <w:p w:rsidR="009134DB" w:rsidRDefault="001A71D5">
      <w:pPr>
        <w:spacing w:line="234" w:lineRule="auto"/>
        <w:ind w:left="720" w:right="800"/>
        <w:rPr>
          <w:rFonts w:ascii="Arial" w:eastAsia="Arial" w:hAnsi="Arial"/>
          <w:sz w:val="24"/>
        </w:rPr>
      </w:pPr>
      <w:r>
        <w:rPr>
          <w:rFonts w:ascii="Arial" w:eastAsia="Arial" w:hAnsi="Arial"/>
          <w:sz w:val="24"/>
        </w:rPr>
        <w:t>Should receive training on harmful behaviour linked to safeguarding issues that can children in danger (i.e. drug taking, alcohol abuse, truanting and sexting.</w:t>
      </w:r>
    </w:p>
    <w:p w:rsidR="009134DB" w:rsidRDefault="009134DB">
      <w:pPr>
        <w:spacing w:line="28" w:lineRule="exact"/>
        <w:rPr>
          <w:rFonts w:ascii="Times New Roman" w:eastAsia="Times New Roman" w:hAnsi="Times New Roman"/>
        </w:rPr>
      </w:pPr>
    </w:p>
    <w:p w:rsidR="009134DB" w:rsidRDefault="001A71D5">
      <w:pPr>
        <w:spacing w:line="236" w:lineRule="auto"/>
        <w:ind w:left="720"/>
        <w:rPr>
          <w:rFonts w:ascii="Arial" w:eastAsia="Arial" w:hAnsi="Arial"/>
          <w:sz w:val="24"/>
        </w:rPr>
      </w:pPr>
      <w:r>
        <w:rPr>
          <w:rFonts w:ascii="Arial" w:eastAsia="Arial" w:hAnsi="Arial"/>
          <w:sz w:val="24"/>
        </w:rPr>
        <w:t>Should receive training on peer on peer abuse (including online peer on peer abuse such as cyberbullying and sexting) and be clear as to the school/college’s policy and procedures with regards to peer on peer abuse)</w:t>
      </w:r>
    </w:p>
    <w:p w:rsidR="009134DB" w:rsidRDefault="009134DB">
      <w:pPr>
        <w:spacing w:line="30" w:lineRule="exact"/>
        <w:rPr>
          <w:rFonts w:ascii="Times New Roman" w:eastAsia="Times New Roman" w:hAnsi="Times New Roman"/>
        </w:rPr>
      </w:pPr>
    </w:p>
    <w:p w:rsidR="009134DB" w:rsidRDefault="001A71D5">
      <w:pPr>
        <w:spacing w:line="237" w:lineRule="auto"/>
        <w:ind w:left="720" w:right="140"/>
        <w:rPr>
          <w:rFonts w:ascii="Arial" w:eastAsia="Arial" w:hAnsi="Arial"/>
          <w:sz w:val="24"/>
        </w:rPr>
      </w:pPr>
      <w:r>
        <w:rPr>
          <w:rFonts w:ascii="Arial" w:eastAsia="Arial" w:hAnsi="Arial"/>
          <w:sz w:val="24"/>
        </w:rPr>
        <w:t>Should receive training on ‘sexting’ to ensure that all members of staff know how to respond to sexting concerns appropriately and in line with the school/college policy. Staff should also be made aware how to identify concerning behaviours which may be linked to sexting.</w:t>
      </w:r>
    </w:p>
    <w:p w:rsidR="009134DB" w:rsidRDefault="009134DB">
      <w:pPr>
        <w:spacing w:line="29" w:lineRule="exact"/>
        <w:rPr>
          <w:rFonts w:ascii="Times New Roman" w:eastAsia="Times New Roman" w:hAnsi="Times New Roman"/>
        </w:rPr>
      </w:pPr>
    </w:p>
    <w:p w:rsidR="009134DB" w:rsidRDefault="001A71D5">
      <w:pPr>
        <w:spacing w:line="232" w:lineRule="auto"/>
        <w:ind w:left="360"/>
        <w:rPr>
          <w:rFonts w:ascii="Arial" w:eastAsia="Arial" w:hAnsi="Arial"/>
          <w:sz w:val="24"/>
        </w:rPr>
      </w:pPr>
      <w:r>
        <w:rPr>
          <w:rFonts w:ascii="Arial" w:eastAsia="Arial" w:hAnsi="Arial"/>
          <w:sz w:val="24"/>
        </w:rPr>
        <w:t>Will receive mental health and well-being training</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70" w:lineRule="exact"/>
        <w:rPr>
          <w:rFonts w:ascii="Times New Roman" w:eastAsia="Times New Roman" w:hAnsi="Times New Roman"/>
        </w:rPr>
      </w:pPr>
    </w:p>
    <w:p w:rsidR="009134DB" w:rsidRDefault="001A71D5" w:rsidP="001A71D5">
      <w:pPr>
        <w:numPr>
          <w:ilvl w:val="0"/>
          <w:numId w:val="6"/>
        </w:numPr>
        <w:tabs>
          <w:tab w:val="left" w:pos="720"/>
        </w:tabs>
        <w:spacing w:line="0" w:lineRule="atLeast"/>
        <w:ind w:left="720" w:hanging="360"/>
        <w:rPr>
          <w:rFonts w:ascii="Wingdings" w:eastAsia="Wingdings" w:hAnsi="Wingdings"/>
          <w:sz w:val="44"/>
          <w:vertAlign w:val="superscript"/>
        </w:rPr>
      </w:pPr>
      <w:r>
        <w:rPr>
          <w:rFonts w:ascii="Arial" w:eastAsia="Arial" w:hAnsi="Arial"/>
          <w:b/>
          <w:sz w:val="22"/>
        </w:rPr>
        <w:t>Raising Awareness</w:t>
      </w:r>
    </w:p>
    <w:p w:rsidR="009134DB" w:rsidRDefault="009134DB">
      <w:pPr>
        <w:spacing w:line="277" w:lineRule="exact"/>
        <w:rPr>
          <w:rFonts w:ascii="Times New Roman" w:eastAsia="Times New Roman" w:hAnsi="Times New Roman"/>
        </w:rPr>
      </w:pPr>
    </w:p>
    <w:p w:rsidR="009134DB" w:rsidRDefault="001A71D5">
      <w:pPr>
        <w:spacing w:line="235" w:lineRule="auto"/>
        <w:ind w:left="720" w:right="440"/>
        <w:rPr>
          <w:rFonts w:ascii="Arial" w:eastAsia="Arial" w:hAnsi="Arial"/>
          <w:sz w:val="24"/>
        </w:rPr>
      </w:pPr>
      <w:r>
        <w:rPr>
          <w:rFonts w:ascii="Arial" w:eastAsia="Arial" w:hAnsi="Arial"/>
          <w:sz w:val="24"/>
        </w:rPr>
        <w:t>The designated safeguarding person should ensure the school or college’s policies are known, understood and used appropriately.</w:t>
      </w:r>
    </w:p>
    <w:p w:rsidR="009134DB" w:rsidRDefault="009134DB">
      <w:pPr>
        <w:spacing w:line="235" w:lineRule="auto"/>
        <w:ind w:left="720" w:right="440"/>
        <w:rPr>
          <w:rFonts w:ascii="Arial" w:eastAsia="Arial" w:hAnsi="Arial"/>
          <w:sz w:val="24"/>
        </w:rPr>
        <w:sectPr w:rsidR="009134DB">
          <w:pgSz w:w="11920" w:h="16841"/>
          <w:pgMar w:top="456" w:right="591" w:bottom="524" w:left="960" w:header="0" w:footer="0" w:gutter="0"/>
          <w:cols w:space="0" w:equalWidth="0">
            <w:col w:w="10360"/>
          </w:cols>
          <w:docGrid w:linePitch="360"/>
        </w:sectPr>
      </w:pPr>
    </w:p>
    <w:p w:rsidR="009134DB" w:rsidRDefault="001A71D5">
      <w:pPr>
        <w:spacing w:line="236" w:lineRule="auto"/>
        <w:ind w:left="720" w:right="20"/>
        <w:rPr>
          <w:rFonts w:ascii="Arial" w:eastAsia="Arial" w:hAnsi="Arial"/>
          <w:sz w:val="24"/>
        </w:rPr>
      </w:pPr>
      <w:bookmarkStart w:id="7" w:name="page10"/>
      <w:bookmarkEnd w:id="7"/>
      <w:r>
        <w:rPr>
          <w:rFonts w:ascii="Arial" w:eastAsia="Arial" w:hAnsi="Arial"/>
          <w:sz w:val="24"/>
        </w:rPr>
        <w:lastRenderedPageBreak/>
        <w:t>Ensure the school or college’s safeguarding and child protection policy is reviewed annually and the procedures and implementation are updated and reviewed regularly, and work with governing bodies or proprietors regarding this.</w:t>
      </w:r>
    </w:p>
    <w:p w:rsidR="009134DB" w:rsidRDefault="009134DB">
      <w:pPr>
        <w:spacing w:line="362" w:lineRule="exact"/>
        <w:rPr>
          <w:rFonts w:ascii="Times New Roman" w:eastAsia="Times New Roman" w:hAnsi="Times New Roman"/>
        </w:rPr>
      </w:pPr>
    </w:p>
    <w:p w:rsidR="009134DB" w:rsidRDefault="001A71D5">
      <w:pPr>
        <w:spacing w:line="236" w:lineRule="auto"/>
        <w:ind w:left="720"/>
        <w:rPr>
          <w:rFonts w:ascii="Arial" w:eastAsia="Arial" w:hAnsi="Arial"/>
          <w:sz w:val="24"/>
        </w:rPr>
      </w:pPr>
      <w:r>
        <w:rPr>
          <w:rFonts w:ascii="Arial" w:eastAsia="Arial" w:hAnsi="Arial"/>
          <w:sz w:val="24"/>
        </w:rPr>
        <w:t>Ensure the safeguarding and child protection policy is available publicly and parents are aware of the fact that referrals about suspected abuse or neglect may be made and the role of the school or college in this.</w:t>
      </w:r>
    </w:p>
    <w:p w:rsidR="009134DB" w:rsidRDefault="009134DB">
      <w:pPr>
        <w:spacing w:line="361" w:lineRule="exact"/>
        <w:rPr>
          <w:rFonts w:ascii="Times New Roman" w:eastAsia="Times New Roman" w:hAnsi="Times New Roman"/>
        </w:rPr>
      </w:pPr>
    </w:p>
    <w:p w:rsidR="009134DB" w:rsidRDefault="001A71D5">
      <w:pPr>
        <w:spacing w:line="235" w:lineRule="auto"/>
        <w:ind w:left="720" w:right="180"/>
        <w:rPr>
          <w:rFonts w:ascii="Arial" w:eastAsia="Arial" w:hAnsi="Arial"/>
          <w:sz w:val="24"/>
        </w:rPr>
      </w:pPr>
      <w:r>
        <w:rPr>
          <w:rFonts w:ascii="Arial" w:eastAsia="Arial" w:hAnsi="Arial"/>
          <w:sz w:val="24"/>
        </w:rPr>
        <w:t>Link with the Local Safeguarding Children’s Board (LSCB) to make sure staff are aware of training opportunities and the latest local policies on safeguarding.</w:t>
      </w:r>
    </w:p>
    <w:p w:rsidR="009134DB" w:rsidRDefault="009134DB">
      <w:pPr>
        <w:spacing w:line="359" w:lineRule="exact"/>
        <w:rPr>
          <w:rFonts w:ascii="Times New Roman" w:eastAsia="Times New Roman" w:hAnsi="Times New Roman"/>
        </w:rPr>
      </w:pPr>
    </w:p>
    <w:p w:rsidR="009134DB" w:rsidRDefault="001A71D5">
      <w:pPr>
        <w:spacing w:line="236" w:lineRule="auto"/>
        <w:ind w:left="720" w:right="280"/>
        <w:rPr>
          <w:rFonts w:ascii="Arial" w:eastAsia="Arial" w:hAnsi="Arial"/>
          <w:sz w:val="24"/>
        </w:rPr>
      </w:pPr>
      <w:r>
        <w:rPr>
          <w:rFonts w:ascii="Arial" w:eastAsia="Arial" w:hAnsi="Arial"/>
          <w:sz w:val="24"/>
        </w:rPr>
        <w:t>Where children leave the school or college, ensure the file for safeguarding and any child protection information is sent to any new school /college as soon as possible but transferred separately from the main pupil file.</w:t>
      </w:r>
    </w:p>
    <w:p w:rsidR="009134DB" w:rsidRDefault="009134DB">
      <w:pPr>
        <w:spacing w:line="313" w:lineRule="exact"/>
        <w:rPr>
          <w:rFonts w:ascii="Times New Roman" w:eastAsia="Times New Roman" w:hAnsi="Times New Roman"/>
        </w:rPr>
      </w:pPr>
    </w:p>
    <w:p w:rsidR="009134DB" w:rsidRDefault="001A71D5">
      <w:pPr>
        <w:spacing w:line="237" w:lineRule="auto"/>
        <w:ind w:right="180"/>
        <w:rPr>
          <w:rFonts w:ascii="Arial" w:eastAsia="Arial" w:hAnsi="Arial"/>
          <w:sz w:val="24"/>
        </w:rPr>
      </w:pPr>
      <w:r>
        <w:rPr>
          <w:rFonts w:ascii="Arial" w:eastAsia="Arial" w:hAnsi="Arial"/>
          <w:sz w:val="24"/>
        </w:rPr>
        <w:t>Schools should obtain proof that the new school/education setting has received the safeguarding file for any child transferring and then destroy any information held on the child in line with data protection guidelines</w:t>
      </w:r>
    </w:p>
    <w:p w:rsidR="009134DB" w:rsidRDefault="001A71D5">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589120" behindDoc="1" locked="0" layoutInCell="1" allowOverlap="1">
            <wp:simplePos x="0" y="0"/>
            <wp:positionH relativeFrom="column">
              <wp:posOffset>-71120</wp:posOffset>
            </wp:positionH>
            <wp:positionV relativeFrom="paragraph">
              <wp:posOffset>353695</wp:posOffset>
            </wp:positionV>
            <wp:extent cx="5693410" cy="189230"/>
            <wp:effectExtent l="0" t="0" r="0" b="0"/>
            <wp:wrapNone/>
            <wp:docPr id="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410" cy="18923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342" w:lineRule="exact"/>
        <w:rPr>
          <w:rFonts w:ascii="Times New Roman" w:eastAsia="Times New Roman" w:hAnsi="Times New Roman"/>
        </w:rPr>
      </w:pPr>
    </w:p>
    <w:p w:rsidR="009134DB" w:rsidRDefault="001A71D5">
      <w:pPr>
        <w:tabs>
          <w:tab w:val="left" w:pos="380"/>
        </w:tabs>
        <w:spacing w:line="0" w:lineRule="atLeast"/>
        <w:rPr>
          <w:rFonts w:ascii="Arial" w:eastAsia="Arial" w:hAnsi="Arial"/>
          <w:b/>
          <w:sz w:val="24"/>
        </w:rPr>
      </w:pPr>
      <w:r>
        <w:rPr>
          <w:rFonts w:ascii="Arial" w:eastAsia="Arial" w:hAnsi="Arial"/>
          <w:b/>
          <w:sz w:val="24"/>
        </w:rPr>
        <w:t>4.</w:t>
      </w:r>
      <w:r>
        <w:rPr>
          <w:rFonts w:ascii="Arial" w:eastAsia="Arial" w:hAnsi="Arial"/>
          <w:b/>
          <w:sz w:val="24"/>
        </w:rPr>
        <w:tab/>
        <w:t>THE GOVERNING BODY</w:t>
      </w:r>
    </w:p>
    <w:p w:rsidR="009134DB" w:rsidRDefault="001A71D5">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590144" behindDoc="1" locked="0" layoutInCell="1" allowOverlap="1">
                <wp:simplePos x="0" y="0"/>
                <wp:positionH relativeFrom="column">
                  <wp:posOffset>-71120</wp:posOffset>
                </wp:positionH>
                <wp:positionV relativeFrom="paragraph">
                  <wp:posOffset>7620</wp:posOffset>
                </wp:positionV>
                <wp:extent cx="5692775" cy="0"/>
                <wp:effectExtent l="5080" t="7620" r="7620" b="11430"/>
                <wp:wrapNone/>
                <wp:docPr id="2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02DB3" id="Line 1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pt" to="442.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4HwIAAEQ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" strokeweight=".16931mm"/>
            </w:pict>
          </mc:Fallback>
        </mc:AlternateContent>
      </w:r>
    </w:p>
    <w:p w:rsidR="009134DB" w:rsidRDefault="009134DB">
      <w:pPr>
        <w:spacing w:line="279" w:lineRule="exact"/>
        <w:rPr>
          <w:rFonts w:ascii="Times New Roman" w:eastAsia="Times New Roman" w:hAnsi="Times New Roman"/>
        </w:rPr>
      </w:pPr>
    </w:p>
    <w:p w:rsidR="009134DB" w:rsidRDefault="001A71D5">
      <w:pPr>
        <w:spacing w:line="236" w:lineRule="auto"/>
        <w:ind w:right="20"/>
        <w:jc w:val="both"/>
        <w:rPr>
          <w:rFonts w:ascii="Arial" w:eastAsia="Arial" w:hAnsi="Arial"/>
          <w:sz w:val="24"/>
        </w:rPr>
      </w:pPr>
      <w:r>
        <w:rPr>
          <w:rFonts w:ascii="Arial" w:eastAsia="Arial" w:hAnsi="Arial"/>
          <w:sz w:val="24"/>
        </w:rPr>
        <w:t>Governing bodies and proprietors must ensure that they comply with their duties under legislation. They must also have regard to this guidance to ensure that the policies, procedures and training in their schools or colleges are effective and comply with the law at all times.</w:t>
      </w:r>
    </w:p>
    <w:p w:rsidR="009134DB" w:rsidRDefault="009134DB">
      <w:pPr>
        <w:spacing w:line="290" w:lineRule="exact"/>
        <w:rPr>
          <w:rFonts w:ascii="Times New Roman" w:eastAsia="Times New Roman" w:hAnsi="Times New Roman"/>
        </w:rPr>
      </w:pPr>
    </w:p>
    <w:p w:rsidR="009134DB" w:rsidRDefault="001A71D5">
      <w:pPr>
        <w:spacing w:line="235" w:lineRule="auto"/>
        <w:ind w:right="440"/>
        <w:rPr>
          <w:rFonts w:ascii="Arial" w:eastAsia="Arial" w:hAnsi="Arial"/>
          <w:sz w:val="24"/>
          <w:highlight w:val="yellow"/>
        </w:rPr>
      </w:pPr>
      <w:r>
        <w:rPr>
          <w:rFonts w:ascii="Arial" w:eastAsia="Arial" w:hAnsi="Arial"/>
          <w:sz w:val="24"/>
          <w:highlight w:val="yellow"/>
        </w:rPr>
        <w:t xml:space="preserve">Governing bodies and proprietors should have a senior board level (or equivalent) lead to take </w:t>
      </w:r>
      <w:r>
        <w:rPr>
          <w:rFonts w:ascii="Arial" w:eastAsia="Arial" w:hAnsi="Arial"/>
          <w:b/>
          <w:sz w:val="24"/>
          <w:highlight w:val="yellow"/>
        </w:rPr>
        <w:t xml:space="preserve">leadership </w:t>
      </w:r>
      <w:r>
        <w:rPr>
          <w:rFonts w:ascii="Arial" w:eastAsia="Arial" w:hAnsi="Arial"/>
          <w:sz w:val="24"/>
          <w:highlight w:val="yellow"/>
        </w:rPr>
        <w:t>responsibility for their schools or college’s safeguarding arrangements.</w:t>
      </w:r>
    </w:p>
    <w:p w:rsidR="009134DB" w:rsidRDefault="009134DB">
      <w:pPr>
        <w:spacing w:line="200" w:lineRule="exact"/>
        <w:rPr>
          <w:rFonts w:ascii="Times New Roman" w:eastAsia="Times New Roman" w:hAnsi="Times New Roman"/>
        </w:rPr>
      </w:pPr>
    </w:p>
    <w:p w:rsidR="009134DB" w:rsidRDefault="009134DB">
      <w:pPr>
        <w:spacing w:line="353"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The nominated governor for child protection is:</w:t>
      </w:r>
    </w:p>
    <w:p w:rsidR="009134DB" w:rsidRDefault="009134DB">
      <w:pPr>
        <w:spacing w:line="276" w:lineRule="exact"/>
        <w:rPr>
          <w:rFonts w:ascii="Times New Roman" w:eastAsia="Times New Roman" w:hAnsi="Times New Roman"/>
        </w:rPr>
      </w:pPr>
    </w:p>
    <w:p w:rsidR="009134DB" w:rsidRDefault="001A71D5">
      <w:pPr>
        <w:tabs>
          <w:tab w:val="left" w:pos="880"/>
        </w:tabs>
        <w:spacing w:line="0" w:lineRule="atLeast"/>
        <w:rPr>
          <w:rFonts w:ascii="Arial" w:eastAsia="Arial" w:hAnsi="Arial"/>
          <w:sz w:val="23"/>
        </w:rPr>
      </w:pPr>
      <w:r>
        <w:rPr>
          <w:rFonts w:ascii="Arial" w:eastAsia="Arial" w:hAnsi="Arial"/>
          <w:sz w:val="24"/>
        </w:rPr>
        <w:t>NAME</w:t>
      </w:r>
      <w:r>
        <w:rPr>
          <w:rFonts w:ascii="Times New Roman" w:eastAsia="Times New Roman" w:hAnsi="Times New Roman"/>
        </w:rPr>
        <w:tab/>
      </w:r>
      <w:proofErr w:type="spellStart"/>
      <w:r w:rsidR="00604BBE">
        <w:rPr>
          <w:rFonts w:ascii="Arial" w:eastAsia="Arial" w:hAnsi="Arial"/>
          <w:sz w:val="23"/>
        </w:rPr>
        <w:t>xxxx</w:t>
      </w:r>
      <w:proofErr w:type="spellEnd"/>
    </w:p>
    <w:p w:rsidR="009134DB" w:rsidRDefault="001A71D5">
      <w:pPr>
        <w:spacing w:line="237" w:lineRule="auto"/>
        <w:rPr>
          <w:rFonts w:ascii="Arial" w:eastAsia="Arial" w:hAnsi="Arial"/>
          <w:sz w:val="24"/>
        </w:rPr>
      </w:pPr>
      <w:r>
        <w:rPr>
          <w:rFonts w:ascii="Arial" w:eastAsia="Arial" w:hAnsi="Arial"/>
          <w:sz w:val="24"/>
        </w:rPr>
        <w:t xml:space="preserve">In </w:t>
      </w:r>
      <w:proofErr w:type="gramStart"/>
      <w:r>
        <w:rPr>
          <w:rFonts w:ascii="Arial" w:eastAsia="Arial" w:hAnsi="Arial"/>
          <w:sz w:val="24"/>
        </w:rPr>
        <w:t>particular</w:t>
      </w:r>
      <w:proofErr w:type="gramEnd"/>
      <w:r>
        <w:rPr>
          <w:rFonts w:ascii="Arial" w:eastAsia="Arial" w:hAnsi="Arial"/>
          <w:sz w:val="24"/>
        </w:rPr>
        <w:t xml:space="preserve"> the Governing Body and proprietors must ensure:</w:t>
      </w:r>
    </w:p>
    <w:p w:rsidR="009134DB" w:rsidRDefault="009134DB">
      <w:pPr>
        <w:spacing w:line="279" w:lineRule="exact"/>
        <w:rPr>
          <w:rFonts w:ascii="Times New Roman" w:eastAsia="Times New Roman" w:hAnsi="Times New Roman"/>
        </w:rPr>
      </w:pPr>
    </w:p>
    <w:p w:rsidR="009134DB" w:rsidRDefault="001A71D5">
      <w:pPr>
        <w:spacing w:line="235" w:lineRule="auto"/>
        <w:ind w:left="720" w:right="340"/>
        <w:rPr>
          <w:rFonts w:ascii="Arial" w:eastAsia="Arial" w:hAnsi="Arial"/>
          <w:sz w:val="24"/>
        </w:rPr>
      </w:pPr>
      <w:r>
        <w:rPr>
          <w:rFonts w:ascii="Arial" w:eastAsia="Arial" w:hAnsi="Arial"/>
          <w:sz w:val="24"/>
        </w:rPr>
        <w:t>their contribution to inter-agency working, which includes providing a coordinated offer of early help when additional needs of children are identified</w:t>
      </w:r>
    </w:p>
    <w:p w:rsidR="009134DB" w:rsidRDefault="009134DB">
      <w:pPr>
        <w:spacing w:line="292" w:lineRule="exact"/>
        <w:rPr>
          <w:rFonts w:ascii="Times New Roman" w:eastAsia="Times New Roman" w:hAnsi="Times New Roman"/>
        </w:rPr>
      </w:pPr>
    </w:p>
    <w:p w:rsidR="009134DB" w:rsidRDefault="001A71D5">
      <w:pPr>
        <w:spacing w:line="235" w:lineRule="auto"/>
        <w:ind w:left="720" w:right="200"/>
        <w:rPr>
          <w:rFonts w:ascii="Arial" w:eastAsia="Arial" w:hAnsi="Arial"/>
          <w:sz w:val="24"/>
        </w:rPr>
      </w:pPr>
      <w:r>
        <w:rPr>
          <w:rFonts w:ascii="Arial" w:eastAsia="Arial" w:hAnsi="Arial"/>
          <w:sz w:val="24"/>
        </w:rPr>
        <w:t>ensuring that an effective child protection policy is in place, together with a staff behaviour policy</w:t>
      </w:r>
    </w:p>
    <w:p w:rsidR="009134DB" w:rsidRDefault="009134DB">
      <w:pPr>
        <w:spacing w:line="279"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ensuring staff are provided with Part One of Keeping Children Safe in Education (</w:t>
      </w:r>
      <w:proofErr w:type="spellStart"/>
      <w:r>
        <w:rPr>
          <w:rFonts w:ascii="Arial" w:eastAsia="Arial" w:hAnsi="Arial"/>
          <w:sz w:val="24"/>
        </w:rPr>
        <w:t>DfE</w:t>
      </w:r>
      <w:proofErr w:type="spellEnd"/>
      <w:r>
        <w:rPr>
          <w:rFonts w:ascii="Arial" w:eastAsia="Arial" w:hAnsi="Arial"/>
          <w:sz w:val="24"/>
        </w:rPr>
        <w:t xml:space="preserve"> 2018)</w:t>
      </w:r>
    </w:p>
    <w:p w:rsidR="009134DB" w:rsidRDefault="009134DB">
      <w:pPr>
        <w:spacing w:line="25" w:lineRule="exact"/>
        <w:rPr>
          <w:rFonts w:ascii="Times New Roman" w:eastAsia="Times New Roman" w:hAnsi="Times New Roman"/>
        </w:rPr>
      </w:pPr>
    </w:p>
    <w:p w:rsidR="009134DB" w:rsidRDefault="001A71D5">
      <w:pPr>
        <w:spacing w:line="0" w:lineRule="atLeast"/>
        <w:ind w:left="720"/>
        <w:rPr>
          <w:rFonts w:ascii="Arial" w:eastAsia="Arial" w:hAnsi="Arial"/>
          <w:sz w:val="24"/>
        </w:rPr>
      </w:pPr>
      <w:r>
        <w:rPr>
          <w:rFonts w:ascii="Arial" w:eastAsia="Arial" w:hAnsi="Arial"/>
          <w:sz w:val="24"/>
        </w:rPr>
        <w:t>– Appendix 1 and are aware of specific safeguarding issues</w:t>
      </w:r>
    </w:p>
    <w:p w:rsidR="009134DB" w:rsidRDefault="009134DB">
      <w:pPr>
        <w:spacing w:line="253"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ensuring that staff induction is in place with regards to child protection and safeguarding</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9" w:lineRule="exact"/>
        <w:rPr>
          <w:rFonts w:ascii="Times New Roman" w:eastAsia="Times New Roman" w:hAnsi="Times New Roman"/>
        </w:rPr>
      </w:pPr>
    </w:p>
    <w:p w:rsidR="009134DB" w:rsidRDefault="001A71D5">
      <w:pPr>
        <w:spacing w:line="236" w:lineRule="auto"/>
        <w:ind w:left="720" w:right="80"/>
        <w:rPr>
          <w:rFonts w:ascii="Arial" w:eastAsia="Arial" w:hAnsi="Arial"/>
          <w:sz w:val="24"/>
        </w:rPr>
      </w:pPr>
      <w:r>
        <w:rPr>
          <w:rFonts w:ascii="Arial" w:eastAsia="Arial" w:hAnsi="Arial"/>
          <w:sz w:val="24"/>
        </w:rPr>
        <w:t>appointing an appropriate senior member of staff to act as the Lead Designated Senior Person. It is a matter for individual schools and colleges as to whether they choose to have one or more Deputy Designated Senior Person.</w:t>
      </w:r>
    </w:p>
    <w:p w:rsidR="009134DB" w:rsidRDefault="009134DB">
      <w:pPr>
        <w:spacing w:line="294" w:lineRule="exact"/>
        <w:rPr>
          <w:rFonts w:ascii="Times New Roman" w:eastAsia="Times New Roman" w:hAnsi="Times New Roman"/>
        </w:rPr>
      </w:pPr>
    </w:p>
    <w:p w:rsidR="009134DB" w:rsidRDefault="001A71D5">
      <w:pPr>
        <w:spacing w:line="237" w:lineRule="auto"/>
        <w:ind w:left="720" w:right="80"/>
        <w:rPr>
          <w:rFonts w:ascii="Arial" w:eastAsia="Arial" w:hAnsi="Arial"/>
          <w:sz w:val="24"/>
        </w:rPr>
      </w:pPr>
      <w:r>
        <w:rPr>
          <w:rFonts w:ascii="Arial" w:eastAsia="Arial" w:hAnsi="Arial"/>
          <w:sz w:val="24"/>
        </w:rPr>
        <w:t>ensuring that all of the Designated Senior Persons (including deputies) should undergo formal child protection training every two years (in line with LCSB guidance) and receive regular (annual) safeguarding refreshers (for example via e-bulletins, meeting other DSPs, or taking time to read and digest safeguarding developments)</w:t>
      </w:r>
    </w:p>
    <w:p w:rsidR="009134DB" w:rsidRDefault="009134DB">
      <w:pPr>
        <w:spacing w:line="237" w:lineRule="auto"/>
        <w:ind w:left="720" w:right="80"/>
        <w:rPr>
          <w:rFonts w:ascii="Arial" w:eastAsia="Arial" w:hAnsi="Arial"/>
          <w:sz w:val="24"/>
        </w:rPr>
        <w:sectPr w:rsidR="009134DB">
          <w:pgSz w:w="11920" w:h="16841"/>
          <w:pgMar w:top="447" w:right="511" w:bottom="130" w:left="960" w:header="0" w:footer="0" w:gutter="0"/>
          <w:cols w:space="0" w:equalWidth="0">
            <w:col w:w="10440"/>
          </w:cols>
          <w:docGrid w:linePitch="360"/>
        </w:sectPr>
      </w:pPr>
    </w:p>
    <w:p w:rsidR="009134DB" w:rsidRDefault="001A71D5">
      <w:pPr>
        <w:spacing w:line="234" w:lineRule="auto"/>
        <w:ind w:left="720" w:right="180"/>
        <w:rPr>
          <w:rFonts w:ascii="Arial" w:eastAsia="Arial" w:hAnsi="Arial"/>
          <w:sz w:val="24"/>
        </w:rPr>
      </w:pPr>
      <w:bookmarkStart w:id="8" w:name="page11"/>
      <w:bookmarkEnd w:id="8"/>
      <w:r>
        <w:rPr>
          <w:rFonts w:ascii="Arial" w:eastAsia="Arial" w:hAnsi="Arial"/>
          <w:sz w:val="24"/>
        </w:rPr>
        <w:lastRenderedPageBreak/>
        <w:t>prioritising the welfare of children and young people and creating a culture where staff are confident to challenge senior leaders over any safeguarding concerns</w:t>
      </w:r>
    </w:p>
    <w:p w:rsidR="009134DB" w:rsidRDefault="009134DB">
      <w:pPr>
        <w:spacing w:line="292" w:lineRule="exact"/>
        <w:rPr>
          <w:rFonts w:ascii="Times New Roman" w:eastAsia="Times New Roman" w:hAnsi="Times New Roman"/>
        </w:rPr>
      </w:pPr>
    </w:p>
    <w:p w:rsidR="009134DB" w:rsidRDefault="001A71D5">
      <w:pPr>
        <w:spacing w:line="235" w:lineRule="auto"/>
        <w:ind w:left="720" w:right="540"/>
        <w:rPr>
          <w:rFonts w:ascii="Arial" w:eastAsia="Arial" w:hAnsi="Arial"/>
          <w:sz w:val="24"/>
          <w:highlight w:val="yellow"/>
        </w:rPr>
      </w:pPr>
      <w:r>
        <w:rPr>
          <w:rFonts w:ascii="Arial" w:eastAsia="Arial" w:hAnsi="Arial"/>
          <w:b/>
          <w:sz w:val="24"/>
          <w:highlight w:val="yellow"/>
        </w:rPr>
        <w:t xml:space="preserve">ensuring </w:t>
      </w:r>
      <w:r>
        <w:rPr>
          <w:rFonts w:ascii="Arial" w:eastAsia="Arial" w:hAnsi="Arial"/>
          <w:sz w:val="24"/>
          <w:highlight w:val="yellow"/>
        </w:rPr>
        <w:t>that children are taught about safeguarding, including online safety. Schools</w:t>
      </w:r>
      <w:r>
        <w:rPr>
          <w:rFonts w:ascii="Arial" w:eastAsia="Arial" w:hAnsi="Arial"/>
          <w:b/>
          <w:sz w:val="24"/>
          <w:highlight w:val="yellow"/>
        </w:rPr>
        <w:t xml:space="preserve"> </w:t>
      </w:r>
      <w:r>
        <w:rPr>
          <w:rFonts w:ascii="Arial" w:eastAsia="Arial" w:hAnsi="Arial"/>
          <w:sz w:val="24"/>
          <w:highlight w:val="yellow"/>
        </w:rPr>
        <w:t>should consider this as part of providing a broad and balanced curriculum</w:t>
      </w:r>
    </w:p>
    <w:p w:rsidR="009134DB" w:rsidRDefault="009134DB">
      <w:pPr>
        <w:spacing w:line="290" w:lineRule="exact"/>
        <w:rPr>
          <w:rFonts w:ascii="Times New Roman" w:eastAsia="Times New Roman" w:hAnsi="Times New Roman"/>
        </w:rPr>
      </w:pPr>
    </w:p>
    <w:p w:rsidR="009134DB" w:rsidRDefault="001A71D5">
      <w:pPr>
        <w:spacing w:line="237" w:lineRule="auto"/>
        <w:ind w:left="720"/>
        <w:rPr>
          <w:rFonts w:ascii="Arial" w:eastAsia="Arial" w:hAnsi="Arial"/>
          <w:sz w:val="24"/>
          <w:highlight w:val="yellow"/>
        </w:rPr>
      </w:pPr>
      <w:r>
        <w:rPr>
          <w:rFonts w:ascii="Arial" w:eastAsia="Arial" w:hAnsi="Arial"/>
          <w:sz w:val="24"/>
        </w:rPr>
        <w:t xml:space="preserve">ensuring appropriate filters and appropriate monitoring systems are in place to safeguard children from potentially harmful and inappropriate online material. Additional information to support governing bodies and proprietors is provided in Annex C of </w:t>
      </w:r>
      <w:r>
        <w:rPr>
          <w:rFonts w:ascii="Arial" w:eastAsia="Arial" w:hAnsi="Arial"/>
          <w:b/>
          <w:sz w:val="24"/>
        </w:rPr>
        <w:t>Keeping Children</w:t>
      </w:r>
      <w:r>
        <w:rPr>
          <w:rFonts w:ascii="Arial" w:eastAsia="Arial" w:hAnsi="Arial"/>
          <w:sz w:val="24"/>
        </w:rPr>
        <w:t xml:space="preserve"> </w:t>
      </w:r>
      <w:r>
        <w:rPr>
          <w:rFonts w:ascii="Arial" w:eastAsia="Arial" w:hAnsi="Arial"/>
          <w:b/>
          <w:sz w:val="24"/>
        </w:rPr>
        <w:t xml:space="preserve">Safe in </w:t>
      </w:r>
      <w:proofErr w:type="gramStart"/>
      <w:r>
        <w:rPr>
          <w:rFonts w:ascii="Arial" w:eastAsia="Arial" w:hAnsi="Arial"/>
          <w:b/>
          <w:sz w:val="24"/>
        </w:rPr>
        <w:t>Education(</w:t>
      </w:r>
      <w:proofErr w:type="gramEnd"/>
      <w:r>
        <w:rPr>
          <w:rFonts w:ascii="Arial" w:eastAsia="Arial" w:hAnsi="Arial"/>
          <w:b/>
          <w:sz w:val="24"/>
        </w:rPr>
        <w:t xml:space="preserve">DFE </w:t>
      </w:r>
      <w:r>
        <w:rPr>
          <w:rFonts w:ascii="Arial" w:eastAsia="Arial" w:hAnsi="Arial"/>
          <w:b/>
          <w:sz w:val="24"/>
          <w:highlight w:val="yellow"/>
        </w:rPr>
        <w:t>2018</w:t>
      </w:r>
      <w:r>
        <w:rPr>
          <w:rFonts w:ascii="Arial" w:eastAsia="Arial" w:hAnsi="Arial"/>
          <w:sz w:val="24"/>
          <w:highlight w:val="yellow"/>
        </w:rPr>
        <w:t>)</w:t>
      </w:r>
      <w:r>
        <w:rPr>
          <w:rFonts w:ascii="Arial" w:eastAsia="Arial" w:hAnsi="Arial"/>
          <w:sz w:val="24"/>
        </w:rPr>
        <w:t>.</w:t>
      </w:r>
      <w:r>
        <w:rPr>
          <w:rFonts w:ascii="Arial" w:eastAsia="Arial" w:hAnsi="Arial"/>
          <w:b/>
          <w:sz w:val="24"/>
        </w:rPr>
        <w:t xml:space="preserve"> -</w:t>
      </w:r>
      <w:r>
        <w:rPr>
          <w:rFonts w:ascii="Arial" w:eastAsia="Arial" w:hAnsi="Arial"/>
          <w:sz w:val="24"/>
          <w:highlight w:val="yellow"/>
        </w:rPr>
        <w:t>available from the school for hard copies</w:t>
      </w:r>
    </w:p>
    <w:p w:rsidR="009134DB" w:rsidRDefault="009134DB">
      <w:pPr>
        <w:spacing w:line="294" w:lineRule="exact"/>
        <w:rPr>
          <w:rFonts w:ascii="Times New Roman" w:eastAsia="Times New Roman" w:hAnsi="Times New Roman"/>
        </w:rPr>
      </w:pPr>
    </w:p>
    <w:p w:rsidR="009134DB" w:rsidRDefault="001A71D5">
      <w:pPr>
        <w:spacing w:line="239" w:lineRule="auto"/>
        <w:ind w:left="720" w:right="540"/>
        <w:rPr>
          <w:rFonts w:ascii="Tahoma" w:eastAsia="Tahoma" w:hAnsi="Tahoma"/>
          <w:sz w:val="24"/>
        </w:rPr>
      </w:pPr>
      <w:r>
        <w:rPr>
          <w:rFonts w:ascii="Tahoma" w:eastAsia="Tahoma" w:hAnsi="Tahoma"/>
          <w:sz w:val="24"/>
        </w:rPr>
        <w:t>Having a senior board level lead to take leadership responsibility for the organisation’s safeguarding arrangements</w:t>
      </w:r>
    </w:p>
    <w:p w:rsidR="009134DB" w:rsidRDefault="009134DB">
      <w:pPr>
        <w:spacing w:line="200" w:lineRule="exact"/>
        <w:rPr>
          <w:rFonts w:ascii="Times New Roman" w:eastAsia="Times New Roman" w:hAnsi="Times New Roman"/>
        </w:rPr>
      </w:pPr>
    </w:p>
    <w:p w:rsidR="009134DB" w:rsidRDefault="009134DB">
      <w:pPr>
        <w:spacing w:line="353" w:lineRule="exact"/>
        <w:rPr>
          <w:rFonts w:ascii="Times New Roman" w:eastAsia="Times New Roman" w:hAnsi="Times New Roman"/>
        </w:rPr>
      </w:pPr>
    </w:p>
    <w:p w:rsidR="009134DB" w:rsidRDefault="001A71D5">
      <w:pPr>
        <w:spacing w:line="236" w:lineRule="auto"/>
        <w:ind w:left="720" w:right="20"/>
        <w:rPr>
          <w:rFonts w:ascii="Arial" w:eastAsia="Arial" w:hAnsi="Arial"/>
          <w:color w:val="231F20"/>
          <w:sz w:val="24"/>
        </w:rPr>
      </w:pPr>
      <w:r>
        <w:rPr>
          <w:rFonts w:ascii="Arial" w:eastAsia="Arial" w:hAnsi="Arial"/>
          <w:color w:val="231F20"/>
          <w:sz w:val="24"/>
        </w:rPr>
        <w:t xml:space="preserve">A member of the Governing Body (usually the Chair) is nominated to liaise with the local authority and/or partner agencies on issues of child protection and in the vent of allegations of abuse made against the </w:t>
      </w:r>
      <w:proofErr w:type="spellStart"/>
      <w:r>
        <w:rPr>
          <w:rFonts w:ascii="Arial" w:eastAsia="Arial" w:hAnsi="Arial"/>
          <w:color w:val="231F20"/>
          <w:sz w:val="24"/>
        </w:rPr>
        <w:t>headteacher</w:t>
      </w:r>
      <w:proofErr w:type="spellEnd"/>
    </w:p>
    <w:p w:rsidR="009134DB" w:rsidRDefault="009134DB">
      <w:pPr>
        <w:spacing w:line="296" w:lineRule="exact"/>
        <w:rPr>
          <w:rFonts w:ascii="Times New Roman" w:eastAsia="Times New Roman" w:hAnsi="Times New Roman"/>
        </w:rPr>
      </w:pPr>
    </w:p>
    <w:p w:rsidR="009134DB" w:rsidRDefault="001A71D5">
      <w:pPr>
        <w:spacing w:line="0" w:lineRule="atLeast"/>
        <w:ind w:left="360"/>
        <w:rPr>
          <w:rFonts w:ascii="Arial" w:eastAsia="Arial" w:hAnsi="Arial"/>
          <w:color w:val="231F20"/>
          <w:sz w:val="24"/>
        </w:rPr>
      </w:pPr>
      <w:r>
        <w:rPr>
          <w:rFonts w:ascii="Arial" w:eastAsia="Arial" w:hAnsi="Arial"/>
          <w:color w:val="231F20"/>
          <w:sz w:val="24"/>
        </w:rPr>
        <w:t>Safeguarding policies and procedures are reviewed annually</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63" w:lineRule="exact"/>
        <w:rPr>
          <w:rFonts w:ascii="Times New Roman" w:eastAsia="Times New Roman" w:hAnsi="Times New Roman"/>
        </w:rPr>
      </w:pPr>
    </w:p>
    <w:p w:rsidR="009134DB" w:rsidRDefault="001A71D5" w:rsidP="001A71D5">
      <w:pPr>
        <w:numPr>
          <w:ilvl w:val="0"/>
          <w:numId w:val="7"/>
        </w:numPr>
        <w:tabs>
          <w:tab w:val="left" w:pos="400"/>
        </w:tabs>
        <w:spacing w:line="0" w:lineRule="atLeast"/>
        <w:ind w:left="400" w:hanging="400"/>
        <w:rPr>
          <w:rFonts w:ascii="Arial" w:eastAsia="Arial" w:hAnsi="Arial"/>
          <w:b/>
          <w:sz w:val="24"/>
        </w:rPr>
      </w:pPr>
      <w:r>
        <w:rPr>
          <w:rFonts w:ascii="Arial" w:eastAsia="Arial" w:hAnsi="Arial"/>
          <w:b/>
          <w:sz w:val="24"/>
        </w:rPr>
        <w:t>SCHOOL PROCEDURES - STAFF RESPONSIBILITIES when to be concerned</w:t>
      </w:r>
    </w:p>
    <w:p w:rsidR="009134DB" w:rsidRDefault="001A71D5">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591168" behindDoc="1" locked="0" layoutInCell="1" allowOverlap="1">
            <wp:simplePos x="0" y="0"/>
            <wp:positionH relativeFrom="column">
              <wp:posOffset>-71120</wp:posOffset>
            </wp:positionH>
            <wp:positionV relativeFrom="paragraph">
              <wp:posOffset>-177165</wp:posOffset>
            </wp:positionV>
            <wp:extent cx="6248400" cy="187325"/>
            <wp:effectExtent l="0" t="0" r="0" b="0"/>
            <wp:wrapNone/>
            <wp:docPr id="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1873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76" w:lineRule="exact"/>
        <w:rPr>
          <w:rFonts w:ascii="Times New Roman" w:eastAsia="Times New Roman" w:hAnsi="Times New Roman"/>
        </w:rPr>
      </w:pPr>
    </w:p>
    <w:p w:rsidR="009134DB" w:rsidRDefault="001A71D5">
      <w:pPr>
        <w:spacing w:line="238" w:lineRule="auto"/>
        <w:ind w:right="60"/>
        <w:rPr>
          <w:rFonts w:ascii="Arial" w:eastAsia="Arial" w:hAnsi="Arial"/>
          <w:sz w:val="24"/>
          <w:highlight w:val="yellow"/>
        </w:rPr>
      </w:pPr>
      <w:r>
        <w:rPr>
          <w:rFonts w:ascii="Arial" w:eastAsia="Arial" w:hAnsi="Arial"/>
          <w:sz w:val="24"/>
          <w:highlight w:val="yellow"/>
        </w:rPr>
        <w:t>If staff have any concerns about a child’s welfare, they should act on them immediately. If staff have a concern, they should follow this policy and speak to the Designated Senior Person/</w:t>
      </w:r>
      <w:proofErr w:type="gramStart"/>
      <w:r>
        <w:rPr>
          <w:rFonts w:ascii="Arial" w:eastAsia="Arial" w:hAnsi="Arial"/>
          <w:sz w:val="24"/>
          <w:highlight w:val="yellow"/>
        </w:rPr>
        <w:t>DSL(</w:t>
      </w:r>
      <w:proofErr w:type="gramEnd"/>
      <w:r>
        <w:rPr>
          <w:rFonts w:ascii="Arial" w:eastAsia="Arial" w:hAnsi="Arial"/>
          <w:sz w:val="24"/>
          <w:highlight w:val="yellow"/>
        </w:rPr>
        <w:t>or deputy). The designated safeguarding lead (and any deputies) are most likely to have a complete safeguarding picture and be the most appropriate person to advise on the response to safeguarding concerns.</w:t>
      </w:r>
    </w:p>
    <w:p w:rsidR="009134DB" w:rsidRDefault="009134DB">
      <w:pPr>
        <w:spacing w:line="12" w:lineRule="exact"/>
        <w:rPr>
          <w:rFonts w:ascii="Times New Roman" w:eastAsia="Times New Roman" w:hAnsi="Times New Roman"/>
        </w:rPr>
      </w:pPr>
    </w:p>
    <w:p w:rsidR="009134DB" w:rsidRDefault="001A71D5">
      <w:pPr>
        <w:spacing w:line="235" w:lineRule="auto"/>
        <w:ind w:right="920"/>
        <w:rPr>
          <w:rFonts w:ascii="Arial" w:eastAsia="Arial" w:hAnsi="Arial"/>
          <w:sz w:val="24"/>
          <w:highlight w:val="yellow"/>
        </w:rPr>
      </w:pPr>
      <w:r>
        <w:rPr>
          <w:rFonts w:ascii="Arial" w:eastAsia="Arial" w:hAnsi="Arial"/>
          <w:sz w:val="24"/>
          <w:highlight w:val="yellow"/>
        </w:rPr>
        <w:t>Any staff member should be able to make a safeguarding referral to Children’s Services if necessary.</w:t>
      </w:r>
    </w:p>
    <w:p w:rsidR="009134DB" w:rsidRDefault="009134DB">
      <w:pPr>
        <w:spacing w:line="12" w:lineRule="exact"/>
        <w:rPr>
          <w:rFonts w:ascii="Times New Roman" w:eastAsia="Times New Roman" w:hAnsi="Times New Roman"/>
        </w:rPr>
      </w:pPr>
    </w:p>
    <w:p w:rsidR="009134DB" w:rsidRDefault="001A71D5">
      <w:pPr>
        <w:spacing w:line="237" w:lineRule="auto"/>
        <w:ind w:right="180"/>
        <w:rPr>
          <w:rFonts w:ascii="Arial" w:eastAsia="Arial" w:hAnsi="Arial"/>
          <w:sz w:val="24"/>
          <w:highlight w:val="yellow"/>
        </w:rPr>
      </w:pPr>
      <w:r>
        <w:rPr>
          <w:rFonts w:ascii="Arial" w:eastAsia="Arial" w:hAnsi="Arial"/>
          <w:sz w:val="24"/>
          <w:highlight w:val="yellow"/>
        </w:rPr>
        <w:t>All staff should be aware of the process for making referrals to Children’s Services and for statutory assessments under the Children Act 1989, especially section 17 (children in need) and section 47 (a child suffering, or likely to suffer, significant harm - from abuse or neglect) that may follow a referral, along with the role they might be expected to play in such assessments.</w:t>
      </w:r>
    </w:p>
    <w:p w:rsidR="009134DB" w:rsidRDefault="009134DB">
      <w:pPr>
        <w:spacing w:line="14" w:lineRule="exact"/>
        <w:rPr>
          <w:rFonts w:ascii="Times New Roman" w:eastAsia="Times New Roman" w:hAnsi="Times New Roman"/>
        </w:rPr>
      </w:pPr>
    </w:p>
    <w:p w:rsidR="009134DB" w:rsidRDefault="001A71D5">
      <w:pPr>
        <w:spacing w:line="237" w:lineRule="auto"/>
        <w:rPr>
          <w:rFonts w:ascii="Arial" w:eastAsia="Arial" w:hAnsi="Arial"/>
          <w:sz w:val="24"/>
          <w:highlight w:val="yellow"/>
        </w:rPr>
      </w:pPr>
      <w:r>
        <w:rPr>
          <w:rFonts w:ascii="Arial" w:eastAsia="Arial" w:hAnsi="Arial"/>
          <w:sz w:val="24"/>
          <w:highlight w:val="yellow"/>
        </w:rPr>
        <w:t>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w:t>
      </w:r>
    </w:p>
    <w:p w:rsidR="009134DB" w:rsidRDefault="009134DB">
      <w:pPr>
        <w:spacing w:line="279" w:lineRule="exact"/>
        <w:rPr>
          <w:rFonts w:ascii="Times New Roman" w:eastAsia="Times New Roman" w:hAnsi="Times New Roman"/>
        </w:rPr>
      </w:pPr>
    </w:p>
    <w:p w:rsidR="009134DB" w:rsidRDefault="001A71D5">
      <w:pPr>
        <w:spacing w:line="0" w:lineRule="atLeast"/>
        <w:rPr>
          <w:rFonts w:ascii="Arial" w:eastAsia="Arial" w:hAnsi="Arial"/>
          <w:b/>
          <w:sz w:val="24"/>
          <w:highlight w:val="yellow"/>
        </w:rPr>
      </w:pPr>
      <w:r>
        <w:rPr>
          <w:rFonts w:ascii="Arial" w:eastAsia="Arial" w:hAnsi="Arial"/>
          <w:b/>
          <w:sz w:val="24"/>
          <w:highlight w:val="yellow"/>
        </w:rPr>
        <w:t>Options will then include:</w:t>
      </w:r>
    </w:p>
    <w:p w:rsidR="009134DB" w:rsidRDefault="009134DB">
      <w:pPr>
        <w:spacing w:line="218" w:lineRule="exact"/>
        <w:rPr>
          <w:rFonts w:ascii="Times New Roman" w:eastAsia="Times New Roman" w:hAnsi="Times New Roman"/>
        </w:rPr>
      </w:pPr>
    </w:p>
    <w:p w:rsidR="009134DB" w:rsidRDefault="001A71D5">
      <w:pPr>
        <w:spacing w:line="235" w:lineRule="auto"/>
        <w:ind w:left="720" w:right="680"/>
        <w:rPr>
          <w:rFonts w:ascii="Arial" w:eastAsia="Arial" w:hAnsi="Arial"/>
          <w:sz w:val="22"/>
          <w:highlight w:val="yellow"/>
        </w:rPr>
      </w:pPr>
      <w:r>
        <w:rPr>
          <w:rFonts w:ascii="Arial" w:eastAsia="Arial" w:hAnsi="Arial"/>
          <w:sz w:val="22"/>
          <w:highlight w:val="yellow"/>
        </w:rPr>
        <w:t>managing any support for the child internally via the school or college’s own pastoral support processes;</w:t>
      </w:r>
    </w:p>
    <w:p w:rsidR="009134DB" w:rsidRDefault="009134DB">
      <w:pPr>
        <w:spacing w:line="269" w:lineRule="exact"/>
        <w:rPr>
          <w:rFonts w:ascii="Times New Roman" w:eastAsia="Times New Roman" w:hAnsi="Times New Roman"/>
        </w:rPr>
      </w:pPr>
    </w:p>
    <w:p w:rsidR="009134DB" w:rsidRDefault="001A71D5">
      <w:pPr>
        <w:spacing w:line="0" w:lineRule="atLeast"/>
        <w:ind w:left="360"/>
        <w:rPr>
          <w:rFonts w:ascii="Arial" w:eastAsia="Arial" w:hAnsi="Arial"/>
          <w:sz w:val="22"/>
          <w:highlight w:val="yellow"/>
        </w:rPr>
      </w:pPr>
      <w:r>
        <w:rPr>
          <w:rFonts w:ascii="Arial" w:eastAsia="Arial" w:hAnsi="Arial"/>
          <w:sz w:val="22"/>
          <w:highlight w:val="yellow"/>
        </w:rPr>
        <w:t>an early help assessment; or</w:t>
      </w:r>
    </w:p>
    <w:p w:rsidR="009134DB" w:rsidRDefault="009134DB">
      <w:pPr>
        <w:spacing w:line="276" w:lineRule="exact"/>
        <w:rPr>
          <w:rFonts w:ascii="Times New Roman" w:eastAsia="Times New Roman" w:hAnsi="Times New Roman"/>
        </w:rPr>
      </w:pPr>
    </w:p>
    <w:p w:rsidR="009134DB" w:rsidRDefault="001A71D5">
      <w:pPr>
        <w:spacing w:line="236" w:lineRule="auto"/>
        <w:ind w:left="720" w:right="40" w:firstLine="62"/>
        <w:rPr>
          <w:rFonts w:ascii="Arial" w:eastAsia="Arial" w:hAnsi="Arial"/>
          <w:sz w:val="22"/>
          <w:highlight w:val="yellow"/>
        </w:rPr>
      </w:pPr>
      <w:r>
        <w:rPr>
          <w:rFonts w:ascii="Arial" w:eastAsia="Arial" w:hAnsi="Arial"/>
          <w:sz w:val="22"/>
          <w:highlight w:val="yellow"/>
        </w:rPr>
        <w:t>a referral for statutory services, for example as the child might be in need, is in need or suffering or likely to suffer significant harm from abuse or neglect.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38" w:lineRule="exact"/>
        <w:rPr>
          <w:rFonts w:ascii="Times New Roman" w:eastAsia="Times New Roman" w:hAnsi="Times New Roman"/>
        </w:rPr>
      </w:pPr>
    </w:p>
    <w:p w:rsidR="009134DB" w:rsidRDefault="001A71D5">
      <w:pPr>
        <w:spacing w:line="0" w:lineRule="atLeast"/>
        <w:rPr>
          <w:rFonts w:ascii="Arial" w:eastAsia="Arial" w:hAnsi="Arial"/>
          <w:b/>
          <w:sz w:val="24"/>
          <w:highlight w:val="yellow"/>
        </w:rPr>
      </w:pPr>
      <w:r>
        <w:rPr>
          <w:rFonts w:ascii="Arial" w:eastAsia="Arial" w:hAnsi="Arial"/>
          <w:b/>
          <w:sz w:val="24"/>
          <w:highlight w:val="yellow"/>
        </w:rPr>
        <w:t>Contextual Safeguarding</w:t>
      </w:r>
    </w:p>
    <w:p w:rsidR="009134DB" w:rsidRDefault="009134DB">
      <w:pPr>
        <w:spacing w:line="200" w:lineRule="exact"/>
        <w:rPr>
          <w:rFonts w:ascii="Times New Roman" w:eastAsia="Times New Roman" w:hAnsi="Times New Roman"/>
        </w:rPr>
      </w:pPr>
    </w:p>
    <w:p w:rsidR="009134DB" w:rsidRDefault="009134DB">
      <w:pPr>
        <w:spacing w:line="341" w:lineRule="exact"/>
        <w:rPr>
          <w:rFonts w:ascii="Times New Roman" w:eastAsia="Times New Roman" w:hAnsi="Times New Roman"/>
        </w:rPr>
      </w:pPr>
    </w:p>
    <w:p w:rsidR="009134DB" w:rsidRDefault="001A71D5">
      <w:pPr>
        <w:spacing w:line="251" w:lineRule="auto"/>
        <w:ind w:right="300"/>
        <w:rPr>
          <w:rFonts w:ascii="Arial" w:eastAsia="Arial" w:hAnsi="Arial"/>
          <w:sz w:val="23"/>
          <w:highlight w:val="yellow"/>
        </w:rPr>
      </w:pPr>
      <w:r>
        <w:rPr>
          <w:rFonts w:ascii="Arial" w:eastAsia="Arial" w:hAnsi="Arial"/>
          <w:sz w:val="23"/>
          <w:highlight w:val="yellow"/>
        </w:rPr>
        <w:lastRenderedPageBreak/>
        <w:t>Safeguarding incidents and/or behaviours can be associated with factors outside the school or college and/or can occur between children outside the school or college. All staff, but especially</w:t>
      </w:r>
    </w:p>
    <w:p w:rsidR="009134DB" w:rsidRDefault="001A71D5">
      <w:pPr>
        <w:spacing w:line="237" w:lineRule="auto"/>
        <w:rPr>
          <w:rFonts w:ascii="Arial" w:eastAsia="Arial" w:hAnsi="Arial"/>
          <w:sz w:val="24"/>
          <w:highlight w:val="yellow"/>
        </w:rPr>
      </w:pPr>
      <w:bookmarkStart w:id="9" w:name="page12"/>
      <w:bookmarkEnd w:id="9"/>
      <w:r>
        <w:rPr>
          <w:rFonts w:ascii="Arial" w:eastAsia="Arial" w:hAnsi="Arial"/>
          <w:sz w:val="24"/>
          <w:highlight w:val="yellow"/>
        </w:rPr>
        <w:t>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9134DB" w:rsidRDefault="009134DB">
      <w:pPr>
        <w:spacing w:line="200" w:lineRule="exact"/>
        <w:rPr>
          <w:rFonts w:ascii="Times New Roman" w:eastAsia="Times New Roman" w:hAnsi="Times New Roman"/>
        </w:rPr>
      </w:pPr>
    </w:p>
    <w:p w:rsidR="009134DB" w:rsidRDefault="009134DB">
      <w:pPr>
        <w:spacing w:line="364" w:lineRule="exact"/>
        <w:rPr>
          <w:rFonts w:ascii="Times New Roman" w:eastAsia="Times New Roman" w:hAnsi="Times New Roman"/>
        </w:rPr>
      </w:pPr>
    </w:p>
    <w:p w:rsidR="009134DB" w:rsidRDefault="001A71D5">
      <w:pPr>
        <w:spacing w:line="235" w:lineRule="auto"/>
        <w:ind w:right="40"/>
        <w:rPr>
          <w:rFonts w:ascii="Arial" w:eastAsia="Arial" w:hAnsi="Arial"/>
          <w:sz w:val="24"/>
          <w:highlight w:val="yellow"/>
        </w:rPr>
      </w:pPr>
      <w:r>
        <w:rPr>
          <w:rFonts w:ascii="Arial" w:eastAsia="Arial" w:hAnsi="Arial"/>
          <w:sz w:val="24"/>
          <w:highlight w:val="yellow"/>
        </w:rPr>
        <w:t>Then Staff should speak to a DSP in their school or contact LOCAL Children’s Services (including out of hours) SEE BELOW</w:t>
      </w:r>
    </w:p>
    <w:p w:rsidR="009134DB" w:rsidRDefault="009134DB">
      <w:pPr>
        <w:spacing w:line="292" w:lineRule="exact"/>
        <w:rPr>
          <w:rFonts w:ascii="Times New Roman" w:eastAsia="Times New Roman" w:hAnsi="Times New Roman"/>
        </w:rPr>
      </w:pPr>
    </w:p>
    <w:p w:rsidR="009134DB" w:rsidRDefault="001A71D5">
      <w:pPr>
        <w:spacing w:line="0" w:lineRule="atLeast"/>
        <w:rPr>
          <w:rFonts w:ascii="Tahoma" w:eastAsia="Tahoma" w:hAnsi="Tahoma"/>
          <w:color w:val="333333"/>
          <w:sz w:val="24"/>
        </w:rPr>
      </w:pPr>
      <w:r>
        <w:rPr>
          <w:rFonts w:ascii="Tahoma" w:eastAsia="Tahoma" w:hAnsi="Tahoma"/>
          <w:color w:val="333333"/>
          <w:sz w:val="24"/>
        </w:rPr>
        <w:t>Child Protection</w:t>
      </w:r>
    </w:p>
    <w:p w:rsidR="009134DB" w:rsidRDefault="009134DB">
      <w:pPr>
        <w:spacing w:line="293" w:lineRule="exact"/>
        <w:rPr>
          <w:rFonts w:ascii="Times New Roman" w:eastAsia="Times New Roman" w:hAnsi="Times New Roman"/>
        </w:rPr>
      </w:pPr>
    </w:p>
    <w:p w:rsidR="009134DB" w:rsidRDefault="001A71D5">
      <w:pPr>
        <w:spacing w:line="239" w:lineRule="auto"/>
        <w:ind w:right="120"/>
        <w:rPr>
          <w:rFonts w:ascii="Tahoma" w:eastAsia="Tahoma" w:hAnsi="Tahoma"/>
          <w:color w:val="333333"/>
          <w:sz w:val="24"/>
        </w:rPr>
      </w:pPr>
      <w:r>
        <w:rPr>
          <w:rFonts w:ascii="Tahoma" w:eastAsia="Tahoma" w:hAnsi="Tahoma"/>
          <w:color w:val="333333"/>
          <w:sz w:val="24"/>
        </w:rPr>
        <w:t xml:space="preserve">For Child Protection Procedures </w:t>
      </w:r>
      <w:r w:rsidR="00B546F2">
        <w:rPr>
          <w:rFonts w:ascii="Tahoma" w:eastAsia="Tahoma" w:hAnsi="Tahoma"/>
          <w:color w:val="333333"/>
          <w:sz w:val="24"/>
          <w:u w:val="single"/>
        </w:rPr>
        <w:t>XXXXX</w:t>
      </w:r>
      <w:r>
        <w:rPr>
          <w:rFonts w:ascii="Tahoma" w:eastAsia="Tahoma" w:hAnsi="Tahoma"/>
          <w:color w:val="333333"/>
          <w:sz w:val="24"/>
        </w:rPr>
        <w:t xml:space="preserve"> must be notified immediately, if any member of Staff suspects that a child is suffering or likely to suffer from significant harm, from the following:</w:t>
      </w:r>
    </w:p>
    <w:p w:rsidR="009134DB" w:rsidRDefault="009134DB">
      <w:pPr>
        <w:spacing w:line="290" w:lineRule="exact"/>
        <w:rPr>
          <w:rFonts w:ascii="Times New Roman" w:eastAsia="Times New Roman" w:hAnsi="Times New Roman"/>
        </w:rPr>
      </w:pPr>
    </w:p>
    <w:p w:rsidR="009134DB" w:rsidRDefault="001A71D5">
      <w:pPr>
        <w:spacing w:line="0" w:lineRule="atLeast"/>
        <w:rPr>
          <w:rFonts w:ascii="Tahoma" w:eastAsia="Tahoma" w:hAnsi="Tahoma"/>
          <w:color w:val="333333"/>
          <w:sz w:val="24"/>
        </w:rPr>
      </w:pPr>
      <w:r>
        <w:rPr>
          <w:rFonts w:ascii="Tahoma" w:eastAsia="Tahoma" w:hAnsi="Tahoma"/>
          <w:color w:val="333333"/>
          <w:sz w:val="24"/>
        </w:rPr>
        <w:t>Physical Abuse; Sexual Abuse; Emotional Abuse or Neglect.</w:t>
      </w:r>
    </w:p>
    <w:p w:rsidR="009134DB" w:rsidRDefault="009134DB">
      <w:pPr>
        <w:spacing w:line="291" w:lineRule="exact"/>
        <w:rPr>
          <w:rFonts w:ascii="Times New Roman" w:eastAsia="Times New Roman" w:hAnsi="Times New Roman"/>
        </w:rPr>
      </w:pPr>
    </w:p>
    <w:p w:rsidR="009134DB" w:rsidRDefault="001A71D5">
      <w:pPr>
        <w:spacing w:line="0" w:lineRule="atLeast"/>
        <w:rPr>
          <w:rFonts w:ascii="Tahoma" w:eastAsia="Tahoma" w:hAnsi="Tahoma"/>
          <w:color w:val="333333"/>
          <w:sz w:val="24"/>
        </w:rPr>
      </w:pPr>
      <w:r>
        <w:rPr>
          <w:rFonts w:ascii="Tahoma" w:eastAsia="Tahoma" w:hAnsi="Tahoma"/>
          <w:color w:val="333333"/>
          <w:sz w:val="24"/>
        </w:rPr>
        <w:t>Staff from whom further advice maybe sought:</w:t>
      </w:r>
    </w:p>
    <w:p w:rsidR="009134DB" w:rsidRDefault="009134DB">
      <w:pPr>
        <w:spacing w:line="291" w:lineRule="exact"/>
        <w:rPr>
          <w:rFonts w:ascii="Times New Roman" w:eastAsia="Times New Roman" w:hAnsi="Times New Roman"/>
        </w:rPr>
      </w:pPr>
    </w:p>
    <w:p w:rsidR="009134DB" w:rsidRDefault="001A71D5">
      <w:pPr>
        <w:spacing w:line="0" w:lineRule="atLeast"/>
        <w:ind w:left="360"/>
        <w:rPr>
          <w:rFonts w:ascii="Tahoma" w:eastAsia="Tahoma" w:hAnsi="Tahoma"/>
          <w:color w:val="333333"/>
          <w:sz w:val="24"/>
        </w:rPr>
      </w:pPr>
      <w:proofErr w:type="spellStart"/>
      <w:r>
        <w:rPr>
          <w:rFonts w:ascii="Tahoma" w:eastAsia="Tahoma" w:hAnsi="Tahoma"/>
          <w:color w:val="333333"/>
          <w:sz w:val="24"/>
        </w:rPr>
        <w:t>Headteacher</w:t>
      </w:r>
      <w:proofErr w:type="spellEnd"/>
      <w:r>
        <w:rPr>
          <w:rFonts w:ascii="Tahoma" w:eastAsia="Tahoma" w:hAnsi="Tahoma"/>
          <w:color w:val="333333"/>
          <w:sz w:val="24"/>
        </w:rPr>
        <w:t xml:space="preserve">: </w:t>
      </w:r>
      <w:r w:rsidR="00B546F2">
        <w:rPr>
          <w:rFonts w:ascii="Tahoma" w:eastAsia="Tahoma" w:hAnsi="Tahoma"/>
          <w:color w:val="333333"/>
          <w:sz w:val="24"/>
        </w:rPr>
        <w:t>XXXXX</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2" w:lineRule="exact"/>
        <w:rPr>
          <w:rFonts w:ascii="Times New Roman" w:eastAsia="Times New Roman" w:hAnsi="Times New Roman"/>
        </w:rPr>
      </w:pPr>
    </w:p>
    <w:p w:rsidR="009134DB" w:rsidRDefault="001A71D5">
      <w:pPr>
        <w:spacing w:line="0" w:lineRule="atLeast"/>
        <w:rPr>
          <w:rFonts w:ascii="Arial" w:eastAsia="Arial" w:hAnsi="Arial"/>
          <w:color w:val="0059B2"/>
          <w:sz w:val="26"/>
        </w:rPr>
      </w:pPr>
      <w:r>
        <w:rPr>
          <w:rFonts w:ascii="Arial" w:eastAsia="Arial" w:hAnsi="Arial"/>
          <w:color w:val="0059B2"/>
          <w:sz w:val="26"/>
        </w:rPr>
        <w:t>Useful Contacts</w:t>
      </w:r>
    </w:p>
    <w:p w:rsidR="009134DB" w:rsidRDefault="009134DB">
      <w:pPr>
        <w:spacing w:line="296"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Child Protection and Safeguarding</w:t>
      </w:r>
    </w:p>
    <w:p w:rsidR="009134DB" w:rsidRDefault="009134DB">
      <w:pPr>
        <w:spacing w:line="287" w:lineRule="exact"/>
        <w:rPr>
          <w:rFonts w:ascii="Times New Roman" w:eastAsia="Times New Roman" w:hAnsi="Times New Roman"/>
        </w:rPr>
      </w:pPr>
    </w:p>
    <w:p w:rsidR="00B546F2" w:rsidRDefault="001A71D5">
      <w:pPr>
        <w:spacing w:line="437" w:lineRule="auto"/>
        <w:ind w:left="720" w:right="1400"/>
        <w:rPr>
          <w:rFonts w:ascii="Arial" w:eastAsia="Arial" w:hAnsi="Arial"/>
          <w:sz w:val="23"/>
        </w:rPr>
      </w:pPr>
      <w:r>
        <w:rPr>
          <w:rFonts w:ascii="Arial" w:eastAsia="Arial" w:hAnsi="Arial"/>
          <w:sz w:val="23"/>
        </w:rPr>
        <w:t>First Response Early</w:t>
      </w:r>
      <w:r w:rsidR="00B546F2">
        <w:rPr>
          <w:rFonts w:ascii="Arial" w:eastAsia="Arial" w:hAnsi="Arial"/>
          <w:sz w:val="23"/>
        </w:rPr>
        <w:t xml:space="preserve"> Intervention and Support Team XXXXX</w:t>
      </w:r>
    </w:p>
    <w:p w:rsidR="009134DB" w:rsidRDefault="001A71D5">
      <w:pPr>
        <w:spacing w:line="437" w:lineRule="auto"/>
        <w:ind w:left="720" w:right="1400"/>
        <w:rPr>
          <w:rFonts w:ascii="Arial" w:eastAsia="Arial" w:hAnsi="Arial"/>
          <w:sz w:val="23"/>
        </w:rPr>
      </w:pPr>
      <w:r>
        <w:rPr>
          <w:rFonts w:ascii="Arial" w:eastAsia="Arial" w:hAnsi="Arial"/>
          <w:sz w:val="23"/>
        </w:rPr>
        <w:t xml:space="preserve"> (Local Authority Designated Officer) </w:t>
      </w:r>
      <w:r w:rsidR="00B546F2">
        <w:rPr>
          <w:rFonts w:ascii="Arial" w:eastAsia="Arial" w:hAnsi="Arial"/>
          <w:sz w:val="23"/>
        </w:rPr>
        <w:t>XXXX</w:t>
      </w:r>
    </w:p>
    <w:p w:rsidR="009134DB" w:rsidRDefault="001A71D5">
      <w:pPr>
        <w:spacing w:line="0" w:lineRule="atLeast"/>
        <w:ind w:left="360"/>
        <w:rPr>
          <w:rFonts w:ascii="Arial" w:eastAsia="Arial" w:hAnsi="Arial"/>
          <w:sz w:val="24"/>
        </w:rPr>
      </w:pPr>
      <w:r>
        <w:rPr>
          <w:rFonts w:ascii="Arial" w:eastAsia="Arial" w:hAnsi="Arial"/>
          <w:sz w:val="24"/>
        </w:rPr>
        <w:t xml:space="preserve">Capita </w:t>
      </w:r>
      <w:r w:rsidR="00B546F2">
        <w:rPr>
          <w:rFonts w:ascii="Arial" w:eastAsia="Arial" w:hAnsi="Arial"/>
          <w:sz w:val="24"/>
        </w:rPr>
        <w:t>XXXXXX</w:t>
      </w:r>
    </w:p>
    <w:p w:rsidR="009134DB" w:rsidRDefault="009134DB">
      <w:pPr>
        <w:spacing w:line="216"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 xml:space="preserve">Strategic Safeguarding Advice – </w:t>
      </w:r>
      <w:r w:rsidR="00B546F2">
        <w:rPr>
          <w:rFonts w:ascii="Arial" w:eastAsia="Arial" w:hAnsi="Arial"/>
          <w:sz w:val="24"/>
        </w:rPr>
        <w:t>XXXXXX</w:t>
      </w:r>
    </w:p>
    <w:p w:rsidR="009134DB" w:rsidRDefault="009134DB">
      <w:pPr>
        <w:spacing w:line="223" w:lineRule="exact"/>
        <w:rPr>
          <w:rFonts w:ascii="Times New Roman" w:eastAsia="Times New Roman" w:hAnsi="Times New Roman"/>
        </w:rPr>
      </w:pPr>
    </w:p>
    <w:p w:rsidR="009134DB" w:rsidRDefault="001A71D5">
      <w:pPr>
        <w:spacing w:line="0" w:lineRule="atLeast"/>
        <w:rPr>
          <w:rFonts w:ascii="Arial" w:eastAsia="Arial" w:hAnsi="Arial"/>
          <w:b/>
          <w:color w:val="5A5B5B"/>
          <w:sz w:val="24"/>
        </w:rPr>
      </w:pPr>
      <w:r>
        <w:rPr>
          <w:rFonts w:ascii="Arial" w:eastAsia="Arial" w:hAnsi="Arial"/>
          <w:b/>
          <w:color w:val="5A5B5B"/>
          <w:sz w:val="24"/>
        </w:rPr>
        <w:t>For social care referrals</w:t>
      </w:r>
    </w:p>
    <w:p w:rsidR="009134DB" w:rsidRDefault="009134DB">
      <w:pPr>
        <w:spacing w:line="110" w:lineRule="exact"/>
        <w:rPr>
          <w:rFonts w:ascii="Times New Roman" w:eastAsia="Times New Roman" w:hAnsi="Times New Roman"/>
        </w:rPr>
      </w:pPr>
    </w:p>
    <w:p w:rsidR="009134DB" w:rsidRDefault="001A71D5">
      <w:pPr>
        <w:spacing w:line="0" w:lineRule="atLeast"/>
        <w:rPr>
          <w:rFonts w:ascii="Arial" w:eastAsia="Arial" w:hAnsi="Arial"/>
          <w:color w:val="5A5B5B"/>
          <w:sz w:val="24"/>
        </w:rPr>
      </w:pPr>
      <w:r>
        <w:rPr>
          <w:rFonts w:ascii="Arial" w:eastAsia="Arial" w:hAnsi="Arial"/>
          <w:color w:val="5A5B5B"/>
          <w:sz w:val="24"/>
        </w:rPr>
        <w:t xml:space="preserve">If you are concerned about the safety or welfare of a </w:t>
      </w:r>
      <w:proofErr w:type="gramStart"/>
      <w:r>
        <w:rPr>
          <w:rFonts w:ascii="Arial" w:eastAsia="Arial" w:hAnsi="Arial"/>
          <w:color w:val="5A5B5B"/>
          <w:sz w:val="24"/>
        </w:rPr>
        <w:t>child</w:t>
      </w:r>
      <w:proofErr w:type="gramEnd"/>
      <w:r>
        <w:rPr>
          <w:rFonts w:ascii="Arial" w:eastAsia="Arial" w:hAnsi="Arial"/>
          <w:color w:val="5A5B5B"/>
          <w:sz w:val="24"/>
        </w:rPr>
        <w:t xml:space="preserve"> please phone:</w:t>
      </w:r>
    </w:p>
    <w:p w:rsidR="009134DB" w:rsidRDefault="009134DB">
      <w:pPr>
        <w:spacing w:line="110" w:lineRule="exact"/>
        <w:rPr>
          <w:rFonts w:ascii="Times New Roman" w:eastAsia="Times New Roman" w:hAnsi="Times New Roman"/>
        </w:rPr>
      </w:pPr>
    </w:p>
    <w:p w:rsidR="009134DB" w:rsidRDefault="001A71D5">
      <w:pPr>
        <w:spacing w:line="0" w:lineRule="atLeast"/>
        <w:rPr>
          <w:rFonts w:ascii="Arial" w:eastAsia="Arial" w:hAnsi="Arial"/>
          <w:color w:val="5A5B5B"/>
          <w:sz w:val="24"/>
        </w:rPr>
      </w:pPr>
      <w:r>
        <w:rPr>
          <w:rFonts w:ascii="Arial" w:eastAsia="Arial" w:hAnsi="Arial"/>
          <w:color w:val="5A5B5B"/>
          <w:sz w:val="24"/>
        </w:rPr>
        <w:t>Children's Social Care</w:t>
      </w:r>
    </w:p>
    <w:p w:rsidR="009134DB" w:rsidRDefault="009134DB">
      <w:pPr>
        <w:spacing w:line="110" w:lineRule="exact"/>
        <w:rPr>
          <w:rFonts w:ascii="Times New Roman" w:eastAsia="Times New Roman" w:hAnsi="Times New Roman"/>
        </w:rPr>
      </w:pPr>
    </w:p>
    <w:p w:rsidR="009134DB" w:rsidRDefault="001A71D5">
      <w:pPr>
        <w:spacing w:line="0" w:lineRule="atLeast"/>
        <w:rPr>
          <w:rFonts w:ascii="Arial" w:eastAsia="Arial" w:hAnsi="Arial"/>
          <w:color w:val="5A5B5B"/>
          <w:sz w:val="24"/>
        </w:rPr>
      </w:pPr>
      <w:r>
        <w:rPr>
          <w:rFonts w:ascii="Arial" w:eastAsia="Arial" w:hAnsi="Arial"/>
          <w:b/>
          <w:color w:val="666666"/>
          <w:sz w:val="24"/>
        </w:rPr>
        <w:t>Tel</w:t>
      </w:r>
      <w:r>
        <w:rPr>
          <w:rFonts w:ascii="Arial" w:eastAsia="Arial" w:hAnsi="Arial"/>
          <w:color w:val="5A5B5B"/>
          <w:sz w:val="24"/>
        </w:rPr>
        <w:t xml:space="preserve">: </w:t>
      </w:r>
      <w:r w:rsidR="00B546F2">
        <w:rPr>
          <w:rFonts w:ascii="Arial" w:eastAsia="Arial" w:hAnsi="Arial"/>
          <w:color w:val="5A5B5B"/>
          <w:sz w:val="24"/>
        </w:rPr>
        <w:t>XXXXX</w:t>
      </w:r>
    </w:p>
    <w:p w:rsidR="009134DB" w:rsidRDefault="009134DB">
      <w:pPr>
        <w:spacing w:line="110" w:lineRule="exact"/>
        <w:rPr>
          <w:rFonts w:ascii="Times New Roman" w:eastAsia="Times New Roman" w:hAnsi="Times New Roman"/>
        </w:rPr>
      </w:pPr>
    </w:p>
    <w:p w:rsidR="009134DB" w:rsidRDefault="001A71D5" w:rsidP="00B546F2">
      <w:pPr>
        <w:spacing w:line="0" w:lineRule="atLeast"/>
        <w:rPr>
          <w:rFonts w:ascii="Arial" w:eastAsia="Arial" w:hAnsi="Arial"/>
          <w:b/>
          <w:sz w:val="24"/>
        </w:rPr>
      </w:pPr>
      <w:r>
        <w:rPr>
          <w:rFonts w:ascii="Arial" w:eastAsia="Arial" w:hAnsi="Arial"/>
          <w:b/>
          <w:sz w:val="24"/>
        </w:rPr>
        <w:t xml:space="preserve">LADO Referrals </w:t>
      </w:r>
    </w:p>
    <w:p w:rsidR="00B546F2" w:rsidRDefault="00B546F2" w:rsidP="00B546F2">
      <w:pPr>
        <w:spacing w:line="0" w:lineRule="atLeast"/>
        <w:rPr>
          <w:rFonts w:ascii="Arial" w:eastAsia="Arial" w:hAnsi="Arial"/>
          <w:color w:val="5A5B5B"/>
          <w:sz w:val="24"/>
        </w:rPr>
      </w:pPr>
      <w:r>
        <w:rPr>
          <w:rFonts w:ascii="Arial" w:eastAsia="Arial" w:hAnsi="Arial"/>
          <w:b/>
          <w:sz w:val="24"/>
        </w:rPr>
        <w:t>XXXXXXX</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3" w:lineRule="exact"/>
        <w:rPr>
          <w:rFonts w:ascii="Times New Roman" w:eastAsia="Times New Roman" w:hAnsi="Times New Roman"/>
        </w:rPr>
      </w:pPr>
    </w:p>
    <w:p w:rsidR="009134DB" w:rsidRDefault="001A71D5">
      <w:pPr>
        <w:spacing w:line="0" w:lineRule="atLeast"/>
        <w:ind w:left="60"/>
        <w:rPr>
          <w:rFonts w:ascii="Arial" w:eastAsia="Arial" w:hAnsi="Arial"/>
          <w:b/>
          <w:sz w:val="24"/>
        </w:rPr>
      </w:pPr>
      <w:r>
        <w:rPr>
          <w:rFonts w:ascii="Arial" w:eastAsia="Arial" w:hAnsi="Arial"/>
          <w:b/>
          <w:sz w:val="24"/>
        </w:rPr>
        <w:t>LSCB Contact for Reviews and for Policy Changes</w:t>
      </w:r>
    </w:p>
    <w:p w:rsidR="009134DB" w:rsidRDefault="009134DB">
      <w:pPr>
        <w:spacing w:line="110" w:lineRule="exact"/>
        <w:rPr>
          <w:rFonts w:ascii="Times New Roman" w:eastAsia="Times New Roman" w:hAnsi="Times New Roman"/>
        </w:rPr>
      </w:pPr>
    </w:p>
    <w:p w:rsidR="009134DB" w:rsidRDefault="00B546F2">
      <w:pPr>
        <w:spacing w:line="0" w:lineRule="atLeast"/>
        <w:rPr>
          <w:rFonts w:ascii="Arial" w:eastAsia="Arial" w:hAnsi="Arial"/>
          <w:color w:val="5A5B5B"/>
          <w:sz w:val="24"/>
        </w:rPr>
      </w:pPr>
      <w:r>
        <w:rPr>
          <w:rFonts w:ascii="Arial" w:eastAsia="Arial" w:hAnsi="Arial"/>
          <w:color w:val="5A5B5B"/>
          <w:sz w:val="24"/>
        </w:rPr>
        <w:t>XXXXXXXX</w:t>
      </w:r>
    </w:p>
    <w:p w:rsidR="009134DB" w:rsidRDefault="009134DB">
      <w:pPr>
        <w:spacing w:line="0" w:lineRule="atLeast"/>
        <w:rPr>
          <w:rFonts w:ascii="Arial" w:eastAsia="Arial" w:hAnsi="Arial"/>
          <w:color w:val="5A5B5B"/>
          <w:sz w:val="24"/>
        </w:rPr>
        <w:sectPr w:rsidR="009134DB">
          <w:pgSz w:w="11920" w:h="16841"/>
          <w:pgMar w:top="456" w:right="551" w:bottom="87" w:left="960" w:header="0" w:footer="0" w:gutter="0"/>
          <w:cols w:space="0" w:equalWidth="0">
            <w:col w:w="10400"/>
          </w:cols>
          <w:docGrid w:linePitch="360"/>
        </w:sectPr>
      </w:pPr>
    </w:p>
    <w:p w:rsidR="009134DB" w:rsidRDefault="001A71D5">
      <w:pPr>
        <w:spacing w:line="0" w:lineRule="atLeast"/>
        <w:rPr>
          <w:rFonts w:ascii="Arial" w:eastAsia="Arial" w:hAnsi="Arial"/>
          <w:b/>
          <w:sz w:val="24"/>
        </w:rPr>
      </w:pPr>
      <w:bookmarkStart w:id="10" w:name="page13"/>
      <w:bookmarkEnd w:id="10"/>
      <w:r>
        <w:rPr>
          <w:rFonts w:ascii="Arial" w:eastAsia="Arial" w:hAnsi="Arial"/>
          <w:b/>
          <w:sz w:val="24"/>
        </w:rPr>
        <w:lastRenderedPageBreak/>
        <w:t>Sexual Exploitation Project</w:t>
      </w:r>
    </w:p>
    <w:p w:rsidR="009134DB" w:rsidRDefault="009134DB">
      <w:pPr>
        <w:spacing w:line="110" w:lineRule="exact"/>
        <w:rPr>
          <w:rFonts w:ascii="Times New Roman" w:eastAsia="Times New Roman" w:hAnsi="Times New Roman"/>
        </w:rPr>
      </w:pPr>
    </w:p>
    <w:p w:rsidR="009134DB" w:rsidRDefault="00B546F2">
      <w:pPr>
        <w:spacing w:line="0" w:lineRule="atLeast"/>
        <w:ind w:left="1140"/>
        <w:rPr>
          <w:rFonts w:ascii="Times New Roman" w:eastAsia="Times New Roman" w:hAnsi="Times New Roman"/>
          <w:sz w:val="24"/>
        </w:rPr>
      </w:pPr>
      <w:r>
        <w:rPr>
          <w:rFonts w:ascii="Arial" w:eastAsia="Arial" w:hAnsi="Arial"/>
          <w:b/>
          <w:color w:val="666666"/>
          <w:sz w:val="24"/>
        </w:rPr>
        <w:t>XXXX</w:t>
      </w:r>
    </w:p>
    <w:p w:rsidR="009134DB" w:rsidRDefault="009134DB">
      <w:pPr>
        <w:spacing w:line="2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620"/>
        <w:gridCol w:w="680"/>
        <w:gridCol w:w="2280"/>
      </w:tblGrid>
      <w:tr w:rsidR="009134DB">
        <w:trPr>
          <w:trHeight w:val="281"/>
        </w:trPr>
        <w:tc>
          <w:tcPr>
            <w:tcW w:w="5620" w:type="dxa"/>
            <w:shd w:val="clear" w:color="auto" w:fill="auto"/>
            <w:vAlign w:val="bottom"/>
          </w:tcPr>
          <w:p w:rsidR="009134DB" w:rsidRDefault="001A71D5">
            <w:pPr>
              <w:spacing w:line="0" w:lineRule="atLeast"/>
              <w:rPr>
                <w:rFonts w:ascii="Times New Roman" w:eastAsia="Times New Roman" w:hAnsi="Times New Roman"/>
                <w:b/>
                <w:sz w:val="24"/>
              </w:rPr>
            </w:pPr>
            <w:r>
              <w:rPr>
                <w:rFonts w:ascii="Times New Roman" w:eastAsia="Times New Roman" w:hAnsi="Times New Roman"/>
                <w:b/>
                <w:sz w:val="24"/>
              </w:rPr>
              <w:t>Referrals</w:t>
            </w:r>
          </w:p>
        </w:tc>
        <w:tc>
          <w:tcPr>
            <w:tcW w:w="680" w:type="dxa"/>
            <w:shd w:val="clear" w:color="auto" w:fill="auto"/>
            <w:vAlign w:val="bottom"/>
          </w:tcPr>
          <w:p w:rsidR="009134DB" w:rsidRDefault="009134DB">
            <w:pPr>
              <w:spacing w:line="0" w:lineRule="atLeast"/>
              <w:rPr>
                <w:rFonts w:ascii="Times New Roman" w:eastAsia="Times New Roman" w:hAnsi="Times New Roman"/>
                <w:sz w:val="24"/>
              </w:rPr>
            </w:pPr>
          </w:p>
        </w:tc>
        <w:tc>
          <w:tcPr>
            <w:tcW w:w="228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1"/>
        </w:trPr>
        <w:tc>
          <w:tcPr>
            <w:tcW w:w="5620" w:type="dxa"/>
            <w:shd w:val="clear" w:color="auto" w:fill="auto"/>
            <w:vAlign w:val="bottom"/>
          </w:tcPr>
          <w:p w:rsidR="009134DB" w:rsidRDefault="001A71D5">
            <w:pPr>
              <w:spacing w:line="271" w:lineRule="exact"/>
              <w:ind w:left="720"/>
              <w:rPr>
                <w:rFonts w:ascii="Times New Roman" w:eastAsia="Times New Roman" w:hAnsi="Times New Roman"/>
                <w:sz w:val="24"/>
              </w:rPr>
            </w:pPr>
            <w:r>
              <w:rPr>
                <w:rFonts w:ascii="Times New Roman" w:eastAsia="Times New Roman" w:hAnsi="Times New Roman"/>
                <w:sz w:val="24"/>
              </w:rPr>
              <w:t>Customer Service Centre</w:t>
            </w:r>
          </w:p>
        </w:tc>
        <w:tc>
          <w:tcPr>
            <w:tcW w:w="680" w:type="dxa"/>
            <w:shd w:val="clear" w:color="auto" w:fill="auto"/>
            <w:vAlign w:val="bottom"/>
          </w:tcPr>
          <w:p w:rsidR="009134DB" w:rsidRDefault="009134DB">
            <w:pPr>
              <w:spacing w:line="0" w:lineRule="atLeast"/>
              <w:rPr>
                <w:rFonts w:ascii="Times New Roman" w:eastAsia="Times New Roman" w:hAnsi="Times New Roman"/>
                <w:sz w:val="23"/>
              </w:rPr>
            </w:pPr>
          </w:p>
        </w:tc>
        <w:tc>
          <w:tcPr>
            <w:tcW w:w="2280" w:type="dxa"/>
            <w:shd w:val="clear" w:color="auto" w:fill="auto"/>
            <w:vAlign w:val="bottom"/>
          </w:tcPr>
          <w:p w:rsidR="009134DB" w:rsidRDefault="00B546F2">
            <w:pPr>
              <w:spacing w:line="271" w:lineRule="exact"/>
              <w:ind w:right="60"/>
              <w:jc w:val="right"/>
              <w:rPr>
                <w:rFonts w:ascii="Times New Roman" w:eastAsia="Times New Roman" w:hAnsi="Times New Roman"/>
                <w:sz w:val="24"/>
              </w:rPr>
            </w:pPr>
            <w:proofErr w:type="spellStart"/>
            <w:r>
              <w:rPr>
                <w:rFonts w:ascii="Times New Roman" w:eastAsia="Times New Roman" w:hAnsi="Times New Roman"/>
                <w:sz w:val="24"/>
              </w:rPr>
              <w:t>xxxx</w:t>
            </w:r>
            <w:proofErr w:type="spellEnd"/>
          </w:p>
        </w:tc>
      </w:tr>
      <w:tr w:rsidR="009134DB">
        <w:trPr>
          <w:trHeight w:val="276"/>
        </w:trPr>
        <w:tc>
          <w:tcPr>
            <w:tcW w:w="5620" w:type="dxa"/>
            <w:shd w:val="clear" w:color="auto" w:fill="auto"/>
            <w:vAlign w:val="bottom"/>
          </w:tcPr>
          <w:p w:rsidR="009134DB" w:rsidRDefault="001A71D5">
            <w:pPr>
              <w:spacing w:line="0" w:lineRule="atLeast"/>
              <w:ind w:left="720"/>
              <w:rPr>
                <w:rFonts w:ascii="Times New Roman" w:eastAsia="Times New Roman" w:hAnsi="Times New Roman"/>
                <w:sz w:val="24"/>
              </w:rPr>
            </w:pPr>
            <w:r>
              <w:rPr>
                <w:rFonts w:ascii="Times New Roman" w:eastAsia="Times New Roman" w:hAnsi="Times New Roman"/>
                <w:sz w:val="24"/>
              </w:rPr>
              <w:t>Out of Hours / Emergency Duty Team (EDT)</w:t>
            </w:r>
          </w:p>
        </w:tc>
        <w:tc>
          <w:tcPr>
            <w:tcW w:w="680" w:type="dxa"/>
            <w:shd w:val="clear" w:color="auto" w:fill="auto"/>
            <w:vAlign w:val="bottom"/>
          </w:tcPr>
          <w:p w:rsidR="009134DB" w:rsidRDefault="009134DB">
            <w:pPr>
              <w:spacing w:line="0" w:lineRule="atLeast"/>
              <w:rPr>
                <w:rFonts w:ascii="Times New Roman" w:eastAsia="Times New Roman" w:hAnsi="Times New Roman"/>
                <w:sz w:val="24"/>
              </w:rPr>
            </w:pPr>
          </w:p>
        </w:tc>
        <w:tc>
          <w:tcPr>
            <w:tcW w:w="2280" w:type="dxa"/>
            <w:shd w:val="clear" w:color="auto" w:fill="auto"/>
            <w:vAlign w:val="bottom"/>
          </w:tcPr>
          <w:p w:rsidR="009134DB" w:rsidRDefault="00B546F2">
            <w:pPr>
              <w:spacing w:line="0" w:lineRule="atLeast"/>
              <w:ind w:left="180"/>
              <w:rPr>
                <w:rFonts w:ascii="Times New Roman" w:eastAsia="Times New Roman" w:hAnsi="Times New Roman"/>
                <w:sz w:val="24"/>
              </w:rPr>
            </w:pPr>
            <w:proofErr w:type="spellStart"/>
            <w:r>
              <w:rPr>
                <w:rFonts w:ascii="Times New Roman" w:eastAsia="Times New Roman" w:hAnsi="Times New Roman"/>
                <w:sz w:val="24"/>
              </w:rPr>
              <w:t>xxxxxx</w:t>
            </w:r>
            <w:proofErr w:type="spellEnd"/>
          </w:p>
        </w:tc>
      </w:tr>
      <w:tr w:rsidR="009134DB">
        <w:trPr>
          <w:trHeight w:val="557"/>
        </w:trPr>
        <w:tc>
          <w:tcPr>
            <w:tcW w:w="5620" w:type="dxa"/>
            <w:shd w:val="clear" w:color="auto" w:fill="auto"/>
            <w:vAlign w:val="bottom"/>
          </w:tcPr>
          <w:p w:rsidR="009134DB" w:rsidRDefault="001A71D5">
            <w:pPr>
              <w:spacing w:line="0" w:lineRule="atLeast"/>
              <w:ind w:left="560"/>
              <w:rPr>
                <w:rFonts w:ascii="Times New Roman" w:eastAsia="Times New Roman" w:hAnsi="Times New Roman"/>
                <w:b/>
                <w:sz w:val="24"/>
              </w:rPr>
            </w:pPr>
            <w:r>
              <w:rPr>
                <w:rFonts w:ascii="Times New Roman" w:eastAsia="Times New Roman" w:hAnsi="Times New Roman"/>
                <w:b/>
                <w:sz w:val="24"/>
              </w:rPr>
              <w:t>Schools Safeguarding</w:t>
            </w:r>
          </w:p>
        </w:tc>
        <w:tc>
          <w:tcPr>
            <w:tcW w:w="680" w:type="dxa"/>
            <w:shd w:val="clear" w:color="auto" w:fill="auto"/>
            <w:vAlign w:val="bottom"/>
          </w:tcPr>
          <w:p w:rsidR="009134DB" w:rsidRDefault="009134DB">
            <w:pPr>
              <w:spacing w:line="0" w:lineRule="atLeast"/>
              <w:rPr>
                <w:rFonts w:ascii="Times New Roman" w:eastAsia="Times New Roman" w:hAnsi="Times New Roman"/>
                <w:sz w:val="24"/>
              </w:rPr>
            </w:pPr>
          </w:p>
        </w:tc>
        <w:tc>
          <w:tcPr>
            <w:tcW w:w="228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1"/>
        </w:trPr>
        <w:tc>
          <w:tcPr>
            <w:tcW w:w="6300" w:type="dxa"/>
            <w:gridSpan w:val="2"/>
            <w:shd w:val="clear" w:color="auto" w:fill="auto"/>
            <w:vAlign w:val="bottom"/>
          </w:tcPr>
          <w:p w:rsidR="009134DB" w:rsidRDefault="009134DB">
            <w:pPr>
              <w:spacing w:line="271" w:lineRule="exact"/>
              <w:ind w:left="720"/>
              <w:rPr>
                <w:rFonts w:ascii="Times New Roman" w:eastAsia="Times New Roman" w:hAnsi="Times New Roman"/>
                <w:sz w:val="24"/>
              </w:rPr>
            </w:pPr>
          </w:p>
        </w:tc>
        <w:tc>
          <w:tcPr>
            <w:tcW w:w="2280" w:type="dxa"/>
            <w:shd w:val="clear" w:color="auto" w:fill="auto"/>
            <w:vAlign w:val="bottom"/>
          </w:tcPr>
          <w:p w:rsidR="009134DB" w:rsidRDefault="009134DB">
            <w:pPr>
              <w:spacing w:line="271" w:lineRule="exact"/>
              <w:ind w:left="180"/>
              <w:rPr>
                <w:rFonts w:ascii="Times New Roman" w:eastAsia="Times New Roman" w:hAnsi="Times New Roman"/>
                <w:sz w:val="24"/>
              </w:rPr>
            </w:pPr>
          </w:p>
        </w:tc>
      </w:tr>
      <w:tr w:rsidR="009134DB">
        <w:trPr>
          <w:trHeight w:val="276"/>
        </w:trPr>
        <w:tc>
          <w:tcPr>
            <w:tcW w:w="5620" w:type="dxa"/>
            <w:shd w:val="clear" w:color="auto" w:fill="auto"/>
            <w:vAlign w:val="bottom"/>
          </w:tcPr>
          <w:p w:rsidR="009134DB" w:rsidRDefault="009134DB">
            <w:pPr>
              <w:spacing w:line="0" w:lineRule="atLeast"/>
              <w:ind w:left="560"/>
              <w:rPr>
                <w:rFonts w:ascii="Times New Roman" w:eastAsia="Times New Roman" w:hAnsi="Times New Roman"/>
                <w:sz w:val="24"/>
              </w:rPr>
            </w:pPr>
          </w:p>
        </w:tc>
        <w:tc>
          <w:tcPr>
            <w:tcW w:w="2960" w:type="dxa"/>
            <w:gridSpan w:val="2"/>
            <w:shd w:val="clear" w:color="auto" w:fill="auto"/>
            <w:vAlign w:val="bottom"/>
          </w:tcPr>
          <w:p w:rsidR="009134DB" w:rsidRDefault="009134DB">
            <w:pPr>
              <w:spacing w:line="0" w:lineRule="atLeast"/>
              <w:ind w:right="1320"/>
              <w:jc w:val="right"/>
              <w:rPr>
                <w:rFonts w:ascii="Times New Roman" w:eastAsia="Times New Roman" w:hAnsi="Times New Roman"/>
                <w:sz w:val="24"/>
              </w:rPr>
            </w:pPr>
          </w:p>
        </w:tc>
      </w:tr>
      <w:tr w:rsidR="009134DB">
        <w:trPr>
          <w:trHeight w:val="557"/>
        </w:trPr>
        <w:tc>
          <w:tcPr>
            <w:tcW w:w="5620" w:type="dxa"/>
            <w:shd w:val="clear" w:color="auto" w:fill="auto"/>
            <w:vAlign w:val="bottom"/>
          </w:tcPr>
          <w:p w:rsidR="009134DB" w:rsidRDefault="001A71D5">
            <w:pPr>
              <w:spacing w:line="0" w:lineRule="atLeast"/>
              <w:ind w:left="720"/>
              <w:rPr>
                <w:rFonts w:ascii="Times New Roman" w:eastAsia="Times New Roman" w:hAnsi="Times New Roman"/>
                <w:b/>
                <w:sz w:val="24"/>
              </w:rPr>
            </w:pPr>
            <w:r>
              <w:rPr>
                <w:rFonts w:ascii="Times New Roman" w:eastAsia="Times New Roman" w:hAnsi="Times New Roman"/>
                <w:b/>
                <w:sz w:val="24"/>
              </w:rPr>
              <w:t>Allegations</w:t>
            </w:r>
          </w:p>
        </w:tc>
        <w:tc>
          <w:tcPr>
            <w:tcW w:w="680" w:type="dxa"/>
            <w:shd w:val="clear" w:color="auto" w:fill="auto"/>
            <w:vAlign w:val="bottom"/>
          </w:tcPr>
          <w:p w:rsidR="009134DB" w:rsidRDefault="009134DB">
            <w:pPr>
              <w:spacing w:line="0" w:lineRule="atLeast"/>
              <w:rPr>
                <w:rFonts w:ascii="Times New Roman" w:eastAsia="Times New Roman" w:hAnsi="Times New Roman"/>
                <w:sz w:val="24"/>
              </w:rPr>
            </w:pPr>
          </w:p>
        </w:tc>
        <w:tc>
          <w:tcPr>
            <w:tcW w:w="228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1"/>
        </w:trPr>
        <w:tc>
          <w:tcPr>
            <w:tcW w:w="6300" w:type="dxa"/>
            <w:gridSpan w:val="2"/>
            <w:shd w:val="clear" w:color="auto" w:fill="auto"/>
            <w:vAlign w:val="bottom"/>
          </w:tcPr>
          <w:p w:rsidR="009134DB" w:rsidRDefault="009134DB">
            <w:pPr>
              <w:spacing w:line="271" w:lineRule="exact"/>
              <w:ind w:left="1140"/>
              <w:rPr>
                <w:rFonts w:ascii="Times New Roman" w:eastAsia="Times New Roman" w:hAnsi="Times New Roman"/>
                <w:sz w:val="24"/>
              </w:rPr>
            </w:pPr>
          </w:p>
        </w:tc>
        <w:tc>
          <w:tcPr>
            <w:tcW w:w="2280" w:type="dxa"/>
            <w:shd w:val="clear" w:color="auto" w:fill="auto"/>
            <w:vAlign w:val="bottom"/>
          </w:tcPr>
          <w:p w:rsidR="009134DB" w:rsidRDefault="009134DB">
            <w:pPr>
              <w:spacing w:line="271" w:lineRule="exact"/>
              <w:jc w:val="right"/>
              <w:rPr>
                <w:rFonts w:ascii="Times New Roman" w:eastAsia="Times New Roman" w:hAnsi="Times New Roman"/>
                <w:sz w:val="24"/>
              </w:rPr>
            </w:pPr>
          </w:p>
        </w:tc>
      </w:tr>
      <w:tr w:rsidR="009134DB">
        <w:trPr>
          <w:trHeight w:val="281"/>
        </w:trPr>
        <w:tc>
          <w:tcPr>
            <w:tcW w:w="5620" w:type="dxa"/>
            <w:shd w:val="clear" w:color="auto" w:fill="auto"/>
            <w:vAlign w:val="bottom"/>
          </w:tcPr>
          <w:p w:rsidR="009134DB" w:rsidRDefault="001A71D5">
            <w:pPr>
              <w:spacing w:line="0" w:lineRule="atLeast"/>
              <w:ind w:left="560"/>
              <w:rPr>
                <w:rFonts w:ascii="Arial" w:eastAsia="Arial" w:hAnsi="Arial"/>
                <w:b/>
                <w:sz w:val="24"/>
              </w:rPr>
            </w:pPr>
            <w:r>
              <w:rPr>
                <w:rFonts w:ascii="Arial" w:eastAsia="Arial" w:hAnsi="Arial"/>
                <w:b/>
                <w:sz w:val="24"/>
              </w:rPr>
              <w:t>Children missing Education (CME) Team</w:t>
            </w:r>
          </w:p>
        </w:tc>
        <w:tc>
          <w:tcPr>
            <w:tcW w:w="680" w:type="dxa"/>
            <w:shd w:val="clear" w:color="auto" w:fill="auto"/>
            <w:vAlign w:val="bottom"/>
          </w:tcPr>
          <w:p w:rsidR="009134DB" w:rsidRDefault="009134DB">
            <w:pPr>
              <w:spacing w:line="0" w:lineRule="atLeast"/>
              <w:rPr>
                <w:rFonts w:ascii="Times New Roman" w:eastAsia="Times New Roman" w:hAnsi="Times New Roman"/>
                <w:sz w:val="24"/>
              </w:rPr>
            </w:pPr>
          </w:p>
        </w:tc>
        <w:tc>
          <w:tcPr>
            <w:tcW w:w="228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552"/>
        </w:trPr>
        <w:tc>
          <w:tcPr>
            <w:tcW w:w="5620" w:type="dxa"/>
            <w:shd w:val="clear" w:color="auto" w:fill="auto"/>
            <w:vAlign w:val="bottom"/>
          </w:tcPr>
          <w:p w:rsidR="009134DB" w:rsidRDefault="009134DB">
            <w:pPr>
              <w:spacing w:line="0" w:lineRule="atLeast"/>
              <w:ind w:left="560"/>
              <w:rPr>
                <w:rFonts w:ascii="Arial" w:eastAsia="Arial" w:hAnsi="Arial"/>
                <w:sz w:val="24"/>
              </w:rPr>
            </w:pPr>
          </w:p>
        </w:tc>
        <w:tc>
          <w:tcPr>
            <w:tcW w:w="680" w:type="dxa"/>
            <w:shd w:val="clear" w:color="auto" w:fill="auto"/>
            <w:vAlign w:val="bottom"/>
          </w:tcPr>
          <w:p w:rsidR="009134DB" w:rsidRDefault="009134DB">
            <w:pPr>
              <w:spacing w:line="0" w:lineRule="atLeast"/>
              <w:rPr>
                <w:rFonts w:ascii="Times New Roman" w:eastAsia="Times New Roman" w:hAnsi="Times New Roman"/>
                <w:sz w:val="24"/>
              </w:rPr>
            </w:pPr>
          </w:p>
        </w:tc>
        <w:tc>
          <w:tcPr>
            <w:tcW w:w="2280" w:type="dxa"/>
            <w:shd w:val="clear" w:color="auto" w:fill="auto"/>
            <w:vAlign w:val="bottom"/>
          </w:tcPr>
          <w:p w:rsidR="009134DB" w:rsidRDefault="009134DB">
            <w:pPr>
              <w:spacing w:line="0" w:lineRule="atLeast"/>
              <w:ind w:left="180"/>
              <w:rPr>
                <w:rFonts w:ascii="Arial" w:eastAsia="Arial" w:hAnsi="Arial"/>
                <w:sz w:val="24"/>
              </w:rPr>
            </w:pPr>
          </w:p>
        </w:tc>
      </w:tr>
    </w:tbl>
    <w:p w:rsidR="009134DB" w:rsidRDefault="009134DB">
      <w:pPr>
        <w:spacing w:line="200" w:lineRule="exact"/>
        <w:rPr>
          <w:rFonts w:ascii="Times New Roman" w:eastAsia="Times New Roman" w:hAnsi="Times New Roman"/>
        </w:rPr>
      </w:pPr>
    </w:p>
    <w:p w:rsidR="009134DB" w:rsidRDefault="009134DB">
      <w:pPr>
        <w:spacing w:line="368" w:lineRule="exact"/>
        <w:rPr>
          <w:rFonts w:ascii="Times New Roman" w:eastAsia="Times New Roman" w:hAnsi="Times New Roman"/>
        </w:rPr>
      </w:pPr>
    </w:p>
    <w:p w:rsidR="009134DB" w:rsidRDefault="001A71D5">
      <w:pPr>
        <w:spacing w:line="0" w:lineRule="atLeast"/>
        <w:rPr>
          <w:rFonts w:ascii="Tahoma" w:eastAsia="Tahoma" w:hAnsi="Tahoma"/>
          <w:color w:val="333333"/>
          <w:sz w:val="24"/>
        </w:rPr>
      </w:pPr>
      <w:r>
        <w:rPr>
          <w:rFonts w:ascii="Tahoma" w:eastAsia="Tahoma" w:hAnsi="Tahoma"/>
          <w:color w:val="333333"/>
          <w:sz w:val="24"/>
        </w:rPr>
        <w:t>Always encourage the discussion to be with parents if appropriate.</w:t>
      </w:r>
    </w:p>
    <w:p w:rsidR="009134DB" w:rsidRDefault="001A71D5">
      <w:pPr>
        <w:spacing w:line="20" w:lineRule="exact"/>
        <w:rPr>
          <w:rFonts w:ascii="Times New Roman" w:eastAsia="Times New Roman" w:hAnsi="Times New Roman"/>
        </w:rPr>
      </w:pPr>
      <w:r>
        <w:rPr>
          <w:rFonts w:ascii="Tahoma" w:eastAsia="Tahoma" w:hAnsi="Tahoma"/>
          <w:noProof/>
          <w:color w:val="333333"/>
          <w:sz w:val="24"/>
        </w:rPr>
        <w:drawing>
          <wp:anchor distT="0" distB="0" distL="114300" distR="114300" simplePos="0" relativeHeight="251592192" behindDoc="1" locked="0" layoutInCell="1" allowOverlap="1">
            <wp:simplePos x="0" y="0"/>
            <wp:positionH relativeFrom="column">
              <wp:posOffset>-71120</wp:posOffset>
            </wp:positionH>
            <wp:positionV relativeFrom="paragraph">
              <wp:posOffset>353695</wp:posOffset>
            </wp:positionV>
            <wp:extent cx="5693410" cy="187325"/>
            <wp:effectExtent l="0" t="0" r="0" b="0"/>
            <wp:wrapNone/>
            <wp:docPr id="2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410" cy="1873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341" w:lineRule="exact"/>
        <w:rPr>
          <w:rFonts w:ascii="Times New Roman" w:eastAsia="Times New Roman" w:hAnsi="Times New Roman"/>
        </w:rPr>
      </w:pPr>
    </w:p>
    <w:p w:rsidR="009134DB" w:rsidRDefault="001A71D5">
      <w:pPr>
        <w:tabs>
          <w:tab w:val="left" w:pos="380"/>
        </w:tabs>
        <w:spacing w:line="0" w:lineRule="atLeast"/>
        <w:rPr>
          <w:rFonts w:ascii="Arial" w:eastAsia="Arial" w:hAnsi="Arial"/>
          <w:b/>
          <w:sz w:val="23"/>
        </w:rPr>
      </w:pPr>
      <w:r>
        <w:rPr>
          <w:rFonts w:ascii="Arial" w:eastAsia="Arial" w:hAnsi="Arial"/>
          <w:b/>
          <w:sz w:val="24"/>
        </w:rPr>
        <w:t>6.</w:t>
      </w:r>
      <w:r>
        <w:rPr>
          <w:rFonts w:ascii="Times New Roman" w:eastAsia="Times New Roman" w:hAnsi="Times New Roman"/>
        </w:rPr>
        <w:tab/>
      </w:r>
      <w:r>
        <w:rPr>
          <w:rFonts w:ascii="Arial" w:eastAsia="Arial" w:hAnsi="Arial"/>
          <w:b/>
          <w:sz w:val="23"/>
        </w:rPr>
        <w:t>WHEN TO BE CONCERNED</w:t>
      </w:r>
    </w:p>
    <w:p w:rsidR="009134DB" w:rsidRDefault="001A71D5">
      <w:pPr>
        <w:spacing w:line="20" w:lineRule="exact"/>
        <w:rPr>
          <w:rFonts w:ascii="Times New Roman" w:eastAsia="Times New Roman" w:hAnsi="Times New Roman"/>
        </w:rPr>
      </w:pPr>
      <w:r>
        <w:rPr>
          <w:rFonts w:ascii="Arial" w:eastAsia="Arial" w:hAnsi="Arial"/>
          <w:b/>
          <w:noProof/>
          <w:sz w:val="23"/>
        </w:rPr>
        <mc:AlternateContent>
          <mc:Choice Requires="wps">
            <w:drawing>
              <wp:anchor distT="0" distB="0" distL="114300" distR="114300" simplePos="0" relativeHeight="251593216" behindDoc="1" locked="0" layoutInCell="1" allowOverlap="1">
                <wp:simplePos x="0" y="0"/>
                <wp:positionH relativeFrom="column">
                  <wp:posOffset>-71120</wp:posOffset>
                </wp:positionH>
                <wp:positionV relativeFrom="paragraph">
                  <wp:posOffset>6350</wp:posOffset>
                </wp:positionV>
                <wp:extent cx="5692775" cy="0"/>
                <wp:effectExtent l="5080" t="10160" r="7620" b="8890"/>
                <wp:wrapNone/>
                <wp:docPr id="20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94ABB" id="Line 15"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44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hHw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" strokeweight=".16931mm"/>
            </w:pict>
          </mc:Fallback>
        </mc:AlternateContent>
      </w:r>
    </w:p>
    <w:p w:rsidR="009134DB" w:rsidRDefault="009134DB">
      <w:pPr>
        <w:spacing w:line="266"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A child centred and coordinated approach to safeguarding:</w:t>
      </w:r>
    </w:p>
    <w:p w:rsidR="009134DB" w:rsidRDefault="009134DB">
      <w:pPr>
        <w:spacing w:line="287" w:lineRule="exact"/>
        <w:rPr>
          <w:rFonts w:ascii="Times New Roman" w:eastAsia="Times New Roman" w:hAnsi="Times New Roman"/>
        </w:rPr>
      </w:pPr>
    </w:p>
    <w:p w:rsidR="009134DB" w:rsidRDefault="001A71D5">
      <w:pPr>
        <w:spacing w:line="237" w:lineRule="auto"/>
        <w:ind w:right="40"/>
        <w:rPr>
          <w:rFonts w:ascii="Arial" w:eastAsia="Arial" w:hAnsi="Arial"/>
          <w:sz w:val="24"/>
        </w:rPr>
      </w:pPr>
      <w:r>
        <w:rPr>
          <w:rFonts w:ascii="Arial" w:eastAsia="Arial" w:hAnsi="Arial"/>
          <w:sz w:val="24"/>
        </w:rPr>
        <w:t xml:space="preserve">Safeguarding and promoting the welfare of children is </w:t>
      </w:r>
      <w:r>
        <w:rPr>
          <w:rFonts w:ascii="Arial" w:eastAsia="Arial" w:hAnsi="Arial"/>
          <w:b/>
          <w:color w:val="44546A"/>
          <w:sz w:val="24"/>
        </w:rPr>
        <w:t>everyone’s</w:t>
      </w:r>
      <w:r>
        <w:rPr>
          <w:rFonts w:ascii="Arial" w:eastAsia="Arial" w:hAnsi="Arial"/>
          <w:sz w:val="24"/>
        </w:rPr>
        <w:t xml:space="preserve"> </w:t>
      </w:r>
      <w:r>
        <w:rPr>
          <w:rFonts w:ascii="Arial" w:eastAsia="Arial" w:hAnsi="Arial"/>
          <w:b/>
          <w:color w:val="44546A"/>
          <w:sz w:val="24"/>
        </w:rPr>
        <w:t>responsibility</w:t>
      </w:r>
      <w:r>
        <w:rPr>
          <w:rFonts w:ascii="Arial" w:eastAsia="Arial" w:hAnsi="Arial"/>
          <w:b/>
          <w:sz w:val="24"/>
        </w:rPr>
        <w:t>.</w:t>
      </w:r>
      <w:r>
        <w:rPr>
          <w:rFonts w:ascii="Arial" w:eastAsia="Arial" w:hAnsi="Arial"/>
          <w:sz w:val="24"/>
        </w:rPr>
        <w:t xml:space="preserve"> In order to fulfil this responsibility effectively, all professionals should make sure their approach is </w:t>
      </w:r>
      <w:r>
        <w:rPr>
          <w:rFonts w:ascii="Arial" w:eastAsia="Arial" w:hAnsi="Arial"/>
          <w:b/>
          <w:color w:val="44546A"/>
          <w:sz w:val="24"/>
        </w:rPr>
        <w:t>child centred</w:t>
      </w:r>
      <w:r>
        <w:rPr>
          <w:rFonts w:ascii="Arial" w:eastAsia="Arial" w:hAnsi="Arial"/>
          <w:color w:val="44546A"/>
          <w:sz w:val="24"/>
        </w:rPr>
        <w:t>.</w:t>
      </w:r>
      <w:r>
        <w:rPr>
          <w:rFonts w:ascii="Arial" w:eastAsia="Arial" w:hAnsi="Arial"/>
          <w:sz w:val="24"/>
        </w:rPr>
        <w:t xml:space="preserve"> This means that they should consider, at all times, what is in the best interests of the child.</w:t>
      </w:r>
    </w:p>
    <w:p w:rsidR="009134DB" w:rsidRDefault="009134DB">
      <w:pPr>
        <w:spacing w:line="229" w:lineRule="exact"/>
        <w:rPr>
          <w:rFonts w:ascii="Times New Roman" w:eastAsia="Times New Roman" w:hAnsi="Times New Roman"/>
        </w:rPr>
      </w:pPr>
    </w:p>
    <w:p w:rsidR="009134DB" w:rsidRDefault="001A71D5">
      <w:pPr>
        <w:spacing w:line="238" w:lineRule="auto"/>
        <w:ind w:right="40"/>
        <w:rPr>
          <w:rFonts w:ascii="Arial" w:eastAsia="Arial" w:hAnsi="Arial"/>
          <w:b/>
          <w:i/>
          <w:sz w:val="24"/>
        </w:rPr>
      </w:pPr>
      <w:r>
        <w:rPr>
          <w:rFonts w:ascii="Arial" w:eastAsia="Arial" w:hAnsi="Arial"/>
          <w:sz w:val="24"/>
        </w:rPr>
        <w:t xml:space="preserve">Schools and colleges and their staff form part of the wider safeguarding system for children. This system is based on the principle of providing help for families to stay together where it is safe for the children to do so, and looking at alternatives where it is not, whilst acting in the </w:t>
      </w:r>
      <w:r>
        <w:rPr>
          <w:rFonts w:ascii="Arial" w:eastAsia="Arial" w:hAnsi="Arial"/>
          <w:b/>
          <w:color w:val="44546A"/>
          <w:sz w:val="24"/>
        </w:rPr>
        <w:t>best interests</w:t>
      </w:r>
      <w:r>
        <w:rPr>
          <w:rFonts w:ascii="Arial" w:eastAsia="Arial" w:hAnsi="Arial"/>
          <w:sz w:val="24"/>
        </w:rPr>
        <w:t xml:space="preserve"> of the child at all </w:t>
      </w:r>
      <w:proofErr w:type="gramStart"/>
      <w:r>
        <w:rPr>
          <w:rFonts w:ascii="Arial" w:eastAsia="Arial" w:hAnsi="Arial"/>
          <w:sz w:val="24"/>
        </w:rPr>
        <w:t>times.</w:t>
      </w:r>
      <w:r>
        <w:rPr>
          <w:rFonts w:ascii="Arial" w:eastAsia="Arial" w:hAnsi="Arial"/>
          <w:b/>
          <w:i/>
          <w:sz w:val="24"/>
        </w:rPr>
        <w:t>.</w:t>
      </w:r>
      <w:proofErr w:type="gramEnd"/>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18"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Children who may require early help</w:t>
      </w:r>
    </w:p>
    <w:p w:rsidR="009134DB" w:rsidRDefault="009134DB">
      <w:pPr>
        <w:spacing w:line="287" w:lineRule="exact"/>
        <w:rPr>
          <w:rFonts w:ascii="Times New Roman" w:eastAsia="Times New Roman" w:hAnsi="Times New Roman"/>
        </w:rPr>
      </w:pPr>
    </w:p>
    <w:p w:rsidR="009134DB" w:rsidRDefault="001A71D5">
      <w:pPr>
        <w:spacing w:line="250" w:lineRule="auto"/>
        <w:rPr>
          <w:rFonts w:ascii="Arial" w:eastAsia="Arial" w:hAnsi="Arial"/>
          <w:sz w:val="23"/>
        </w:rPr>
      </w:pPr>
      <w:r>
        <w:rPr>
          <w:rFonts w:ascii="Arial" w:eastAsia="Arial" w:hAnsi="Arial"/>
          <w:sz w:val="23"/>
        </w:rPr>
        <w:t xml:space="preserve">All staff should be aware of the </w:t>
      </w:r>
      <w:r>
        <w:rPr>
          <w:rFonts w:ascii="Arial" w:eastAsia="Arial" w:hAnsi="Arial"/>
          <w:b/>
          <w:color w:val="44546A"/>
          <w:sz w:val="23"/>
        </w:rPr>
        <w:t>early help process</w:t>
      </w:r>
      <w:r>
        <w:rPr>
          <w:rFonts w:ascii="Arial" w:eastAsia="Arial" w:hAnsi="Arial"/>
          <w:sz w:val="23"/>
        </w:rPr>
        <w:t>, and understand their role in identifying emerging problems, sharing information with other professionals to support early identification and assessment of a child’s needs. It is important for children to receive the right help at the right time</w:t>
      </w:r>
    </w:p>
    <w:p w:rsidR="009134DB" w:rsidRDefault="009134DB">
      <w:pPr>
        <w:spacing w:line="250" w:lineRule="auto"/>
        <w:rPr>
          <w:rFonts w:ascii="Arial" w:eastAsia="Arial" w:hAnsi="Arial"/>
          <w:sz w:val="23"/>
        </w:rPr>
        <w:sectPr w:rsidR="009134DB">
          <w:pgSz w:w="11920" w:h="16841"/>
          <w:pgMar w:top="830" w:right="551" w:bottom="0" w:left="960" w:header="0" w:footer="0" w:gutter="0"/>
          <w:cols w:space="0" w:equalWidth="0">
            <w:col w:w="10400"/>
          </w:cols>
          <w:docGrid w:linePitch="360"/>
        </w:sectPr>
      </w:pPr>
    </w:p>
    <w:p w:rsidR="009134DB" w:rsidRDefault="001A71D5">
      <w:pPr>
        <w:spacing w:line="237" w:lineRule="auto"/>
        <w:ind w:right="340"/>
        <w:rPr>
          <w:rFonts w:ascii="Arial" w:eastAsia="Arial" w:hAnsi="Arial"/>
          <w:sz w:val="24"/>
        </w:rPr>
      </w:pPr>
      <w:bookmarkStart w:id="11" w:name="page14"/>
      <w:bookmarkEnd w:id="11"/>
      <w:r>
        <w:rPr>
          <w:rFonts w:ascii="Arial" w:eastAsia="Arial" w:hAnsi="Arial"/>
          <w:sz w:val="24"/>
        </w:rPr>
        <w:lastRenderedPageBreak/>
        <w:t>to address risks and prevent issues escalating. This also includes staff monitoring the situation and feeding back to the Designated Senior Person any ongoing/escalating concerns so that consideration can be given to a referral to Children’s Services (Safeguarding and Specialist Services) if the child’s situation doesn’t appear to be improving.</w:t>
      </w:r>
    </w:p>
    <w:p w:rsidR="009134DB" w:rsidRDefault="009134DB">
      <w:pPr>
        <w:spacing w:line="288" w:lineRule="exact"/>
        <w:rPr>
          <w:rFonts w:ascii="Times New Roman" w:eastAsia="Times New Roman" w:hAnsi="Times New Roman"/>
        </w:rPr>
      </w:pPr>
    </w:p>
    <w:p w:rsidR="009134DB" w:rsidRDefault="001A71D5">
      <w:pPr>
        <w:spacing w:line="235" w:lineRule="auto"/>
        <w:ind w:right="480"/>
        <w:rPr>
          <w:rFonts w:ascii="Arial" w:eastAsia="Arial" w:hAnsi="Arial"/>
          <w:sz w:val="24"/>
          <w:highlight w:val="yellow"/>
        </w:rPr>
      </w:pPr>
      <w:r>
        <w:rPr>
          <w:rFonts w:ascii="Arial" w:eastAsia="Arial" w:hAnsi="Arial"/>
          <w:sz w:val="24"/>
          <w:highlight w:val="yellow"/>
        </w:rPr>
        <w:t>If early help is appropriate, the designated safeguarding lead (or deputy) will generally lead on liaising with other agencies and setting up an inter-agency assessment as appropriate.</w:t>
      </w:r>
    </w:p>
    <w:p w:rsidR="009134DB" w:rsidRDefault="009134DB">
      <w:pPr>
        <w:spacing w:line="12" w:lineRule="exact"/>
        <w:rPr>
          <w:rFonts w:ascii="Times New Roman" w:eastAsia="Times New Roman" w:hAnsi="Times New Roman"/>
        </w:rPr>
      </w:pPr>
    </w:p>
    <w:p w:rsidR="009134DB" w:rsidRDefault="001A71D5">
      <w:pPr>
        <w:spacing w:line="235" w:lineRule="auto"/>
        <w:ind w:right="1320"/>
        <w:rPr>
          <w:rFonts w:ascii="Arial" w:eastAsia="Arial" w:hAnsi="Arial"/>
          <w:b/>
          <w:sz w:val="24"/>
          <w:highlight w:val="yellow"/>
        </w:rPr>
      </w:pPr>
      <w:r>
        <w:rPr>
          <w:rFonts w:ascii="Arial" w:eastAsia="Arial" w:hAnsi="Arial"/>
          <w:b/>
          <w:sz w:val="24"/>
          <w:highlight w:val="yellow"/>
        </w:rPr>
        <w:t>Any child may benefit from early help, but all school and college staff should be particularly alert to the potential need for early help for a child who:</w:t>
      </w:r>
    </w:p>
    <w:p w:rsidR="009134DB" w:rsidRDefault="009134DB">
      <w:pPr>
        <w:spacing w:line="277" w:lineRule="exact"/>
        <w:rPr>
          <w:rFonts w:ascii="Times New Roman" w:eastAsia="Times New Roman" w:hAnsi="Times New Roman"/>
        </w:rPr>
      </w:pPr>
    </w:p>
    <w:p w:rsidR="009134DB" w:rsidRDefault="001A71D5" w:rsidP="001A71D5">
      <w:pPr>
        <w:numPr>
          <w:ilvl w:val="0"/>
          <w:numId w:val="8"/>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disabled and has specific additional needs;</w:t>
      </w:r>
    </w:p>
    <w:p w:rsidR="009134DB" w:rsidRDefault="009134DB">
      <w:pPr>
        <w:spacing w:line="10" w:lineRule="exact"/>
        <w:rPr>
          <w:rFonts w:ascii="Arial" w:eastAsia="Arial" w:hAnsi="Arial"/>
          <w:sz w:val="24"/>
          <w:highlight w:val="yellow"/>
        </w:rPr>
      </w:pPr>
    </w:p>
    <w:p w:rsidR="009134DB" w:rsidRDefault="001A71D5" w:rsidP="001A71D5">
      <w:pPr>
        <w:numPr>
          <w:ilvl w:val="0"/>
          <w:numId w:val="8"/>
        </w:numPr>
        <w:tabs>
          <w:tab w:val="left" w:pos="151"/>
        </w:tabs>
        <w:spacing w:line="235" w:lineRule="auto"/>
        <w:ind w:right="200"/>
        <w:rPr>
          <w:rFonts w:ascii="Arial" w:eastAsia="Arial" w:hAnsi="Arial"/>
          <w:sz w:val="24"/>
          <w:highlight w:val="yellow"/>
        </w:rPr>
      </w:pPr>
      <w:r>
        <w:rPr>
          <w:rFonts w:ascii="Arial" w:eastAsia="Arial" w:hAnsi="Arial"/>
          <w:sz w:val="24"/>
          <w:highlight w:val="yellow"/>
        </w:rPr>
        <w:t>has special educational needs (whether or not they have a statutory education, health and care plan);</w:t>
      </w:r>
    </w:p>
    <w:p w:rsidR="009134DB" w:rsidRDefault="001A71D5" w:rsidP="001A71D5">
      <w:pPr>
        <w:numPr>
          <w:ilvl w:val="0"/>
          <w:numId w:val="8"/>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a young carer;</w:t>
      </w:r>
    </w:p>
    <w:p w:rsidR="009134DB" w:rsidRDefault="009134DB">
      <w:pPr>
        <w:spacing w:line="10" w:lineRule="exact"/>
        <w:rPr>
          <w:rFonts w:ascii="Arial" w:eastAsia="Arial" w:hAnsi="Arial"/>
          <w:sz w:val="24"/>
          <w:highlight w:val="yellow"/>
        </w:rPr>
      </w:pPr>
    </w:p>
    <w:p w:rsidR="009134DB" w:rsidRDefault="001A71D5" w:rsidP="001A71D5">
      <w:pPr>
        <w:numPr>
          <w:ilvl w:val="0"/>
          <w:numId w:val="8"/>
        </w:numPr>
        <w:tabs>
          <w:tab w:val="left" w:pos="151"/>
        </w:tabs>
        <w:spacing w:line="235" w:lineRule="auto"/>
        <w:ind w:right="1260"/>
        <w:rPr>
          <w:rFonts w:ascii="Arial" w:eastAsia="Arial" w:hAnsi="Arial"/>
          <w:sz w:val="24"/>
          <w:highlight w:val="yellow"/>
        </w:rPr>
      </w:pPr>
      <w:r>
        <w:rPr>
          <w:rFonts w:ascii="Arial" w:eastAsia="Arial" w:hAnsi="Arial"/>
          <w:sz w:val="24"/>
          <w:highlight w:val="yellow"/>
        </w:rPr>
        <w:t>is showing signs of being drawn in to anti-social or criminal behaviour, including gang involvement and association with organised crime groups;</w:t>
      </w:r>
    </w:p>
    <w:p w:rsidR="009134DB" w:rsidRDefault="001A71D5" w:rsidP="001A71D5">
      <w:pPr>
        <w:numPr>
          <w:ilvl w:val="0"/>
          <w:numId w:val="8"/>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frequently missing/goes missing from care or from home;</w:t>
      </w:r>
    </w:p>
    <w:p w:rsidR="009134DB" w:rsidRDefault="001A71D5" w:rsidP="001A71D5">
      <w:pPr>
        <w:numPr>
          <w:ilvl w:val="0"/>
          <w:numId w:val="8"/>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misusing drugs or alcohol themselves;</w:t>
      </w:r>
    </w:p>
    <w:p w:rsidR="009134DB" w:rsidRDefault="001A71D5" w:rsidP="001A71D5">
      <w:pPr>
        <w:numPr>
          <w:ilvl w:val="0"/>
          <w:numId w:val="8"/>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at risk of modern slavery, trafficking or exploitation;</w:t>
      </w:r>
    </w:p>
    <w:p w:rsidR="009134DB" w:rsidRDefault="001A71D5">
      <w:pPr>
        <w:spacing w:line="0" w:lineRule="atLeast"/>
        <w:ind w:left="140"/>
        <w:rPr>
          <w:rFonts w:ascii="Arial" w:eastAsia="Arial" w:hAnsi="Arial"/>
          <w:sz w:val="24"/>
          <w:highlight w:val="yellow"/>
        </w:rPr>
      </w:pPr>
      <w:r>
        <w:rPr>
          <w:rFonts w:ascii="Arial" w:eastAsia="Arial" w:hAnsi="Arial"/>
          <w:sz w:val="24"/>
          <w:highlight w:val="yellow"/>
        </w:rPr>
        <w:t>is in a family circumstance presenting challenges for the child, such as substance abuse, adult</w:t>
      </w:r>
    </w:p>
    <w:p w:rsidR="009134DB" w:rsidRDefault="001A71D5">
      <w:pPr>
        <w:tabs>
          <w:tab w:val="left" w:pos="1620"/>
        </w:tabs>
        <w:spacing w:line="0" w:lineRule="atLeast"/>
        <w:rPr>
          <w:rFonts w:ascii="Arial" w:eastAsia="Arial" w:hAnsi="Arial"/>
          <w:sz w:val="23"/>
          <w:highlight w:val="yellow"/>
        </w:rPr>
      </w:pPr>
      <w:r>
        <w:rPr>
          <w:rFonts w:ascii="Arial" w:eastAsia="Arial" w:hAnsi="Arial"/>
          <w:sz w:val="24"/>
          <w:highlight w:val="yellow"/>
        </w:rPr>
        <w:t>mental health</w:t>
      </w:r>
      <w:r>
        <w:rPr>
          <w:rFonts w:ascii="Times New Roman" w:eastAsia="Times New Roman" w:hAnsi="Times New Roman"/>
        </w:rPr>
        <w:tab/>
      </w:r>
      <w:r>
        <w:rPr>
          <w:rFonts w:ascii="Arial" w:eastAsia="Arial" w:hAnsi="Arial"/>
          <w:sz w:val="23"/>
          <w:highlight w:val="yellow"/>
        </w:rPr>
        <w:t>problems or domestic abuse;</w:t>
      </w:r>
    </w:p>
    <w:p w:rsidR="009134DB" w:rsidRDefault="001A71D5" w:rsidP="001A71D5">
      <w:pPr>
        <w:numPr>
          <w:ilvl w:val="0"/>
          <w:numId w:val="9"/>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has returned home to their family from care;</w:t>
      </w:r>
    </w:p>
    <w:p w:rsidR="009134DB" w:rsidRDefault="001A71D5" w:rsidP="001A71D5">
      <w:pPr>
        <w:numPr>
          <w:ilvl w:val="0"/>
          <w:numId w:val="9"/>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showing early signs of abuse and/or neglect;</w:t>
      </w:r>
    </w:p>
    <w:p w:rsidR="009134DB" w:rsidRDefault="001A71D5" w:rsidP="001A71D5">
      <w:pPr>
        <w:numPr>
          <w:ilvl w:val="0"/>
          <w:numId w:val="9"/>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at risk of being radicalised or exploited;</w:t>
      </w:r>
    </w:p>
    <w:p w:rsidR="009134DB" w:rsidRDefault="001A71D5" w:rsidP="001A71D5">
      <w:pPr>
        <w:numPr>
          <w:ilvl w:val="0"/>
          <w:numId w:val="9"/>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is a privately fostered child.</w:t>
      </w:r>
    </w:p>
    <w:p w:rsidR="009134DB" w:rsidRDefault="009134DB">
      <w:pPr>
        <w:spacing w:line="287" w:lineRule="exact"/>
        <w:rPr>
          <w:rFonts w:ascii="Times New Roman" w:eastAsia="Times New Roman" w:hAnsi="Times New Roman"/>
        </w:rPr>
      </w:pPr>
    </w:p>
    <w:p w:rsidR="009134DB" w:rsidRDefault="001A71D5">
      <w:pPr>
        <w:spacing w:line="237" w:lineRule="auto"/>
        <w:ind w:right="120"/>
        <w:rPr>
          <w:rFonts w:ascii="Arial" w:eastAsia="Arial" w:hAnsi="Arial"/>
          <w:color w:val="000000"/>
          <w:sz w:val="24"/>
        </w:rPr>
      </w:pPr>
      <w:r>
        <w:rPr>
          <w:rFonts w:ascii="Arial" w:eastAsia="Arial" w:hAnsi="Arial"/>
          <w:sz w:val="24"/>
        </w:rPr>
        <w:t>School and college staff members should be aware of the main categories of maltreatmen</w:t>
      </w:r>
      <w:r>
        <w:rPr>
          <w:rFonts w:ascii="Arial" w:eastAsia="Arial" w:hAnsi="Arial"/>
          <w:color w:val="FF0000"/>
          <w:sz w:val="24"/>
        </w:rPr>
        <w:t>t:</w:t>
      </w:r>
      <w:r>
        <w:rPr>
          <w:rFonts w:ascii="Arial" w:eastAsia="Arial" w:hAnsi="Arial"/>
          <w:sz w:val="24"/>
        </w:rPr>
        <w:t xml:space="preserve"> </w:t>
      </w:r>
      <w:r>
        <w:rPr>
          <w:rFonts w:ascii="Arial" w:eastAsia="Arial" w:hAnsi="Arial"/>
          <w:b/>
          <w:color w:val="002060"/>
          <w:sz w:val="24"/>
        </w:rPr>
        <w:t>physical abuse, emotional abuse, sexual abuse and neglect</w:t>
      </w:r>
      <w:r>
        <w:rPr>
          <w:rFonts w:ascii="Arial" w:eastAsia="Arial" w:hAnsi="Arial"/>
          <w:color w:val="000000"/>
          <w:sz w:val="24"/>
        </w:rPr>
        <w:t>. They should also be aware of</w:t>
      </w:r>
      <w:r>
        <w:rPr>
          <w:rFonts w:ascii="Arial" w:eastAsia="Arial" w:hAnsi="Arial"/>
          <w:b/>
          <w:color w:val="002060"/>
          <w:sz w:val="24"/>
        </w:rPr>
        <w:t xml:space="preserve"> </w:t>
      </w:r>
      <w:r>
        <w:rPr>
          <w:rFonts w:ascii="Arial" w:eastAsia="Arial" w:hAnsi="Arial"/>
          <w:color w:val="000000"/>
          <w:sz w:val="24"/>
        </w:rPr>
        <w:t xml:space="preserve">the indicators of maltreatment and </w:t>
      </w:r>
      <w:r>
        <w:rPr>
          <w:rFonts w:ascii="Arial" w:eastAsia="Arial" w:hAnsi="Arial"/>
          <w:b/>
          <w:color w:val="44546A"/>
          <w:sz w:val="24"/>
        </w:rPr>
        <w:t>specific safeguarding issues</w:t>
      </w:r>
      <w:r>
        <w:rPr>
          <w:rFonts w:ascii="Arial" w:eastAsia="Arial" w:hAnsi="Arial"/>
          <w:color w:val="000000"/>
          <w:sz w:val="24"/>
        </w:rPr>
        <w:t xml:space="preserve"> so that they are able to identify cases of children who may be in need of help or protection.</w:t>
      </w:r>
    </w:p>
    <w:p w:rsidR="009134DB" w:rsidRDefault="009134DB">
      <w:pPr>
        <w:spacing w:line="278" w:lineRule="exact"/>
        <w:rPr>
          <w:rFonts w:ascii="Times New Roman" w:eastAsia="Times New Roman" w:hAnsi="Times New Roman"/>
        </w:rPr>
      </w:pPr>
    </w:p>
    <w:p w:rsidR="009134DB" w:rsidRDefault="001A71D5">
      <w:pPr>
        <w:spacing w:line="0" w:lineRule="atLeast"/>
        <w:rPr>
          <w:rFonts w:ascii="Arial" w:eastAsia="Arial" w:hAnsi="Arial"/>
          <w:i/>
          <w:sz w:val="24"/>
          <w:highlight w:val="yellow"/>
        </w:rPr>
      </w:pPr>
      <w:r>
        <w:rPr>
          <w:rFonts w:ascii="Arial" w:eastAsia="Arial" w:hAnsi="Arial"/>
          <w:i/>
          <w:sz w:val="24"/>
          <w:highlight w:val="yellow"/>
        </w:rPr>
        <w:t>See Appendix 1 for information on indicators of abuse and for specific safeguarding issues.</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1A71D5">
      <w:pPr>
        <w:spacing w:line="0" w:lineRule="atLeast"/>
        <w:rPr>
          <w:rFonts w:ascii="Arial" w:eastAsia="Arial" w:hAnsi="Arial"/>
          <w:b/>
          <w:color w:val="002060"/>
          <w:sz w:val="24"/>
        </w:rPr>
      </w:pPr>
      <w:r>
        <w:rPr>
          <w:rFonts w:ascii="Arial" w:eastAsia="Arial" w:hAnsi="Arial"/>
          <w:b/>
          <w:color w:val="002060"/>
          <w:sz w:val="24"/>
        </w:rPr>
        <w:t>Children with special educational needs and disabilities:</w:t>
      </w:r>
    </w:p>
    <w:p w:rsidR="009134DB" w:rsidRDefault="009134DB">
      <w:pPr>
        <w:spacing w:line="278"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Additional barriers can exist when recognising abuse and neglect in this group of children.</w:t>
      </w:r>
    </w:p>
    <w:p w:rsidR="009134DB" w:rsidRDefault="009134DB">
      <w:pPr>
        <w:spacing w:line="238"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This can include:</w:t>
      </w:r>
    </w:p>
    <w:p w:rsidR="009134DB" w:rsidRDefault="009134DB">
      <w:pPr>
        <w:spacing w:line="248" w:lineRule="exact"/>
        <w:rPr>
          <w:rFonts w:ascii="Times New Roman" w:eastAsia="Times New Roman" w:hAnsi="Times New Roman"/>
        </w:rPr>
      </w:pPr>
    </w:p>
    <w:p w:rsidR="009134DB" w:rsidRDefault="001A71D5" w:rsidP="001A71D5">
      <w:pPr>
        <w:numPr>
          <w:ilvl w:val="0"/>
          <w:numId w:val="10"/>
        </w:numPr>
        <w:tabs>
          <w:tab w:val="left" w:pos="720"/>
        </w:tabs>
        <w:spacing w:line="182" w:lineRule="auto"/>
        <w:ind w:left="720" w:right="500" w:hanging="360"/>
        <w:rPr>
          <w:rFonts w:ascii="Wingdings" w:eastAsia="Wingdings" w:hAnsi="Wingdings"/>
          <w:sz w:val="38"/>
          <w:vertAlign w:val="superscript"/>
        </w:rPr>
      </w:pPr>
      <w:r>
        <w:rPr>
          <w:rFonts w:ascii="Arial" w:eastAsia="Arial" w:hAnsi="Arial"/>
        </w:rPr>
        <w:t>Assumptions that indicators of possible abuse such as behaviour, mood and injury relate to the child’s impairment without further exploration;</w:t>
      </w:r>
    </w:p>
    <w:p w:rsidR="009134DB" w:rsidRDefault="009134DB">
      <w:pPr>
        <w:spacing w:line="249" w:lineRule="exact"/>
        <w:rPr>
          <w:rFonts w:ascii="Wingdings" w:eastAsia="Wingdings" w:hAnsi="Wingdings"/>
          <w:sz w:val="38"/>
          <w:vertAlign w:val="superscript"/>
        </w:rPr>
      </w:pPr>
    </w:p>
    <w:p w:rsidR="009134DB" w:rsidRDefault="001A71D5" w:rsidP="001A71D5">
      <w:pPr>
        <w:numPr>
          <w:ilvl w:val="0"/>
          <w:numId w:val="10"/>
        </w:numPr>
        <w:tabs>
          <w:tab w:val="left" w:pos="720"/>
        </w:tabs>
        <w:spacing w:line="182" w:lineRule="auto"/>
        <w:ind w:left="720" w:right="60" w:hanging="360"/>
        <w:rPr>
          <w:rFonts w:ascii="Wingdings" w:eastAsia="Wingdings" w:hAnsi="Wingdings"/>
          <w:sz w:val="38"/>
          <w:vertAlign w:val="superscript"/>
        </w:rPr>
      </w:pPr>
      <w:r>
        <w:rPr>
          <w:rFonts w:ascii="Arial" w:eastAsia="Arial" w:hAnsi="Arial"/>
        </w:rPr>
        <w:t>Assumptions that children with SEN and disabilities can be disproportionally impacted by things like bullying- without outwardly showing any signs;</w:t>
      </w:r>
    </w:p>
    <w:p w:rsidR="009134DB" w:rsidRDefault="009134DB">
      <w:pPr>
        <w:spacing w:line="6" w:lineRule="exact"/>
        <w:rPr>
          <w:rFonts w:ascii="Wingdings" w:eastAsia="Wingdings" w:hAnsi="Wingdings"/>
          <w:sz w:val="38"/>
          <w:vertAlign w:val="superscript"/>
        </w:rPr>
      </w:pPr>
    </w:p>
    <w:p w:rsidR="009134DB" w:rsidRDefault="001A71D5" w:rsidP="001A71D5">
      <w:pPr>
        <w:numPr>
          <w:ilvl w:val="0"/>
          <w:numId w:val="10"/>
        </w:numPr>
        <w:tabs>
          <w:tab w:val="left" w:pos="780"/>
        </w:tabs>
        <w:spacing w:line="0" w:lineRule="atLeast"/>
        <w:ind w:left="780" w:hanging="420"/>
        <w:rPr>
          <w:rFonts w:ascii="Wingdings" w:eastAsia="Wingdings" w:hAnsi="Wingdings"/>
          <w:sz w:val="44"/>
          <w:vertAlign w:val="superscript"/>
        </w:rPr>
      </w:pPr>
      <w:r>
        <w:rPr>
          <w:rFonts w:ascii="Arial" w:eastAsia="Arial" w:hAnsi="Arial"/>
          <w:sz w:val="22"/>
        </w:rPr>
        <w:t>Communication barriers and difficulties</w:t>
      </w:r>
    </w:p>
    <w:p w:rsidR="009134DB" w:rsidRDefault="009134DB">
      <w:pPr>
        <w:spacing w:line="259" w:lineRule="exact"/>
        <w:rPr>
          <w:rFonts w:ascii="Wingdings" w:eastAsia="Wingdings" w:hAnsi="Wingdings"/>
          <w:sz w:val="44"/>
          <w:vertAlign w:val="superscript"/>
        </w:rPr>
      </w:pPr>
    </w:p>
    <w:p w:rsidR="009134DB" w:rsidRDefault="001A71D5" w:rsidP="001A71D5">
      <w:pPr>
        <w:numPr>
          <w:ilvl w:val="0"/>
          <w:numId w:val="10"/>
        </w:numPr>
        <w:tabs>
          <w:tab w:val="left" w:pos="720"/>
        </w:tabs>
        <w:spacing w:line="180" w:lineRule="auto"/>
        <w:ind w:left="720" w:right="460" w:hanging="360"/>
        <w:rPr>
          <w:rFonts w:ascii="Wingdings" w:eastAsia="Wingdings" w:hAnsi="Wingdings"/>
          <w:sz w:val="39"/>
          <w:vertAlign w:val="superscript"/>
        </w:rPr>
      </w:pPr>
      <w:r>
        <w:rPr>
          <w:rFonts w:ascii="Arial" w:eastAsia="Arial" w:hAnsi="Arial"/>
        </w:rPr>
        <w:t xml:space="preserve">Reluctance to challenge </w:t>
      </w:r>
      <w:proofErr w:type="gramStart"/>
      <w:r>
        <w:rPr>
          <w:rFonts w:ascii="Arial" w:eastAsia="Arial" w:hAnsi="Arial"/>
        </w:rPr>
        <w:t>carers ,</w:t>
      </w:r>
      <w:proofErr w:type="gramEnd"/>
      <w:r>
        <w:rPr>
          <w:rFonts w:ascii="Arial" w:eastAsia="Arial" w:hAnsi="Arial"/>
        </w:rPr>
        <w:t xml:space="preserve"> (professionals may over empathise with carers because of the perceived stress of caring for a disabled child)</w:t>
      </w:r>
    </w:p>
    <w:p w:rsidR="009134DB" w:rsidRDefault="009134DB">
      <w:pPr>
        <w:spacing w:line="263" w:lineRule="exact"/>
        <w:rPr>
          <w:rFonts w:ascii="Wingdings" w:eastAsia="Wingdings" w:hAnsi="Wingdings"/>
          <w:sz w:val="39"/>
          <w:vertAlign w:val="superscript"/>
        </w:rPr>
      </w:pPr>
    </w:p>
    <w:p w:rsidR="009134DB" w:rsidRDefault="001A71D5" w:rsidP="001A71D5">
      <w:pPr>
        <w:numPr>
          <w:ilvl w:val="0"/>
          <w:numId w:val="10"/>
        </w:numPr>
        <w:tabs>
          <w:tab w:val="left" w:pos="720"/>
        </w:tabs>
        <w:spacing w:line="182" w:lineRule="auto"/>
        <w:ind w:left="720" w:hanging="360"/>
        <w:rPr>
          <w:rFonts w:ascii="Wingdings" w:eastAsia="Wingdings" w:hAnsi="Wingdings"/>
          <w:sz w:val="38"/>
          <w:vertAlign w:val="superscript"/>
        </w:rPr>
      </w:pPr>
      <w:r>
        <w:rPr>
          <w:rFonts w:ascii="Arial" w:eastAsia="Arial" w:hAnsi="Arial"/>
        </w:rPr>
        <w:t>Disabled children often rely on a wide network of carers to meet their basic needs and therefore the potential risk of exposure to abusive behaviour can be increased.</w:t>
      </w:r>
    </w:p>
    <w:p w:rsidR="009134DB" w:rsidRDefault="009134DB">
      <w:pPr>
        <w:spacing w:line="20" w:lineRule="exact"/>
        <w:rPr>
          <w:rFonts w:ascii="Wingdings" w:eastAsia="Wingdings" w:hAnsi="Wingdings"/>
          <w:sz w:val="38"/>
          <w:vertAlign w:val="superscript"/>
        </w:rPr>
      </w:pPr>
    </w:p>
    <w:p w:rsidR="009134DB" w:rsidRDefault="001A71D5" w:rsidP="001A71D5">
      <w:pPr>
        <w:numPr>
          <w:ilvl w:val="0"/>
          <w:numId w:val="10"/>
        </w:numPr>
        <w:tabs>
          <w:tab w:val="left" w:pos="720"/>
        </w:tabs>
        <w:spacing w:line="0" w:lineRule="atLeast"/>
        <w:ind w:left="720" w:hanging="360"/>
        <w:rPr>
          <w:rFonts w:ascii="Wingdings" w:eastAsia="Wingdings" w:hAnsi="Wingdings"/>
          <w:sz w:val="44"/>
          <w:vertAlign w:val="superscript"/>
        </w:rPr>
      </w:pPr>
      <w:r>
        <w:rPr>
          <w:rFonts w:ascii="Arial" w:eastAsia="Arial" w:hAnsi="Arial"/>
          <w:sz w:val="22"/>
        </w:rPr>
        <w:t>A disabled child’s understanding of abuse.</w:t>
      </w:r>
    </w:p>
    <w:p w:rsidR="009134DB" w:rsidRDefault="009134DB">
      <w:pPr>
        <w:spacing w:line="207" w:lineRule="exact"/>
        <w:rPr>
          <w:rFonts w:ascii="Wingdings" w:eastAsia="Wingdings" w:hAnsi="Wingdings"/>
          <w:sz w:val="44"/>
          <w:vertAlign w:val="superscript"/>
        </w:rPr>
      </w:pPr>
    </w:p>
    <w:p w:rsidR="009134DB" w:rsidRDefault="001A71D5" w:rsidP="001A71D5">
      <w:pPr>
        <w:numPr>
          <w:ilvl w:val="0"/>
          <w:numId w:val="10"/>
        </w:numPr>
        <w:tabs>
          <w:tab w:val="left" w:pos="720"/>
        </w:tabs>
        <w:spacing w:line="184" w:lineRule="auto"/>
        <w:ind w:left="720" w:hanging="360"/>
        <w:rPr>
          <w:rFonts w:ascii="Wingdings" w:eastAsia="Wingdings" w:hAnsi="Wingdings"/>
          <w:sz w:val="35"/>
          <w:vertAlign w:val="superscript"/>
        </w:rPr>
      </w:pPr>
      <w:r>
        <w:rPr>
          <w:rFonts w:ascii="Arial" w:eastAsia="Arial" w:hAnsi="Arial"/>
          <w:sz w:val="19"/>
        </w:rPr>
        <w:t>Lack of choice/participation</w:t>
      </w:r>
    </w:p>
    <w:p w:rsidR="009134DB" w:rsidRDefault="009134DB">
      <w:pPr>
        <w:spacing w:line="208" w:lineRule="exact"/>
        <w:rPr>
          <w:rFonts w:ascii="Wingdings" w:eastAsia="Wingdings" w:hAnsi="Wingdings"/>
          <w:sz w:val="35"/>
          <w:vertAlign w:val="superscript"/>
        </w:rPr>
      </w:pPr>
    </w:p>
    <w:p w:rsidR="009134DB" w:rsidRDefault="001A71D5" w:rsidP="001A71D5">
      <w:pPr>
        <w:numPr>
          <w:ilvl w:val="0"/>
          <w:numId w:val="10"/>
        </w:numPr>
        <w:tabs>
          <w:tab w:val="left" w:pos="720"/>
        </w:tabs>
        <w:spacing w:line="183" w:lineRule="auto"/>
        <w:ind w:left="720" w:hanging="360"/>
        <w:rPr>
          <w:rFonts w:ascii="Wingdings" w:eastAsia="Wingdings" w:hAnsi="Wingdings"/>
          <w:sz w:val="35"/>
          <w:vertAlign w:val="superscript"/>
        </w:rPr>
      </w:pPr>
      <w:r>
        <w:rPr>
          <w:rFonts w:ascii="Arial" w:eastAsia="Arial" w:hAnsi="Arial"/>
          <w:sz w:val="19"/>
        </w:rPr>
        <w:t>Isolation</w:t>
      </w:r>
    </w:p>
    <w:p w:rsidR="009134DB" w:rsidRDefault="009134DB" w:rsidP="00836732">
      <w:pPr>
        <w:tabs>
          <w:tab w:val="left" w:pos="720"/>
        </w:tabs>
        <w:spacing w:line="183" w:lineRule="auto"/>
        <w:rPr>
          <w:rFonts w:ascii="Wingdings" w:eastAsia="Wingdings" w:hAnsi="Wingdings"/>
          <w:sz w:val="35"/>
          <w:vertAlign w:val="superscript"/>
        </w:rPr>
        <w:sectPr w:rsidR="009134DB">
          <w:pgSz w:w="11920" w:h="16841"/>
          <w:pgMar w:top="456" w:right="511" w:bottom="0" w:left="960" w:header="0" w:footer="0" w:gutter="0"/>
          <w:cols w:space="0" w:equalWidth="0">
            <w:col w:w="10440"/>
          </w:cols>
          <w:docGrid w:linePitch="360"/>
        </w:sectPr>
      </w:pPr>
    </w:p>
    <w:p w:rsidR="009134DB" w:rsidRDefault="001A71D5">
      <w:pPr>
        <w:spacing w:line="0" w:lineRule="atLeast"/>
        <w:rPr>
          <w:rFonts w:ascii="Arial" w:eastAsia="Arial" w:hAnsi="Arial"/>
          <w:b/>
          <w:sz w:val="24"/>
        </w:rPr>
      </w:pPr>
      <w:bookmarkStart w:id="12" w:name="page15"/>
      <w:bookmarkEnd w:id="12"/>
      <w:r>
        <w:rPr>
          <w:rFonts w:ascii="Arial" w:eastAsia="Arial" w:hAnsi="Arial"/>
          <w:b/>
          <w:sz w:val="24"/>
        </w:rPr>
        <w:lastRenderedPageBreak/>
        <w:t>Peer on peer abuse</w:t>
      </w:r>
    </w:p>
    <w:p w:rsidR="009134DB" w:rsidRDefault="009134DB">
      <w:pPr>
        <w:spacing w:line="287" w:lineRule="exact"/>
        <w:rPr>
          <w:rFonts w:ascii="Times New Roman" w:eastAsia="Times New Roman" w:hAnsi="Times New Roman"/>
        </w:rPr>
      </w:pPr>
    </w:p>
    <w:p w:rsidR="009134DB" w:rsidRDefault="001A71D5">
      <w:pPr>
        <w:spacing w:line="237" w:lineRule="auto"/>
        <w:ind w:right="100"/>
        <w:rPr>
          <w:rFonts w:ascii="Arial" w:eastAsia="Arial" w:hAnsi="Arial"/>
          <w:sz w:val="24"/>
        </w:rPr>
      </w:pPr>
      <w:r>
        <w:rPr>
          <w:rFonts w:ascii="Arial" w:eastAsia="Arial" w:hAnsi="Arial"/>
          <w:sz w:val="24"/>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p>
    <w:p w:rsidR="009134DB" w:rsidRDefault="009134DB">
      <w:pPr>
        <w:spacing w:line="290" w:lineRule="exact"/>
        <w:rPr>
          <w:rFonts w:ascii="Times New Roman" w:eastAsia="Times New Roman" w:hAnsi="Times New Roman"/>
        </w:rPr>
      </w:pPr>
    </w:p>
    <w:p w:rsidR="009134DB" w:rsidRDefault="001A71D5">
      <w:pPr>
        <w:spacing w:line="235" w:lineRule="auto"/>
        <w:ind w:right="220"/>
        <w:rPr>
          <w:rFonts w:ascii="Arial" w:eastAsia="Arial" w:hAnsi="Arial"/>
          <w:sz w:val="24"/>
        </w:rPr>
      </w:pPr>
      <w:r>
        <w:rPr>
          <w:rFonts w:ascii="Arial" w:eastAsia="Arial" w:hAnsi="Arial"/>
          <w:sz w:val="24"/>
        </w:rPr>
        <w:t>If one child or young person causes harm to another, this should not necessarily be dealt with as abuse. When considering whether behaviour is abusive, it is important to consider:</w:t>
      </w:r>
    </w:p>
    <w:p w:rsidR="009134DB" w:rsidRDefault="009134DB">
      <w:pPr>
        <w:spacing w:line="278" w:lineRule="exact"/>
        <w:rPr>
          <w:rFonts w:ascii="Times New Roman" w:eastAsia="Times New Roman" w:hAnsi="Times New Roman"/>
        </w:rPr>
      </w:pPr>
    </w:p>
    <w:p w:rsidR="009134DB" w:rsidRDefault="001A71D5">
      <w:pPr>
        <w:spacing w:line="235" w:lineRule="auto"/>
        <w:ind w:left="720" w:right="300"/>
        <w:rPr>
          <w:rFonts w:ascii="Arial" w:eastAsia="Arial" w:hAnsi="Arial"/>
          <w:sz w:val="24"/>
        </w:rPr>
      </w:pPr>
      <w:r>
        <w:rPr>
          <w:rFonts w:ascii="Arial" w:eastAsia="Arial" w:hAnsi="Arial"/>
          <w:sz w:val="24"/>
        </w:rPr>
        <w:t>Whether there is a large difference in power (for example age, size, ability, development) between the young people concerned; or</w:t>
      </w:r>
    </w:p>
    <w:p w:rsidR="009134DB" w:rsidRDefault="009134DB">
      <w:pPr>
        <w:spacing w:line="117" w:lineRule="exact"/>
        <w:rPr>
          <w:rFonts w:ascii="Times New Roman" w:eastAsia="Times New Roman" w:hAnsi="Times New Roman"/>
        </w:rPr>
      </w:pPr>
    </w:p>
    <w:p w:rsidR="009134DB" w:rsidRDefault="001A71D5">
      <w:pPr>
        <w:spacing w:line="320" w:lineRule="auto"/>
        <w:ind w:left="720" w:right="940"/>
        <w:rPr>
          <w:rFonts w:ascii="Arial" w:eastAsia="Arial" w:hAnsi="Arial"/>
          <w:sz w:val="24"/>
        </w:rPr>
      </w:pPr>
      <w:r>
        <w:rPr>
          <w:rFonts w:ascii="Arial" w:eastAsia="Arial" w:hAnsi="Arial"/>
          <w:sz w:val="24"/>
        </w:rPr>
        <w:t>whether the perpetrator has repeatedly tried to harm one or more other children; or Whether there are concerns about the intention of the alleged perpetrator.</w:t>
      </w:r>
    </w:p>
    <w:p w:rsidR="009134DB" w:rsidRDefault="009134DB">
      <w:pPr>
        <w:spacing w:line="222" w:lineRule="exact"/>
        <w:rPr>
          <w:rFonts w:ascii="Times New Roman" w:eastAsia="Times New Roman" w:hAnsi="Times New Roman"/>
        </w:rPr>
      </w:pPr>
    </w:p>
    <w:p w:rsidR="009134DB" w:rsidRDefault="001A71D5">
      <w:pPr>
        <w:spacing w:line="235" w:lineRule="auto"/>
        <w:ind w:right="600"/>
        <w:rPr>
          <w:rFonts w:ascii="Arial" w:eastAsia="Arial" w:hAnsi="Arial"/>
          <w:sz w:val="24"/>
          <w:highlight w:val="yellow"/>
        </w:rPr>
      </w:pPr>
      <w:r>
        <w:rPr>
          <w:rFonts w:ascii="Arial" w:eastAsia="Arial" w:hAnsi="Arial"/>
          <w:b/>
          <w:sz w:val="24"/>
          <w:highlight w:val="yellow"/>
        </w:rPr>
        <w:t xml:space="preserve">All </w:t>
      </w:r>
      <w:r>
        <w:rPr>
          <w:rFonts w:ascii="Arial" w:eastAsia="Arial" w:hAnsi="Arial"/>
          <w:sz w:val="24"/>
          <w:highlight w:val="yellow"/>
        </w:rPr>
        <w:t>staff should be aware that safeguarding issues can manifest themselves via peer on peer</w:t>
      </w:r>
      <w:r>
        <w:rPr>
          <w:rFonts w:ascii="Arial" w:eastAsia="Arial" w:hAnsi="Arial"/>
          <w:b/>
          <w:sz w:val="24"/>
          <w:highlight w:val="yellow"/>
        </w:rPr>
        <w:t xml:space="preserve"> </w:t>
      </w:r>
      <w:r>
        <w:rPr>
          <w:rFonts w:ascii="Arial" w:eastAsia="Arial" w:hAnsi="Arial"/>
          <w:sz w:val="24"/>
          <w:highlight w:val="yellow"/>
        </w:rPr>
        <w:t>abuse. This is most likely to include, but may not be limited to:</w:t>
      </w:r>
    </w:p>
    <w:p w:rsidR="009134DB" w:rsidRDefault="009134DB">
      <w:pPr>
        <w:spacing w:line="217" w:lineRule="exact"/>
        <w:rPr>
          <w:rFonts w:ascii="Times New Roman" w:eastAsia="Times New Roman" w:hAnsi="Times New Roman"/>
        </w:rPr>
      </w:pPr>
    </w:p>
    <w:p w:rsidR="009134DB" w:rsidRDefault="001A71D5" w:rsidP="001A71D5">
      <w:pPr>
        <w:numPr>
          <w:ilvl w:val="0"/>
          <w:numId w:val="11"/>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bullying (including cyberbullying);</w:t>
      </w:r>
    </w:p>
    <w:p w:rsidR="009134DB" w:rsidRDefault="009134DB">
      <w:pPr>
        <w:spacing w:line="226" w:lineRule="exact"/>
        <w:rPr>
          <w:rFonts w:ascii="Arial" w:eastAsia="Arial" w:hAnsi="Arial"/>
          <w:sz w:val="24"/>
          <w:highlight w:val="yellow"/>
        </w:rPr>
      </w:pPr>
    </w:p>
    <w:p w:rsidR="009134DB" w:rsidRDefault="001A71D5" w:rsidP="001A71D5">
      <w:pPr>
        <w:numPr>
          <w:ilvl w:val="0"/>
          <w:numId w:val="11"/>
        </w:numPr>
        <w:tabs>
          <w:tab w:val="left" w:pos="151"/>
        </w:tabs>
        <w:spacing w:line="235" w:lineRule="auto"/>
        <w:rPr>
          <w:rFonts w:ascii="Arial" w:eastAsia="Arial" w:hAnsi="Arial"/>
          <w:sz w:val="24"/>
          <w:highlight w:val="yellow"/>
        </w:rPr>
      </w:pPr>
      <w:r>
        <w:rPr>
          <w:rFonts w:ascii="Arial" w:eastAsia="Arial" w:hAnsi="Arial"/>
          <w:sz w:val="24"/>
          <w:highlight w:val="yellow"/>
        </w:rPr>
        <w:t>physical abuse such as hitting, kicking, shaking, biting, hair pulling, or otherwise causing physical harm;</w:t>
      </w:r>
    </w:p>
    <w:p w:rsidR="009134DB" w:rsidRDefault="009134DB">
      <w:pPr>
        <w:spacing w:line="216" w:lineRule="exact"/>
        <w:rPr>
          <w:rFonts w:ascii="Arial" w:eastAsia="Arial" w:hAnsi="Arial"/>
          <w:sz w:val="24"/>
          <w:highlight w:val="yellow"/>
        </w:rPr>
      </w:pPr>
    </w:p>
    <w:p w:rsidR="009134DB" w:rsidRDefault="001A71D5" w:rsidP="001A71D5">
      <w:pPr>
        <w:numPr>
          <w:ilvl w:val="0"/>
          <w:numId w:val="11"/>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sexual violence and sexual harassment;</w:t>
      </w:r>
    </w:p>
    <w:p w:rsidR="009134DB" w:rsidRDefault="009134DB">
      <w:pPr>
        <w:spacing w:line="216" w:lineRule="exact"/>
        <w:rPr>
          <w:rFonts w:ascii="Arial" w:eastAsia="Arial" w:hAnsi="Arial"/>
          <w:sz w:val="24"/>
          <w:highlight w:val="yellow"/>
        </w:rPr>
      </w:pPr>
    </w:p>
    <w:p w:rsidR="009134DB" w:rsidRDefault="001A71D5" w:rsidP="001A71D5">
      <w:pPr>
        <w:numPr>
          <w:ilvl w:val="0"/>
          <w:numId w:val="11"/>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sexting (also known as youth produced sexual imagery); and</w:t>
      </w:r>
    </w:p>
    <w:p w:rsidR="009134DB" w:rsidRDefault="009134DB">
      <w:pPr>
        <w:spacing w:line="216" w:lineRule="exact"/>
        <w:rPr>
          <w:rFonts w:ascii="Arial" w:eastAsia="Arial" w:hAnsi="Arial"/>
          <w:sz w:val="24"/>
          <w:highlight w:val="yellow"/>
        </w:rPr>
      </w:pPr>
    </w:p>
    <w:p w:rsidR="009134DB" w:rsidRDefault="001A71D5" w:rsidP="001A71D5">
      <w:pPr>
        <w:numPr>
          <w:ilvl w:val="0"/>
          <w:numId w:val="11"/>
        </w:numPr>
        <w:tabs>
          <w:tab w:val="left" w:pos="160"/>
        </w:tabs>
        <w:spacing w:line="0" w:lineRule="atLeast"/>
        <w:ind w:left="160" w:hanging="160"/>
        <w:rPr>
          <w:rFonts w:ascii="Arial" w:eastAsia="Arial" w:hAnsi="Arial"/>
          <w:sz w:val="24"/>
          <w:highlight w:val="yellow"/>
        </w:rPr>
      </w:pPr>
      <w:r>
        <w:rPr>
          <w:rFonts w:ascii="Arial" w:eastAsia="Arial" w:hAnsi="Arial"/>
          <w:sz w:val="24"/>
          <w:highlight w:val="yellow"/>
        </w:rPr>
        <w:t>initiation/hazing type violence and rituals.</w:t>
      </w:r>
    </w:p>
    <w:p w:rsidR="009134DB" w:rsidRDefault="009134DB">
      <w:pPr>
        <w:spacing w:line="287" w:lineRule="exact"/>
        <w:rPr>
          <w:rFonts w:ascii="Times New Roman" w:eastAsia="Times New Roman" w:hAnsi="Times New Roman"/>
        </w:rPr>
      </w:pPr>
    </w:p>
    <w:p w:rsidR="009134DB" w:rsidRDefault="001A71D5">
      <w:pPr>
        <w:spacing w:line="238" w:lineRule="auto"/>
        <w:rPr>
          <w:rFonts w:ascii="Arial" w:eastAsia="Arial" w:hAnsi="Arial"/>
          <w:b/>
          <w:i/>
          <w:sz w:val="24"/>
          <w:highlight w:val="yellow"/>
        </w:rPr>
      </w:pPr>
      <w:r>
        <w:rPr>
          <w:rFonts w:ascii="Arial" w:eastAsia="Arial" w:hAnsi="Arial"/>
          <w:b/>
          <w:sz w:val="24"/>
          <w:highlight w:val="yellow"/>
        </w:rPr>
        <w:t xml:space="preserve">All staff should be aware that abuse is abuse and peer on peer abuse will never be tolerated or passed off as “banter”, “just having a laugh” or “part of growing up”. </w:t>
      </w:r>
      <w:proofErr w:type="gramStart"/>
      <w:r>
        <w:rPr>
          <w:rFonts w:ascii="Arial" w:eastAsia="Arial" w:hAnsi="Arial"/>
          <w:b/>
          <w:sz w:val="24"/>
          <w:highlight w:val="yellow"/>
        </w:rPr>
        <w:t>Furthermore</w:t>
      </w:r>
      <w:proofErr w:type="gramEnd"/>
      <w:r>
        <w:rPr>
          <w:rFonts w:ascii="Arial" w:eastAsia="Arial" w:hAnsi="Arial"/>
          <w:b/>
          <w:sz w:val="24"/>
          <w:highlight w:val="yellow"/>
        </w:rPr>
        <w:t xml:space="preserve"> they should </w:t>
      </w:r>
      <w:r>
        <w:rPr>
          <w:rFonts w:ascii="Arial" w:eastAsia="Arial" w:hAnsi="Arial"/>
          <w:b/>
          <w:i/>
          <w:sz w:val="24"/>
          <w:highlight w:val="yellow"/>
        </w:rPr>
        <w:t>recognise the gendered nature of peer on peer abuse (i.e. that it is</w:t>
      </w:r>
      <w:r>
        <w:rPr>
          <w:rFonts w:ascii="Arial" w:eastAsia="Arial" w:hAnsi="Arial"/>
          <w:b/>
          <w:sz w:val="24"/>
          <w:highlight w:val="yellow"/>
        </w:rPr>
        <w:t xml:space="preserve"> </w:t>
      </w:r>
      <w:r>
        <w:rPr>
          <w:rFonts w:ascii="Arial" w:eastAsia="Arial" w:hAnsi="Arial"/>
          <w:b/>
          <w:i/>
          <w:sz w:val="24"/>
          <w:highlight w:val="yellow"/>
        </w:rPr>
        <w:t>more likely that girls will be victims and boys perpetrators), but that all peer on peer abuse is unacceptable and will be taken seriously.</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0" w:lineRule="exact"/>
        <w:rPr>
          <w:rFonts w:ascii="Times New Roman" w:eastAsia="Times New Roman" w:hAnsi="Times New Roman"/>
        </w:rPr>
      </w:pPr>
    </w:p>
    <w:p w:rsidR="009134DB" w:rsidRDefault="00B546F2">
      <w:pPr>
        <w:spacing w:line="237" w:lineRule="auto"/>
        <w:rPr>
          <w:rFonts w:ascii="Arial" w:eastAsia="Arial" w:hAnsi="Arial"/>
          <w:b/>
          <w:color w:val="017BBA"/>
          <w:sz w:val="24"/>
          <w:highlight w:val="yellow"/>
        </w:rPr>
      </w:pPr>
      <w:r>
        <w:rPr>
          <w:rFonts w:ascii="Arial" w:eastAsia="Arial" w:hAnsi="Arial"/>
          <w:sz w:val="24"/>
          <w:highlight w:val="yellow"/>
        </w:rPr>
        <w:t>The Madrasah</w:t>
      </w:r>
      <w:r w:rsidR="001A71D5">
        <w:rPr>
          <w:rFonts w:ascii="Arial" w:eastAsia="Arial" w:hAnsi="Arial"/>
          <w:sz w:val="24"/>
          <w:highlight w:val="yellow"/>
        </w:rPr>
        <w:t xml:space="preserve"> recommends staff to use The Sexual Behaviours Traffic Light Tool by the Brook Advisory Service to help professionals; assess and respond appropriately to sexualised behaviour. The traffic light tool can be found at in the staff handbook or try the link below </w:t>
      </w:r>
      <w:r w:rsidR="001A71D5">
        <w:rPr>
          <w:rFonts w:ascii="Arial" w:eastAsia="Arial" w:hAnsi="Arial"/>
          <w:b/>
          <w:color w:val="017BBA"/>
          <w:sz w:val="24"/>
          <w:highlight w:val="yellow"/>
        </w:rPr>
        <w:t>www.brook.org.uk/our-work/the-sexual-behaviours-traffic-light-tool.</w:t>
      </w:r>
    </w:p>
    <w:p w:rsidR="009134DB" w:rsidRDefault="009134DB">
      <w:pPr>
        <w:spacing w:line="290" w:lineRule="exact"/>
        <w:rPr>
          <w:rFonts w:ascii="Times New Roman" w:eastAsia="Times New Roman" w:hAnsi="Times New Roman"/>
        </w:rPr>
      </w:pPr>
    </w:p>
    <w:p w:rsidR="009134DB" w:rsidRDefault="001A71D5">
      <w:pPr>
        <w:spacing w:line="235" w:lineRule="auto"/>
        <w:ind w:right="20"/>
        <w:rPr>
          <w:rFonts w:ascii="Arial" w:eastAsia="Arial" w:hAnsi="Arial"/>
          <w:sz w:val="24"/>
        </w:rPr>
      </w:pPr>
      <w:r>
        <w:rPr>
          <w:rFonts w:ascii="Arial" w:eastAsia="Arial" w:hAnsi="Arial"/>
          <w:sz w:val="24"/>
        </w:rPr>
        <w:t>Staff should recognise that children are capable of abusing their peers and should not be tolerated or passed off as “banter” or “part of growing up”.</w:t>
      </w:r>
    </w:p>
    <w:p w:rsidR="009134DB" w:rsidRDefault="009134DB">
      <w:pPr>
        <w:spacing w:line="200" w:lineRule="exact"/>
        <w:rPr>
          <w:rFonts w:ascii="Times New Roman" w:eastAsia="Times New Roman" w:hAnsi="Times New Roman"/>
        </w:rPr>
      </w:pPr>
    </w:p>
    <w:p w:rsidR="009134DB" w:rsidRDefault="009134DB">
      <w:pPr>
        <w:spacing w:line="353"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 order to minimise the risk of peer on peer abuse the school:</w:t>
      </w:r>
    </w:p>
    <w:p w:rsidR="009134DB" w:rsidRDefault="009134DB">
      <w:pPr>
        <w:spacing w:line="278" w:lineRule="exact"/>
        <w:rPr>
          <w:rFonts w:ascii="Times New Roman" w:eastAsia="Times New Roman" w:hAnsi="Times New Roman"/>
        </w:rPr>
      </w:pPr>
    </w:p>
    <w:p w:rsidR="009134DB" w:rsidRDefault="001A71D5">
      <w:pPr>
        <w:spacing w:line="267" w:lineRule="auto"/>
        <w:ind w:left="720" w:right="200"/>
        <w:rPr>
          <w:rFonts w:ascii="Arial" w:eastAsia="Arial" w:hAnsi="Arial"/>
          <w:sz w:val="22"/>
          <w:highlight w:val="yellow"/>
        </w:rPr>
      </w:pPr>
      <w:r>
        <w:rPr>
          <w:rFonts w:ascii="Arial" w:eastAsia="Arial" w:hAnsi="Arial"/>
          <w:sz w:val="22"/>
        </w:rPr>
        <w:t xml:space="preserve">Provides a developmentally appropriate PSHE curriculum which develops students understanding of acceptable behaviour and keeping themselves safe. </w:t>
      </w:r>
      <w:r>
        <w:rPr>
          <w:rFonts w:ascii="Arial" w:eastAsia="Arial" w:hAnsi="Arial"/>
          <w:sz w:val="22"/>
          <w:highlight w:val="yellow"/>
        </w:rPr>
        <w:t>(Examples should be listed here)</w:t>
      </w:r>
    </w:p>
    <w:p w:rsidR="009134DB" w:rsidRDefault="009134DB">
      <w:pPr>
        <w:spacing w:line="34" w:lineRule="exact"/>
        <w:rPr>
          <w:rFonts w:ascii="Times New Roman" w:eastAsia="Times New Roman" w:hAnsi="Times New Roman"/>
        </w:rPr>
      </w:pPr>
    </w:p>
    <w:p w:rsidR="009134DB" w:rsidRDefault="001A71D5">
      <w:pPr>
        <w:spacing w:line="267" w:lineRule="auto"/>
        <w:ind w:left="720" w:right="20"/>
        <w:rPr>
          <w:rFonts w:ascii="Arial" w:eastAsia="Arial" w:hAnsi="Arial"/>
          <w:sz w:val="22"/>
          <w:highlight w:val="yellow"/>
        </w:rPr>
      </w:pPr>
      <w:r>
        <w:rPr>
          <w:rFonts w:ascii="Arial" w:eastAsia="Arial" w:hAnsi="Arial"/>
          <w:sz w:val="22"/>
        </w:rPr>
        <w:t xml:space="preserve">Have systems in place for any student to raise concerns with staff, knowing that they will be listened to, believed and valued. </w:t>
      </w:r>
      <w:r>
        <w:rPr>
          <w:rFonts w:ascii="Arial" w:eastAsia="Arial" w:hAnsi="Arial"/>
          <w:sz w:val="22"/>
          <w:highlight w:val="yellow"/>
        </w:rPr>
        <w:t>(Examples should be listed here)</w:t>
      </w:r>
    </w:p>
    <w:p w:rsidR="009134DB" w:rsidRDefault="009134DB">
      <w:pPr>
        <w:spacing w:line="32" w:lineRule="exact"/>
        <w:rPr>
          <w:rFonts w:ascii="Times New Roman" w:eastAsia="Times New Roman" w:hAnsi="Times New Roman"/>
        </w:rPr>
      </w:pPr>
    </w:p>
    <w:p w:rsidR="009134DB" w:rsidRDefault="001A71D5">
      <w:pPr>
        <w:spacing w:line="269" w:lineRule="auto"/>
        <w:ind w:left="720" w:right="240"/>
        <w:rPr>
          <w:rFonts w:ascii="Arial" w:eastAsia="Arial" w:hAnsi="Arial"/>
          <w:sz w:val="22"/>
          <w:highlight w:val="yellow"/>
        </w:rPr>
      </w:pPr>
      <w:r>
        <w:rPr>
          <w:rFonts w:ascii="Arial" w:eastAsia="Arial" w:hAnsi="Arial"/>
          <w:sz w:val="22"/>
          <w:highlight w:val="yellow"/>
        </w:rPr>
        <w:t>Ensure victims, perpetrators and any other child affected by peer on peer abuse will be supported (state process/examples))</w:t>
      </w:r>
    </w:p>
    <w:p w:rsidR="009134DB" w:rsidRDefault="001A71D5">
      <w:pPr>
        <w:spacing w:line="20" w:lineRule="exact"/>
        <w:rPr>
          <w:rFonts w:ascii="Times New Roman" w:eastAsia="Times New Roman" w:hAnsi="Times New Roman"/>
        </w:rPr>
      </w:pPr>
      <w:r>
        <w:rPr>
          <w:rFonts w:ascii="Arial" w:eastAsia="Arial" w:hAnsi="Arial"/>
          <w:noProof/>
          <w:sz w:val="22"/>
          <w:highlight w:val="yellow"/>
        </w:rPr>
        <mc:AlternateContent>
          <mc:Choice Requires="wps">
            <w:drawing>
              <wp:anchor distT="0" distB="0" distL="114300" distR="114300" simplePos="0" relativeHeight="251594240" behindDoc="1" locked="0" layoutInCell="1" allowOverlap="1">
                <wp:simplePos x="0" y="0"/>
                <wp:positionH relativeFrom="column">
                  <wp:posOffset>228600</wp:posOffset>
                </wp:positionH>
                <wp:positionV relativeFrom="paragraph">
                  <wp:posOffset>-1115060</wp:posOffset>
                </wp:positionV>
                <wp:extent cx="228600" cy="169545"/>
                <wp:effectExtent l="0" t="3175" r="0" b="0"/>
                <wp:wrapNone/>
                <wp:docPr id="2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9545"/>
                        </a:xfrm>
                        <a:prstGeom prst="rect">
                          <a:avLst/>
                        </a:prstGeom>
                        <a:solidFill>
                          <a:srgbClr val="FFFF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A3F2" id="Rectangle 16" o:spid="_x0000_s1026" style="position:absolute;margin-left:18pt;margin-top:-87.8pt;width:18pt;height:13.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" fillcolor="yellow" strokecolor="white"/>
            </w:pict>
          </mc:Fallback>
        </mc:AlternateContent>
      </w:r>
    </w:p>
    <w:p w:rsidR="009134DB" w:rsidRDefault="009134DB">
      <w:pPr>
        <w:spacing w:line="20" w:lineRule="exact"/>
        <w:rPr>
          <w:rFonts w:ascii="Times New Roman" w:eastAsia="Times New Roman" w:hAnsi="Times New Roman"/>
        </w:rPr>
        <w:sectPr w:rsidR="009134DB">
          <w:pgSz w:w="11920" w:h="16841"/>
          <w:pgMar w:top="1226" w:right="511" w:bottom="0" w:left="960" w:header="0" w:footer="0" w:gutter="0"/>
          <w:cols w:space="0" w:equalWidth="0">
            <w:col w:w="10440"/>
          </w:cols>
          <w:docGrid w:linePitch="360"/>
        </w:sectPr>
      </w:pPr>
    </w:p>
    <w:p w:rsidR="009134DB" w:rsidRDefault="001A71D5">
      <w:pPr>
        <w:spacing w:line="235" w:lineRule="auto"/>
        <w:ind w:left="720" w:right="1260"/>
        <w:rPr>
          <w:rFonts w:ascii="Arial" w:eastAsia="Arial" w:hAnsi="Arial"/>
          <w:sz w:val="22"/>
        </w:rPr>
      </w:pPr>
      <w:bookmarkStart w:id="13" w:name="page16"/>
      <w:bookmarkEnd w:id="13"/>
      <w:r>
        <w:rPr>
          <w:rFonts w:ascii="Arial" w:eastAsia="Arial" w:hAnsi="Arial"/>
          <w:sz w:val="22"/>
        </w:rPr>
        <w:lastRenderedPageBreak/>
        <w:t>Develops robust risk assessments where appropriate (e.g. Using the Risk Assessment Management Plan and Safety and Support Plan tools).</w:t>
      </w:r>
    </w:p>
    <w:p w:rsidR="009134DB" w:rsidRDefault="009134DB">
      <w:pPr>
        <w:spacing w:line="24" w:lineRule="exact"/>
        <w:rPr>
          <w:rFonts w:ascii="Times New Roman" w:eastAsia="Times New Roman" w:hAnsi="Times New Roman"/>
        </w:rPr>
      </w:pPr>
    </w:p>
    <w:p w:rsidR="009134DB" w:rsidRDefault="001A71D5">
      <w:pPr>
        <w:spacing w:line="232" w:lineRule="auto"/>
        <w:ind w:left="360"/>
        <w:rPr>
          <w:rFonts w:ascii="Arial" w:eastAsia="Arial" w:hAnsi="Arial"/>
          <w:sz w:val="22"/>
        </w:rPr>
      </w:pPr>
      <w:r>
        <w:rPr>
          <w:rFonts w:ascii="Arial" w:eastAsia="Arial" w:hAnsi="Arial"/>
          <w:sz w:val="22"/>
        </w:rPr>
        <w:t>Have relevant policies in place (e.g. behaviour policy).</w:t>
      </w:r>
    </w:p>
    <w:p w:rsidR="009134DB" w:rsidRDefault="009134DB">
      <w:pPr>
        <w:spacing w:line="200" w:lineRule="exact"/>
        <w:rPr>
          <w:rFonts w:ascii="Times New Roman" w:eastAsia="Times New Roman" w:hAnsi="Times New Roman"/>
        </w:rPr>
      </w:pPr>
    </w:p>
    <w:p w:rsidR="009134DB" w:rsidRDefault="009134DB">
      <w:pPr>
        <w:spacing w:line="373" w:lineRule="exact"/>
        <w:rPr>
          <w:rFonts w:ascii="Times New Roman" w:eastAsia="Times New Roman" w:hAnsi="Times New Roman"/>
        </w:rPr>
      </w:pPr>
    </w:p>
    <w:p w:rsidR="009134DB" w:rsidRDefault="001A71D5">
      <w:pPr>
        <w:spacing w:line="0" w:lineRule="atLeast"/>
        <w:rPr>
          <w:rFonts w:ascii="Arial" w:eastAsia="Arial" w:hAnsi="Arial"/>
          <w:sz w:val="24"/>
          <w:highlight w:val="green"/>
        </w:rPr>
      </w:pPr>
      <w:r>
        <w:rPr>
          <w:rFonts w:ascii="Arial" w:eastAsia="Arial" w:hAnsi="Arial"/>
          <w:sz w:val="24"/>
          <w:highlight w:val="green"/>
        </w:rPr>
        <w:t>Guidance on responding to and managing sexting incidents can be found at in the staff handbook.</w:t>
      </w:r>
    </w:p>
    <w:p w:rsidR="009134DB" w:rsidRDefault="009134DB">
      <w:pPr>
        <w:spacing w:line="276"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All staff and volunteers should be aware that the main categories of abuse are:</w:t>
      </w:r>
    </w:p>
    <w:p w:rsidR="009134DB" w:rsidRDefault="009134DB">
      <w:pPr>
        <w:spacing w:line="278" w:lineRule="exact"/>
        <w:rPr>
          <w:rFonts w:ascii="Times New Roman" w:eastAsia="Times New Roman" w:hAnsi="Times New Roman"/>
        </w:rPr>
      </w:pPr>
    </w:p>
    <w:p w:rsidR="009134DB" w:rsidRDefault="001A71D5">
      <w:pPr>
        <w:spacing w:line="264" w:lineRule="auto"/>
        <w:ind w:left="720" w:right="7900"/>
        <w:rPr>
          <w:rFonts w:ascii="Arial" w:eastAsia="Arial" w:hAnsi="Arial"/>
          <w:sz w:val="23"/>
        </w:rPr>
      </w:pPr>
      <w:r>
        <w:rPr>
          <w:rFonts w:ascii="Arial" w:eastAsia="Arial" w:hAnsi="Arial"/>
          <w:sz w:val="23"/>
        </w:rPr>
        <w:t xml:space="preserve">Physical abuse Emotional </w:t>
      </w:r>
      <w:proofErr w:type="gramStart"/>
      <w:r>
        <w:rPr>
          <w:rFonts w:ascii="Arial" w:eastAsia="Arial" w:hAnsi="Arial"/>
          <w:sz w:val="23"/>
        </w:rPr>
        <w:t>abuse</w:t>
      </w:r>
      <w:proofErr w:type="gramEnd"/>
      <w:r>
        <w:rPr>
          <w:rFonts w:ascii="Arial" w:eastAsia="Arial" w:hAnsi="Arial"/>
          <w:sz w:val="23"/>
        </w:rPr>
        <w:t xml:space="preserve"> Sexual abuse</w:t>
      </w:r>
    </w:p>
    <w:p w:rsidR="009134DB" w:rsidRDefault="009134DB">
      <w:pPr>
        <w:spacing w:line="1" w:lineRule="exact"/>
        <w:rPr>
          <w:rFonts w:ascii="Times New Roman" w:eastAsia="Times New Roman" w:hAnsi="Times New Roman"/>
        </w:rPr>
      </w:pPr>
    </w:p>
    <w:p w:rsidR="009134DB" w:rsidRDefault="001A71D5">
      <w:pPr>
        <w:spacing w:line="232" w:lineRule="auto"/>
        <w:ind w:left="360"/>
        <w:rPr>
          <w:rFonts w:ascii="Arial" w:eastAsia="Arial" w:hAnsi="Arial"/>
          <w:sz w:val="24"/>
        </w:rPr>
      </w:pPr>
      <w:r>
        <w:rPr>
          <w:rFonts w:ascii="Arial" w:eastAsia="Arial" w:hAnsi="Arial"/>
          <w:sz w:val="24"/>
        </w:rPr>
        <w:t>Neglect</w:t>
      </w:r>
    </w:p>
    <w:p w:rsidR="009134DB" w:rsidRDefault="009134DB">
      <w:pPr>
        <w:spacing w:line="27" w:lineRule="exact"/>
        <w:rPr>
          <w:rFonts w:ascii="Times New Roman" w:eastAsia="Times New Roman" w:hAnsi="Times New Roman"/>
        </w:rPr>
      </w:pPr>
    </w:p>
    <w:p w:rsidR="009134DB" w:rsidRDefault="001A71D5">
      <w:pPr>
        <w:spacing w:line="245" w:lineRule="auto"/>
        <w:ind w:left="720" w:right="6220"/>
        <w:rPr>
          <w:rFonts w:ascii="Arial" w:eastAsia="Arial" w:hAnsi="Arial"/>
          <w:sz w:val="24"/>
        </w:rPr>
      </w:pPr>
      <w:r>
        <w:rPr>
          <w:rFonts w:ascii="Arial" w:eastAsia="Arial" w:hAnsi="Arial"/>
          <w:sz w:val="24"/>
        </w:rPr>
        <w:t>FGM –Female Genital Mutilation Extremism</w:t>
      </w:r>
    </w:p>
    <w:p w:rsidR="009134DB" w:rsidRDefault="009134DB">
      <w:pPr>
        <w:spacing w:line="200" w:lineRule="exact"/>
        <w:rPr>
          <w:rFonts w:ascii="Times New Roman" w:eastAsia="Times New Roman" w:hAnsi="Times New Roman"/>
        </w:rPr>
      </w:pPr>
    </w:p>
    <w:p w:rsidR="009134DB" w:rsidRDefault="009134DB">
      <w:pPr>
        <w:spacing w:line="381" w:lineRule="exact"/>
        <w:rPr>
          <w:rFonts w:ascii="Times New Roman" w:eastAsia="Times New Roman" w:hAnsi="Times New Roman"/>
        </w:rPr>
      </w:pPr>
    </w:p>
    <w:p w:rsidR="009134DB" w:rsidRDefault="001A71D5">
      <w:pPr>
        <w:spacing w:line="235" w:lineRule="auto"/>
        <w:ind w:right="440"/>
        <w:rPr>
          <w:rFonts w:ascii="Arial" w:eastAsia="Arial" w:hAnsi="Arial"/>
          <w:sz w:val="24"/>
        </w:rPr>
      </w:pPr>
      <w:r>
        <w:rPr>
          <w:rFonts w:ascii="Arial" w:eastAsia="Arial" w:hAnsi="Arial"/>
          <w:sz w:val="24"/>
        </w:rPr>
        <w:t xml:space="preserve">All staff and volunteers should be concerned about a child if he/she presents with indicators of possible significant harm – </w:t>
      </w:r>
      <w:r>
        <w:rPr>
          <w:rFonts w:ascii="Arial" w:eastAsia="Arial" w:hAnsi="Arial"/>
          <w:b/>
          <w:sz w:val="24"/>
        </w:rPr>
        <w:t>see Appendix 1 for details</w:t>
      </w:r>
      <w:r>
        <w:rPr>
          <w:rFonts w:ascii="Arial" w:eastAsia="Arial" w:hAnsi="Arial"/>
          <w:sz w:val="24"/>
        </w:rPr>
        <w:t>.</w:t>
      </w:r>
    </w:p>
    <w:p w:rsidR="009134DB" w:rsidRDefault="009134DB">
      <w:pPr>
        <w:spacing w:line="12" w:lineRule="exact"/>
        <w:rPr>
          <w:rFonts w:ascii="Times New Roman" w:eastAsia="Times New Roman" w:hAnsi="Times New Roman"/>
        </w:rPr>
      </w:pPr>
    </w:p>
    <w:p w:rsidR="009134DB" w:rsidRDefault="001A71D5">
      <w:pPr>
        <w:spacing w:line="235" w:lineRule="auto"/>
        <w:ind w:left="360" w:right="840"/>
        <w:rPr>
          <w:rFonts w:ascii="Arial" w:eastAsia="Arial" w:hAnsi="Arial"/>
          <w:b/>
          <w:sz w:val="24"/>
        </w:rPr>
      </w:pPr>
      <w:r>
        <w:rPr>
          <w:rFonts w:ascii="Arial" w:eastAsia="Arial" w:hAnsi="Arial"/>
          <w:b/>
          <w:sz w:val="24"/>
        </w:rPr>
        <w:t>SAFEGUARDING PUPILS WHO ARE VULNERABLE TO EXPLOITATION, FORCED MARRIAGE, FEMALE GENITAL MUTILATION, OR TRAFFICKING</w:t>
      </w:r>
    </w:p>
    <w:p w:rsidR="009134DB" w:rsidRDefault="009134DB">
      <w:pPr>
        <w:spacing w:line="288" w:lineRule="exact"/>
        <w:rPr>
          <w:rFonts w:ascii="Times New Roman" w:eastAsia="Times New Roman" w:hAnsi="Times New Roman"/>
        </w:rPr>
      </w:pPr>
    </w:p>
    <w:p w:rsidR="009134DB" w:rsidRDefault="001A71D5">
      <w:pPr>
        <w:spacing w:line="236" w:lineRule="auto"/>
        <w:ind w:right="240"/>
        <w:rPr>
          <w:rFonts w:ascii="Times New Roman" w:eastAsia="Times New Roman" w:hAnsi="Times New Roman"/>
          <w:b/>
          <w:sz w:val="36"/>
          <w:highlight w:val="yellow"/>
        </w:rPr>
      </w:pPr>
      <w:r>
        <w:rPr>
          <w:rFonts w:ascii="Arial" w:eastAsia="Arial" w:hAnsi="Arial"/>
          <w:b/>
          <w:sz w:val="24"/>
          <w:highlight w:val="yellow"/>
        </w:rPr>
        <w:t>Staff should also refer to Part 5 of Keeping Children Safe in Education (</w:t>
      </w:r>
      <w:proofErr w:type="spellStart"/>
      <w:r>
        <w:rPr>
          <w:rFonts w:ascii="Arial" w:eastAsia="Arial" w:hAnsi="Arial"/>
          <w:b/>
          <w:sz w:val="24"/>
          <w:highlight w:val="yellow"/>
        </w:rPr>
        <w:t>DfE</w:t>
      </w:r>
      <w:proofErr w:type="spellEnd"/>
      <w:r>
        <w:rPr>
          <w:rFonts w:ascii="Arial" w:eastAsia="Arial" w:hAnsi="Arial"/>
          <w:b/>
          <w:sz w:val="24"/>
          <w:highlight w:val="yellow"/>
        </w:rPr>
        <w:t xml:space="preserve"> 2018) – ‘Child on child sexual violence and sexual harassment’</w:t>
      </w:r>
      <w:r>
        <w:rPr>
          <w:rFonts w:ascii="Times New Roman" w:eastAsia="Times New Roman" w:hAnsi="Times New Roman"/>
          <w:b/>
          <w:sz w:val="36"/>
          <w:highlight w:val="yellow"/>
        </w:rPr>
        <w:t>:</w:t>
      </w:r>
    </w:p>
    <w:p w:rsidR="009134DB" w:rsidRDefault="009134DB">
      <w:pPr>
        <w:spacing w:line="200" w:lineRule="exact"/>
        <w:rPr>
          <w:rFonts w:ascii="Times New Roman" w:eastAsia="Times New Roman" w:hAnsi="Times New Roman"/>
        </w:rPr>
      </w:pPr>
    </w:p>
    <w:p w:rsidR="009134DB" w:rsidRDefault="009134DB">
      <w:pPr>
        <w:spacing w:line="213" w:lineRule="exact"/>
        <w:rPr>
          <w:rFonts w:ascii="Times New Roman" w:eastAsia="Times New Roman" w:hAnsi="Times New Roman"/>
        </w:rPr>
      </w:pPr>
    </w:p>
    <w:p w:rsidR="009134DB" w:rsidRDefault="008C0F81">
      <w:pPr>
        <w:spacing w:line="0" w:lineRule="atLeast"/>
        <w:ind w:left="360"/>
        <w:rPr>
          <w:rFonts w:ascii="Arial" w:eastAsia="Arial" w:hAnsi="Arial"/>
          <w:b/>
          <w:color w:val="017BBA"/>
          <w:sz w:val="24"/>
          <w:highlight w:val="yellow"/>
        </w:rPr>
      </w:pPr>
      <w:hyperlink r:id="rId12" w:history="1">
        <w:r w:rsidR="001A71D5">
          <w:rPr>
            <w:rFonts w:ascii="Arial" w:eastAsia="Arial" w:hAnsi="Arial"/>
            <w:b/>
            <w:color w:val="017BBA"/>
            <w:sz w:val="24"/>
            <w:highlight w:val="yellow"/>
          </w:rPr>
          <w:t>https://www.gov.uk/government/publications/keeping-children-safe-in-education--2</w:t>
        </w:r>
      </w:hyperlink>
    </w:p>
    <w:p w:rsidR="009134DB" w:rsidRDefault="009134DB">
      <w:pPr>
        <w:spacing w:line="287" w:lineRule="exact"/>
        <w:rPr>
          <w:rFonts w:ascii="Times New Roman" w:eastAsia="Times New Roman" w:hAnsi="Times New Roman"/>
        </w:rPr>
      </w:pPr>
    </w:p>
    <w:p w:rsidR="009134DB" w:rsidRDefault="001A71D5">
      <w:pPr>
        <w:spacing w:line="236" w:lineRule="auto"/>
        <w:ind w:right="20"/>
        <w:rPr>
          <w:rFonts w:ascii="Arial" w:eastAsia="Arial" w:hAnsi="Arial"/>
          <w:sz w:val="24"/>
        </w:rPr>
      </w:pPr>
      <w:r>
        <w:rPr>
          <w:rFonts w:ascii="Arial" w:eastAsia="Arial" w:hAnsi="Arial"/>
          <w:sz w:val="24"/>
        </w:rPr>
        <w:t>Our safeguarding policy above through the school’s values, ethos and behaviour policies provides the basic platform to ensure children and young people are given the support to respect themselves and others, stand up for themselves and protect each other.</w:t>
      </w:r>
    </w:p>
    <w:p w:rsidR="009134DB" w:rsidRDefault="009134DB">
      <w:pPr>
        <w:spacing w:line="290" w:lineRule="exact"/>
        <w:rPr>
          <w:rFonts w:ascii="Times New Roman" w:eastAsia="Times New Roman" w:hAnsi="Times New Roman"/>
        </w:rPr>
      </w:pPr>
    </w:p>
    <w:p w:rsidR="009134DB" w:rsidRDefault="001A71D5">
      <w:pPr>
        <w:spacing w:line="235" w:lineRule="auto"/>
        <w:ind w:right="1000"/>
        <w:rPr>
          <w:rFonts w:ascii="Arial" w:eastAsia="Arial" w:hAnsi="Arial"/>
          <w:sz w:val="24"/>
        </w:rPr>
      </w:pPr>
      <w:r>
        <w:rPr>
          <w:rFonts w:ascii="Arial" w:eastAsia="Arial" w:hAnsi="Arial"/>
          <w:sz w:val="24"/>
        </w:rPr>
        <w:t>Our school keeps itself up to date on the latest advice and guidance provided to assist in addressing specific vulnerabilities and forms of exploitation.</w:t>
      </w:r>
    </w:p>
    <w:p w:rsidR="009134DB" w:rsidRDefault="009134DB">
      <w:pPr>
        <w:spacing w:line="288" w:lineRule="exact"/>
        <w:rPr>
          <w:rFonts w:ascii="Times New Roman" w:eastAsia="Times New Roman" w:hAnsi="Times New Roman"/>
        </w:rPr>
      </w:pPr>
    </w:p>
    <w:p w:rsidR="009134DB" w:rsidRDefault="001A71D5">
      <w:pPr>
        <w:spacing w:line="235" w:lineRule="auto"/>
        <w:ind w:right="760" w:firstLine="269"/>
        <w:rPr>
          <w:rFonts w:ascii="Arial" w:eastAsia="Arial" w:hAnsi="Arial"/>
          <w:sz w:val="24"/>
        </w:rPr>
      </w:pPr>
      <w:r>
        <w:rPr>
          <w:rFonts w:ascii="Arial" w:eastAsia="Arial" w:hAnsi="Arial"/>
          <w:sz w:val="24"/>
        </w:rPr>
        <w:t>Our staff are supported to recognise warning signs and symptoms in relation to specific issues, include such issues in an age appropriate way in their curriculum,</w:t>
      </w:r>
    </w:p>
    <w:p w:rsidR="009134DB" w:rsidRDefault="009134DB">
      <w:pPr>
        <w:spacing w:line="277"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Our school works with and engages our families and communities to talk about such issues,</w:t>
      </w:r>
    </w:p>
    <w:p w:rsidR="009134DB" w:rsidRDefault="009134DB">
      <w:pPr>
        <w:spacing w:line="287" w:lineRule="exact"/>
        <w:rPr>
          <w:rFonts w:ascii="Times New Roman" w:eastAsia="Times New Roman" w:hAnsi="Times New Roman"/>
        </w:rPr>
      </w:pPr>
    </w:p>
    <w:p w:rsidR="009134DB" w:rsidRDefault="001A71D5">
      <w:pPr>
        <w:spacing w:line="235" w:lineRule="auto"/>
        <w:ind w:right="100"/>
        <w:rPr>
          <w:rFonts w:ascii="Arial" w:eastAsia="Arial" w:hAnsi="Arial"/>
          <w:sz w:val="24"/>
        </w:rPr>
      </w:pPr>
      <w:r>
        <w:rPr>
          <w:rFonts w:ascii="Arial" w:eastAsia="Arial" w:hAnsi="Arial"/>
          <w:sz w:val="24"/>
        </w:rPr>
        <w:t>Our staff are supported to talk to families about sensitive concerns in relation to their children and to find ways to address them together wherever possible.</w:t>
      </w:r>
    </w:p>
    <w:p w:rsidR="009134DB" w:rsidRDefault="009134DB">
      <w:pPr>
        <w:spacing w:line="277"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Our Designated Safeguarding Lead knows where to seek and get advice as necessary.</w:t>
      </w:r>
    </w:p>
    <w:p w:rsidR="009134DB" w:rsidRDefault="009134DB">
      <w:pPr>
        <w:spacing w:line="277"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Our school brings in experts and uses specialist material to support the work we do.</w:t>
      </w:r>
    </w:p>
    <w:p w:rsidR="009134DB" w:rsidRDefault="009134DB">
      <w:pPr>
        <w:spacing w:line="200" w:lineRule="exact"/>
        <w:rPr>
          <w:rFonts w:ascii="Times New Roman" w:eastAsia="Times New Roman" w:hAnsi="Times New Roman"/>
        </w:rPr>
      </w:pPr>
    </w:p>
    <w:p w:rsidR="009134DB" w:rsidRDefault="009134DB">
      <w:pPr>
        <w:spacing w:line="35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Generally, in an abusive relationship the child may:</w:t>
      </w:r>
    </w:p>
    <w:p w:rsidR="009134DB" w:rsidRDefault="009134DB">
      <w:pPr>
        <w:spacing w:line="278" w:lineRule="exact"/>
        <w:rPr>
          <w:rFonts w:ascii="Times New Roman" w:eastAsia="Times New Roman" w:hAnsi="Times New Roman"/>
        </w:rPr>
      </w:pPr>
    </w:p>
    <w:p w:rsidR="009134DB" w:rsidRDefault="001A71D5">
      <w:pPr>
        <w:spacing w:line="235" w:lineRule="auto"/>
        <w:ind w:left="720" w:right="680"/>
        <w:rPr>
          <w:rFonts w:ascii="Arial" w:eastAsia="Arial" w:hAnsi="Arial"/>
          <w:sz w:val="24"/>
        </w:rPr>
      </w:pPr>
      <w:r>
        <w:rPr>
          <w:rFonts w:ascii="Arial" w:eastAsia="Arial" w:hAnsi="Arial"/>
          <w:sz w:val="24"/>
        </w:rPr>
        <w:t>Appear frightened of the parent/s or other household members e.g. siblings or others outside of the home</w:t>
      </w:r>
    </w:p>
    <w:p w:rsidR="009134DB" w:rsidRDefault="009134DB">
      <w:pPr>
        <w:spacing w:line="293"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Act in a way that is inappropriate to her/his age and development</w:t>
      </w:r>
    </w:p>
    <w:p w:rsidR="009134DB" w:rsidRDefault="009134DB">
      <w:pPr>
        <w:spacing w:line="34" w:lineRule="exact"/>
        <w:rPr>
          <w:rFonts w:ascii="Times New Roman" w:eastAsia="Times New Roman" w:hAnsi="Times New Roman"/>
        </w:rPr>
      </w:pPr>
    </w:p>
    <w:p w:rsidR="009134DB" w:rsidRDefault="001A71D5">
      <w:pPr>
        <w:spacing w:line="235" w:lineRule="auto"/>
        <w:ind w:left="720" w:right="460"/>
        <w:rPr>
          <w:rFonts w:ascii="Arial" w:eastAsia="Arial" w:hAnsi="Arial"/>
          <w:sz w:val="24"/>
        </w:rPr>
      </w:pPr>
      <w:r>
        <w:rPr>
          <w:rFonts w:ascii="Arial" w:eastAsia="Arial" w:hAnsi="Arial"/>
          <w:sz w:val="24"/>
        </w:rPr>
        <w:t>(full account needs to be taken of different patterns of development and different ethnic groups)</w:t>
      </w:r>
    </w:p>
    <w:p w:rsidR="009134DB" w:rsidRDefault="009134DB">
      <w:pPr>
        <w:spacing w:line="235" w:lineRule="auto"/>
        <w:ind w:left="720" w:right="460"/>
        <w:rPr>
          <w:rFonts w:ascii="Arial" w:eastAsia="Arial" w:hAnsi="Arial"/>
          <w:sz w:val="24"/>
        </w:rPr>
        <w:sectPr w:rsidR="009134DB">
          <w:pgSz w:w="11920" w:h="16841"/>
          <w:pgMar w:top="447" w:right="551" w:bottom="287" w:left="960" w:header="0" w:footer="0" w:gutter="0"/>
          <w:cols w:space="0" w:equalWidth="0">
            <w:col w:w="10400"/>
          </w:cols>
          <w:docGrid w:linePitch="360"/>
        </w:sectPr>
      </w:pPr>
    </w:p>
    <w:p w:rsidR="009134DB" w:rsidRDefault="001A71D5">
      <w:pPr>
        <w:spacing w:line="483" w:lineRule="auto"/>
        <w:ind w:left="720" w:right="2640"/>
        <w:rPr>
          <w:rFonts w:ascii="Arial" w:eastAsia="Arial" w:hAnsi="Arial"/>
          <w:sz w:val="24"/>
        </w:rPr>
      </w:pPr>
      <w:bookmarkStart w:id="14" w:name="page17"/>
      <w:bookmarkEnd w:id="14"/>
      <w:r>
        <w:rPr>
          <w:rFonts w:ascii="Arial" w:eastAsia="Arial" w:hAnsi="Arial"/>
          <w:sz w:val="24"/>
        </w:rPr>
        <w:lastRenderedPageBreak/>
        <w:t>Display insufficient sense of ‘boundaries’, lack stranger awareness Appear wary of adults and display ‘frozen watchfulness’</w:t>
      </w:r>
    </w:p>
    <w:p w:rsidR="009134DB" w:rsidRDefault="001A71D5">
      <w:pPr>
        <w:tabs>
          <w:tab w:val="left" w:pos="320"/>
        </w:tabs>
        <w:spacing w:line="238" w:lineRule="auto"/>
        <w:rPr>
          <w:rFonts w:ascii="Arial" w:eastAsia="Arial" w:hAnsi="Arial"/>
          <w:sz w:val="24"/>
        </w:rPr>
      </w:pPr>
      <w:r>
        <w:rPr>
          <w:rFonts w:ascii="Arial" w:eastAsia="Arial" w:hAnsi="Arial"/>
          <w:b/>
          <w:sz w:val="24"/>
        </w:rPr>
        <w:t>.</w:t>
      </w:r>
      <w:r>
        <w:rPr>
          <w:rFonts w:ascii="Arial" w:eastAsia="Arial" w:hAnsi="Arial"/>
          <w:b/>
          <w:sz w:val="24"/>
        </w:rPr>
        <w:tab/>
        <w:t>SAFEGUARDING PUPILS WHO ARE VULNERABLE TO EXTREMISM</w:t>
      </w:r>
      <w:r>
        <w:rPr>
          <w:rFonts w:ascii="Arial" w:eastAsia="Arial" w:hAnsi="Arial"/>
          <w:sz w:val="24"/>
        </w:rPr>
        <w: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4" w:lineRule="exact"/>
        <w:rPr>
          <w:rFonts w:ascii="Times New Roman" w:eastAsia="Times New Roman" w:hAnsi="Times New Roman"/>
        </w:rPr>
      </w:pPr>
    </w:p>
    <w:p w:rsidR="009134DB" w:rsidRDefault="001A71D5">
      <w:pPr>
        <w:tabs>
          <w:tab w:val="left" w:pos="700"/>
        </w:tabs>
        <w:spacing w:line="238" w:lineRule="auto"/>
        <w:ind w:left="720" w:right="20" w:hanging="719"/>
        <w:rPr>
          <w:rFonts w:ascii="Arial" w:eastAsia="Arial" w:hAnsi="Arial"/>
          <w:sz w:val="24"/>
        </w:rPr>
      </w:pPr>
      <w:r>
        <w:rPr>
          <w:rFonts w:ascii="Arial" w:eastAsia="Arial" w:hAnsi="Arial"/>
          <w:sz w:val="24"/>
        </w:rPr>
        <w:t>10.1</w:t>
      </w:r>
      <w:r>
        <w:rPr>
          <w:rFonts w:ascii="Arial" w:eastAsia="Arial" w:hAnsi="Arial"/>
          <w:sz w:val="24"/>
        </w:rPr>
        <w:tab/>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9134DB" w:rsidRDefault="009134DB">
      <w:pPr>
        <w:spacing w:line="136" w:lineRule="exact"/>
        <w:rPr>
          <w:rFonts w:ascii="Times New Roman" w:eastAsia="Times New Roman" w:hAnsi="Times New Roman"/>
        </w:rPr>
      </w:pPr>
    </w:p>
    <w:p w:rsidR="009134DB" w:rsidRDefault="001A71D5">
      <w:pPr>
        <w:tabs>
          <w:tab w:val="left" w:pos="700"/>
        </w:tabs>
        <w:spacing w:line="238" w:lineRule="auto"/>
        <w:ind w:left="720" w:right="140" w:hanging="719"/>
        <w:rPr>
          <w:rFonts w:ascii="Arial" w:eastAsia="Arial" w:hAnsi="Arial"/>
          <w:sz w:val="24"/>
        </w:rPr>
      </w:pPr>
      <w:r>
        <w:rPr>
          <w:rFonts w:ascii="Arial" w:eastAsia="Arial" w:hAnsi="Arial"/>
          <w:sz w:val="24"/>
        </w:rPr>
        <w:t>10.2</w:t>
      </w:r>
      <w:r>
        <w:rPr>
          <w:rFonts w:ascii="Arial" w:eastAsia="Arial" w:hAnsi="Arial"/>
          <w:sz w:val="24"/>
        </w:rPr>
        <w:tab/>
      </w:r>
      <w:r w:rsidR="00B1080D">
        <w:rPr>
          <w:rFonts w:ascii="Arial" w:eastAsia="Arial" w:hAnsi="Arial"/>
          <w:sz w:val="24"/>
        </w:rPr>
        <w:t>XXXX</w:t>
      </w:r>
      <w:r>
        <w:rPr>
          <w:rFonts w:ascii="Arial" w:eastAsia="Arial" w:hAnsi="Arial"/>
          <w:sz w:val="24"/>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w:t>
      </w:r>
    </w:p>
    <w:p w:rsidR="009134DB" w:rsidRDefault="009134DB">
      <w:pPr>
        <w:spacing w:line="293" w:lineRule="exact"/>
        <w:rPr>
          <w:rFonts w:ascii="Times New Roman" w:eastAsia="Times New Roman" w:hAnsi="Times New Roman"/>
        </w:rPr>
      </w:pPr>
    </w:p>
    <w:p w:rsidR="009134DB" w:rsidRDefault="001A71D5">
      <w:pPr>
        <w:spacing w:line="238" w:lineRule="auto"/>
        <w:ind w:left="720" w:right="180"/>
        <w:rPr>
          <w:rFonts w:ascii="Arial" w:eastAsia="Arial" w:hAnsi="Arial"/>
          <w:sz w:val="24"/>
        </w:rPr>
      </w:pPr>
      <w:r>
        <w:rPr>
          <w:rFonts w:ascii="Arial" w:eastAsia="Arial" w:hAnsi="Arial"/>
          <w:sz w:val="24"/>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r w:rsidR="00B1080D">
        <w:rPr>
          <w:rFonts w:ascii="Arial" w:eastAsia="Arial" w:hAnsi="Arial"/>
          <w:sz w:val="24"/>
        </w:rPr>
        <w:t>XXXX</w:t>
      </w:r>
      <w:r>
        <w:rPr>
          <w:rFonts w:ascii="Arial" w:eastAsia="Arial" w:hAnsi="Arial"/>
          <w:sz w:val="24"/>
        </w:rPr>
        <w:t xml:space="preserve"> is clear that this exploitation and radicalisation should be viewed as a safeguarding concern.</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4" w:lineRule="exact"/>
        <w:rPr>
          <w:rFonts w:ascii="Times New Roman" w:eastAsia="Times New Roman" w:hAnsi="Times New Roman"/>
        </w:rPr>
      </w:pPr>
    </w:p>
    <w:p w:rsidR="009134DB" w:rsidRDefault="001A71D5">
      <w:pPr>
        <w:spacing w:line="237" w:lineRule="auto"/>
        <w:ind w:right="280"/>
        <w:rPr>
          <w:rFonts w:ascii="Arial" w:eastAsia="Arial" w:hAnsi="Arial"/>
          <w:sz w:val="24"/>
        </w:rPr>
      </w:pPr>
      <w:r>
        <w:rPr>
          <w:rFonts w:ascii="Arial" w:eastAsia="Arial" w:hAnsi="Arial"/>
          <w:sz w:val="24"/>
        </w:rPr>
        <w:t>The School 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80" w:lineRule="exact"/>
        <w:rPr>
          <w:rFonts w:ascii="Times New Roman" w:eastAsia="Times New Roman" w:hAnsi="Times New Roman"/>
        </w:rPr>
      </w:pPr>
    </w:p>
    <w:p w:rsidR="009134DB" w:rsidRDefault="001A71D5">
      <w:pPr>
        <w:spacing w:line="0" w:lineRule="atLeast"/>
        <w:ind w:right="-39"/>
        <w:jc w:val="center"/>
        <w:rPr>
          <w:rFonts w:ascii="Arial" w:eastAsia="Arial" w:hAnsi="Arial"/>
          <w:b/>
          <w:sz w:val="24"/>
        </w:rPr>
      </w:pPr>
      <w:r>
        <w:rPr>
          <w:rFonts w:ascii="Arial" w:eastAsia="Arial" w:hAnsi="Arial"/>
          <w:b/>
          <w:sz w:val="24"/>
        </w:rPr>
        <w:t>PREVENTING VIOLENT EXTREMISM -</w:t>
      </w:r>
    </w:p>
    <w:p w:rsidR="009134DB" w:rsidRDefault="001A71D5">
      <w:pPr>
        <w:spacing w:line="0" w:lineRule="atLeast"/>
        <w:ind w:right="-19"/>
        <w:jc w:val="center"/>
        <w:rPr>
          <w:rFonts w:ascii="Arial" w:eastAsia="Arial" w:hAnsi="Arial"/>
          <w:b/>
          <w:sz w:val="24"/>
        </w:rPr>
      </w:pPr>
      <w:r>
        <w:rPr>
          <w:rFonts w:ascii="Arial" w:eastAsia="Arial" w:hAnsi="Arial"/>
          <w:b/>
          <w:sz w:val="24"/>
        </w:rPr>
        <w:t>ROLES AND RESPONSIBILITIES OF THE SINGLE POINT OF CONTACT (SPOC)</w:t>
      </w:r>
    </w:p>
    <w:p w:rsidR="009134DB" w:rsidRDefault="009134DB">
      <w:pPr>
        <w:spacing w:line="276"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The SPOC for the school is </w:t>
      </w:r>
      <w:proofErr w:type="gramStart"/>
      <w:r w:rsidR="00B546F2">
        <w:rPr>
          <w:rFonts w:ascii="Arial" w:eastAsia="Arial" w:hAnsi="Arial"/>
          <w:b/>
          <w:i/>
          <w:sz w:val="24"/>
        </w:rPr>
        <w:t xml:space="preserve">XXXX </w:t>
      </w:r>
      <w:r>
        <w:rPr>
          <w:rFonts w:ascii="Arial" w:eastAsia="Arial" w:hAnsi="Arial"/>
          <w:sz w:val="24"/>
        </w:rPr>
        <w:t xml:space="preserve"> who</w:t>
      </w:r>
      <w:proofErr w:type="gramEnd"/>
      <w:r>
        <w:rPr>
          <w:rFonts w:ascii="Arial" w:eastAsia="Arial" w:hAnsi="Arial"/>
          <w:sz w:val="24"/>
        </w:rPr>
        <w:t xml:space="preserve"> is responsible for:</w:t>
      </w:r>
    </w:p>
    <w:p w:rsidR="009134DB" w:rsidRDefault="009134DB">
      <w:pPr>
        <w:spacing w:line="278" w:lineRule="exact"/>
        <w:rPr>
          <w:rFonts w:ascii="Times New Roman" w:eastAsia="Times New Roman" w:hAnsi="Times New Roman"/>
        </w:rPr>
      </w:pPr>
    </w:p>
    <w:p w:rsidR="009134DB" w:rsidRDefault="001A71D5">
      <w:pPr>
        <w:spacing w:line="235" w:lineRule="auto"/>
        <w:ind w:left="720" w:right="240"/>
        <w:rPr>
          <w:rFonts w:ascii="Arial" w:eastAsia="Arial" w:hAnsi="Arial"/>
          <w:sz w:val="24"/>
        </w:rPr>
      </w:pPr>
      <w:r>
        <w:rPr>
          <w:rFonts w:ascii="Arial" w:eastAsia="Arial" w:hAnsi="Arial"/>
          <w:sz w:val="24"/>
        </w:rPr>
        <w:t>Ensuring that staff of the school are aware that you are the SPOC in relation to protecting pupils from radicalisation and involvement in terrorism;</w:t>
      </w:r>
    </w:p>
    <w:p w:rsidR="009134DB" w:rsidRDefault="009134DB">
      <w:pPr>
        <w:spacing w:line="304" w:lineRule="exact"/>
        <w:rPr>
          <w:rFonts w:ascii="Times New Roman" w:eastAsia="Times New Roman" w:hAnsi="Times New Roman"/>
        </w:rPr>
      </w:pPr>
    </w:p>
    <w:p w:rsidR="009134DB" w:rsidRDefault="001A71D5">
      <w:pPr>
        <w:spacing w:line="236" w:lineRule="auto"/>
        <w:ind w:left="720"/>
        <w:rPr>
          <w:rFonts w:ascii="Arial" w:eastAsia="Arial" w:hAnsi="Arial"/>
          <w:sz w:val="24"/>
        </w:rPr>
      </w:pPr>
      <w:r>
        <w:rPr>
          <w:rFonts w:ascii="Arial" w:eastAsia="Arial" w:hAnsi="Arial"/>
          <w:sz w:val="24"/>
        </w:rPr>
        <w:t>Maintaining and applying a good understanding of the relevant guidance in relation to preventing pupils from becoming involved in terrorism, and protecting them from radicalisation by those who support terrorism or forms of extremism which lead to terrorism;</w:t>
      </w:r>
    </w:p>
    <w:p w:rsidR="009134DB" w:rsidRDefault="009134DB">
      <w:pPr>
        <w:spacing w:line="304" w:lineRule="exact"/>
        <w:rPr>
          <w:rFonts w:ascii="Times New Roman" w:eastAsia="Times New Roman" w:hAnsi="Times New Roman"/>
        </w:rPr>
      </w:pPr>
    </w:p>
    <w:p w:rsidR="009134DB" w:rsidRDefault="001A71D5">
      <w:pPr>
        <w:spacing w:line="235" w:lineRule="auto"/>
        <w:ind w:left="720" w:right="620"/>
        <w:rPr>
          <w:rFonts w:ascii="Arial" w:eastAsia="Arial" w:hAnsi="Arial"/>
          <w:sz w:val="24"/>
        </w:rPr>
      </w:pPr>
      <w:r>
        <w:rPr>
          <w:rFonts w:ascii="Arial" w:eastAsia="Arial" w:hAnsi="Arial"/>
          <w:sz w:val="24"/>
        </w:rPr>
        <w:t xml:space="preserve">Raising awareness about the role and responsibilities of </w:t>
      </w:r>
      <w:r w:rsidR="00B1080D">
        <w:rPr>
          <w:rFonts w:ascii="Arial" w:eastAsia="Arial" w:hAnsi="Arial"/>
          <w:sz w:val="24"/>
        </w:rPr>
        <w:t>XXXX</w:t>
      </w:r>
      <w:r>
        <w:rPr>
          <w:rFonts w:ascii="Arial" w:eastAsia="Arial" w:hAnsi="Arial"/>
          <w:sz w:val="24"/>
        </w:rPr>
        <w:t xml:space="preserve"> in relation to protecting pupils from radicalisation and involvement in terrorism;</w:t>
      </w:r>
    </w:p>
    <w:p w:rsidR="009134DB" w:rsidRDefault="009134DB">
      <w:pPr>
        <w:spacing w:line="304" w:lineRule="exact"/>
        <w:rPr>
          <w:rFonts w:ascii="Times New Roman" w:eastAsia="Times New Roman" w:hAnsi="Times New Roman"/>
        </w:rPr>
      </w:pPr>
    </w:p>
    <w:p w:rsidR="009134DB" w:rsidRDefault="001A71D5">
      <w:pPr>
        <w:spacing w:line="251" w:lineRule="auto"/>
        <w:ind w:left="720" w:right="160"/>
        <w:rPr>
          <w:rFonts w:ascii="Arial" w:eastAsia="Arial" w:hAnsi="Arial"/>
          <w:sz w:val="23"/>
        </w:rPr>
      </w:pPr>
      <w:r>
        <w:rPr>
          <w:rFonts w:ascii="Arial" w:eastAsia="Arial" w:hAnsi="Arial"/>
          <w:sz w:val="23"/>
        </w:rPr>
        <w:t>Monitoring the effect in practice of the school’s RS curriculum and assembly policy to ensure that they are used to promote community cohesion and tolerance of different faiths</w:t>
      </w:r>
    </w:p>
    <w:p w:rsidR="009134DB" w:rsidRDefault="009134DB">
      <w:pPr>
        <w:spacing w:line="251" w:lineRule="auto"/>
        <w:ind w:left="720" w:right="160"/>
        <w:rPr>
          <w:rFonts w:ascii="Arial" w:eastAsia="Arial" w:hAnsi="Arial"/>
          <w:sz w:val="23"/>
        </w:rPr>
        <w:sectPr w:rsidR="009134DB">
          <w:pgSz w:w="11920" w:h="16841"/>
          <w:pgMar w:top="447" w:right="531" w:bottom="0" w:left="960" w:header="0" w:footer="0" w:gutter="0"/>
          <w:cols w:space="0" w:equalWidth="0">
            <w:col w:w="10420"/>
          </w:cols>
          <w:docGrid w:linePitch="360"/>
        </w:sectPr>
      </w:pPr>
    </w:p>
    <w:p w:rsidR="009134DB" w:rsidRDefault="001A71D5">
      <w:pPr>
        <w:spacing w:line="0" w:lineRule="atLeast"/>
        <w:ind w:left="720"/>
        <w:rPr>
          <w:rFonts w:ascii="Arial" w:eastAsia="Arial" w:hAnsi="Arial"/>
          <w:sz w:val="24"/>
        </w:rPr>
      </w:pPr>
      <w:bookmarkStart w:id="15" w:name="page18"/>
      <w:bookmarkEnd w:id="15"/>
      <w:r>
        <w:rPr>
          <w:rFonts w:ascii="Arial" w:eastAsia="Arial" w:hAnsi="Arial"/>
          <w:sz w:val="24"/>
        </w:rPr>
        <w:lastRenderedPageBreak/>
        <w:t>and beliefs;</w:t>
      </w:r>
    </w:p>
    <w:p w:rsidR="009134DB" w:rsidRDefault="009134DB">
      <w:pPr>
        <w:spacing w:line="275" w:lineRule="exact"/>
        <w:rPr>
          <w:rFonts w:ascii="Times New Roman" w:eastAsia="Times New Roman" w:hAnsi="Times New Roman"/>
        </w:rPr>
      </w:pPr>
    </w:p>
    <w:p w:rsidR="009134DB" w:rsidRDefault="001A71D5">
      <w:pPr>
        <w:spacing w:line="235" w:lineRule="auto"/>
        <w:ind w:left="720" w:right="1040"/>
        <w:rPr>
          <w:rFonts w:ascii="Arial" w:eastAsia="Arial" w:hAnsi="Arial"/>
          <w:sz w:val="24"/>
        </w:rPr>
      </w:pPr>
      <w:r>
        <w:rPr>
          <w:rFonts w:ascii="Arial" w:eastAsia="Arial" w:hAnsi="Arial"/>
          <w:sz w:val="24"/>
        </w:rPr>
        <w:t>Raising awareness within the school about the safeguarding processes relating to protecting pupils from radicalisation and involvement in terrorism;</w:t>
      </w:r>
    </w:p>
    <w:p w:rsidR="009134DB" w:rsidRDefault="009134DB">
      <w:pPr>
        <w:spacing w:line="304" w:lineRule="exact"/>
        <w:rPr>
          <w:rFonts w:ascii="Times New Roman" w:eastAsia="Times New Roman" w:hAnsi="Times New Roman"/>
        </w:rPr>
      </w:pPr>
    </w:p>
    <w:p w:rsidR="009134DB" w:rsidRDefault="001A71D5">
      <w:pPr>
        <w:spacing w:line="235" w:lineRule="auto"/>
        <w:ind w:left="720" w:right="280"/>
        <w:rPr>
          <w:rFonts w:ascii="Arial" w:eastAsia="Arial" w:hAnsi="Arial"/>
          <w:sz w:val="24"/>
        </w:rPr>
      </w:pPr>
      <w:r>
        <w:rPr>
          <w:rFonts w:ascii="Arial" w:eastAsia="Arial" w:hAnsi="Arial"/>
          <w:sz w:val="24"/>
        </w:rPr>
        <w:t>Acting as the first point of contact within the school for case discussions relating to pupils who may be at risk of radicalisation or involved in terrorism;</w:t>
      </w:r>
    </w:p>
    <w:p w:rsidR="009134DB" w:rsidRDefault="009134DB">
      <w:pPr>
        <w:spacing w:line="293"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Collating relevant information from in relation to referrals of vulnerable pupils into the</w:t>
      </w:r>
    </w:p>
    <w:p w:rsidR="009134DB" w:rsidRDefault="009134DB">
      <w:pPr>
        <w:spacing w:line="25" w:lineRule="exact"/>
        <w:rPr>
          <w:rFonts w:ascii="Times New Roman" w:eastAsia="Times New Roman" w:hAnsi="Times New Roman"/>
        </w:rPr>
      </w:pPr>
    </w:p>
    <w:p w:rsidR="009134DB" w:rsidRDefault="001A71D5">
      <w:pPr>
        <w:spacing w:line="0" w:lineRule="atLeast"/>
        <w:ind w:left="720"/>
        <w:rPr>
          <w:rFonts w:ascii="Arial" w:eastAsia="Arial" w:hAnsi="Arial"/>
          <w:b/>
          <w:sz w:val="24"/>
        </w:rPr>
      </w:pPr>
      <w:r>
        <w:rPr>
          <w:rFonts w:ascii="Arial" w:eastAsia="Arial" w:hAnsi="Arial"/>
          <w:b/>
          <w:sz w:val="24"/>
        </w:rPr>
        <w:t>CONSTABULARY Counter- Terrorism Unit (GMPCTU)</w:t>
      </w:r>
    </w:p>
    <w:p w:rsidR="009134DB" w:rsidRDefault="009134DB">
      <w:pPr>
        <w:spacing w:line="277" w:lineRule="exact"/>
        <w:rPr>
          <w:rFonts w:ascii="Times New Roman" w:eastAsia="Times New Roman" w:hAnsi="Times New Roman"/>
        </w:rPr>
      </w:pPr>
    </w:p>
    <w:p w:rsidR="009134DB" w:rsidRDefault="001A71D5">
      <w:pPr>
        <w:spacing w:line="483" w:lineRule="auto"/>
        <w:ind w:left="720" w:right="1040"/>
        <w:rPr>
          <w:rFonts w:ascii="Arial" w:eastAsia="Arial" w:hAnsi="Arial"/>
          <w:sz w:val="24"/>
        </w:rPr>
      </w:pPr>
      <w:r>
        <w:rPr>
          <w:rFonts w:ascii="Arial" w:eastAsia="Arial" w:hAnsi="Arial"/>
          <w:sz w:val="24"/>
        </w:rPr>
        <w:t xml:space="preserve">attending </w:t>
      </w:r>
      <w:r>
        <w:rPr>
          <w:rFonts w:ascii="Arial" w:eastAsia="Arial" w:hAnsi="Arial"/>
          <w:b/>
          <w:sz w:val="24"/>
        </w:rPr>
        <w:t>LCCTU</w:t>
      </w:r>
      <w:r>
        <w:rPr>
          <w:rFonts w:ascii="Arial" w:eastAsia="Arial" w:hAnsi="Arial"/>
          <w:sz w:val="24"/>
        </w:rPr>
        <w:t xml:space="preserve"> meetings as necessary and carrying out any actions as agreed; Reporting progress on actions to the </w:t>
      </w:r>
      <w:r>
        <w:rPr>
          <w:rFonts w:ascii="Arial" w:eastAsia="Arial" w:hAnsi="Arial"/>
          <w:b/>
          <w:sz w:val="24"/>
        </w:rPr>
        <w:t>LCCTU</w:t>
      </w:r>
      <w:r>
        <w:rPr>
          <w:rFonts w:ascii="Arial" w:eastAsia="Arial" w:hAnsi="Arial"/>
          <w:sz w:val="24"/>
        </w:rPr>
        <w:t xml:space="preserve"> Co-ordinator; and</w:t>
      </w:r>
    </w:p>
    <w:p w:rsidR="009134DB" w:rsidRDefault="009134DB">
      <w:pPr>
        <w:spacing w:line="13"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Sharing any relevant additional information in a timely manner.</w:t>
      </w:r>
    </w:p>
    <w:p w:rsidR="009134DB" w:rsidRDefault="009134DB">
      <w:pPr>
        <w:spacing w:line="302"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CONSTABULARY Counter-Terrorism Unit and it aims to:</w:t>
      </w:r>
    </w:p>
    <w:p w:rsidR="009134DB" w:rsidRDefault="009134DB">
      <w:pPr>
        <w:spacing w:line="278" w:lineRule="exact"/>
        <w:rPr>
          <w:rFonts w:ascii="Times New Roman" w:eastAsia="Times New Roman" w:hAnsi="Times New Roman"/>
        </w:rPr>
      </w:pPr>
    </w:p>
    <w:p w:rsidR="009134DB" w:rsidRDefault="001A71D5">
      <w:pPr>
        <w:spacing w:line="234" w:lineRule="auto"/>
        <w:ind w:left="1080" w:right="1040"/>
        <w:rPr>
          <w:rFonts w:ascii="Arial" w:eastAsia="Arial" w:hAnsi="Arial"/>
          <w:sz w:val="24"/>
        </w:rPr>
      </w:pPr>
      <w:r>
        <w:rPr>
          <w:rFonts w:ascii="Arial" w:eastAsia="Arial" w:hAnsi="Arial"/>
          <w:sz w:val="24"/>
        </w:rPr>
        <w:t>Establish an effective multi-agency referral and intervention process to identify vulnerable individuals;</w:t>
      </w:r>
    </w:p>
    <w:p w:rsidR="009134DB" w:rsidRDefault="009134DB">
      <w:pPr>
        <w:spacing w:line="28" w:lineRule="exact"/>
        <w:rPr>
          <w:rFonts w:ascii="Times New Roman" w:eastAsia="Times New Roman" w:hAnsi="Times New Roman"/>
        </w:rPr>
      </w:pPr>
    </w:p>
    <w:p w:rsidR="009134DB" w:rsidRDefault="001A71D5">
      <w:pPr>
        <w:spacing w:line="235" w:lineRule="auto"/>
        <w:ind w:left="1080" w:right="60"/>
        <w:rPr>
          <w:rFonts w:ascii="Arial" w:eastAsia="Arial" w:hAnsi="Arial"/>
          <w:sz w:val="24"/>
        </w:rPr>
      </w:pPr>
      <w:r>
        <w:rPr>
          <w:rFonts w:ascii="Arial" w:eastAsia="Arial" w:hAnsi="Arial"/>
          <w:sz w:val="24"/>
        </w:rPr>
        <w:t>Safeguard individuals who might be vulnerable to being radicalised, so that they are not at risk of being drawn into terrorist-related activity; and</w:t>
      </w:r>
    </w:p>
    <w:p w:rsidR="009134DB" w:rsidRDefault="009134DB">
      <w:pPr>
        <w:spacing w:line="37" w:lineRule="exact"/>
        <w:rPr>
          <w:rFonts w:ascii="Times New Roman" w:eastAsia="Times New Roman" w:hAnsi="Times New Roman"/>
        </w:rPr>
      </w:pPr>
    </w:p>
    <w:p w:rsidR="009134DB" w:rsidRDefault="001A71D5">
      <w:pPr>
        <w:spacing w:line="236" w:lineRule="auto"/>
        <w:ind w:left="1140"/>
        <w:rPr>
          <w:rFonts w:ascii="Arial" w:eastAsia="Arial" w:hAnsi="Arial"/>
          <w:sz w:val="22"/>
        </w:rPr>
      </w:pPr>
      <w:r>
        <w:rPr>
          <w:rFonts w:ascii="Arial" w:eastAsia="Arial" w:hAnsi="Arial"/>
          <w:sz w:val="22"/>
        </w:rPr>
        <w:t>Provide early intervention to protect and divert people away from the risks they face and reduce vulnerability</w:t>
      </w:r>
    </w:p>
    <w:p w:rsidR="009134DB" w:rsidRDefault="009134DB">
      <w:pPr>
        <w:spacing w:line="236" w:lineRule="auto"/>
        <w:ind w:left="1140"/>
        <w:rPr>
          <w:rFonts w:ascii="Arial" w:eastAsia="Arial" w:hAnsi="Arial"/>
          <w:sz w:val="22"/>
        </w:rPr>
        <w:sectPr w:rsidR="009134DB">
          <w:pgSz w:w="11920" w:h="16841"/>
          <w:pgMar w:top="446" w:right="531" w:bottom="1440" w:left="960" w:header="0" w:footer="0" w:gutter="0"/>
          <w:cols w:space="0" w:equalWidth="0">
            <w:col w:w="10420"/>
          </w:cols>
          <w:docGrid w:linePitch="360"/>
        </w:sectPr>
      </w:pPr>
    </w:p>
    <w:p w:rsidR="009134DB" w:rsidRDefault="001A71D5" w:rsidP="00836732">
      <w:pPr>
        <w:spacing w:line="200" w:lineRule="exact"/>
        <w:rPr>
          <w:rFonts w:ascii="Arial" w:eastAsia="Arial" w:hAnsi="Arial"/>
          <w:b/>
          <w:sz w:val="23"/>
        </w:rPr>
      </w:pPr>
      <w:bookmarkStart w:id="16" w:name="page19"/>
      <w:bookmarkEnd w:id="16"/>
      <w:r>
        <w:rPr>
          <w:rFonts w:ascii="Arial" w:eastAsia="Arial" w:hAnsi="Arial"/>
          <w:noProof/>
          <w:sz w:val="22"/>
        </w:rPr>
        <w:lastRenderedPageBreak/>
        <w:drawing>
          <wp:anchor distT="0" distB="0" distL="114300" distR="114300" simplePos="0" relativeHeight="251595264" behindDoc="1" locked="0" layoutInCell="1" allowOverlap="1">
            <wp:simplePos x="0" y="0"/>
            <wp:positionH relativeFrom="page">
              <wp:posOffset>537845</wp:posOffset>
            </wp:positionH>
            <wp:positionV relativeFrom="page">
              <wp:posOffset>1567180</wp:posOffset>
            </wp:positionV>
            <wp:extent cx="5693410" cy="187325"/>
            <wp:effectExtent l="0" t="0" r="0" b="0"/>
            <wp:wrapNone/>
            <wp:docPr id="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3410" cy="187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7.</w:t>
      </w:r>
      <w:r>
        <w:rPr>
          <w:rFonts w:ascii="Times New Roman" w:eastAsia="Times New Roman" w:hAnsi="Times New Roman"/>
        </w:rPr>
        <w:tab/>
      </w:r>
      <w:r>
        <w:rPr>
          <w:rFonts w:ascii="Arial" w:eastAsia="Arial" w:hAnsi="Arial"/>
          <w:b/>
          <w:sz w:val="23"/>
        </w:rPr>
        <w:t>DEALING WITH A DISCLOSURE</w:t>
      </w:r>
    </w:p>
    <w:p w:rsidR="009134DB" w:rsidRDefault="001A71D5">
      <w:pPr>
        <w:spacing w:line="20" w:lineRule="exact"/>
        <w:rPr>
          <w:rFonts w:ascii="Times New Roman" w:eastAsia="Times New Roman" w:hAnsi="Times New Roman"/>
        </w:rPr>
      </w:pPr>
      <w:r>
        <w:rPr>
          <w:rFonts w:ascii="Arial" w:eastAsia="Arial" w:hAnsi="Arial"/>
          <w:b/>
          <w:noProof/>
          <w:sz w:val="23"/>
        </w:rPr>
        <mc:AlternateContent>
          <mc:Choice Requires="wps">
            <w:drawing>
              <wp:anchor distT="0" distB="0" distL="114300" distR="114300" simplePos="0" relativeHeight="251596288" behindDoc="1" locked="0" layoutInCell="1" allowOverlap="1">
                <wp:simplePos x="0" y="0"/>
                <wp:positionH relativeFrom="column">
                  <wp:posOffset>-71120</wp:posOffset>
                </wp:positionH>
                <wp:positionV relativeFrom="paragraph">
                  <wp:posOffset>6350</wp:posOffset>
                </wp:positionV>
                <wp:extent cx="5692775" cy="0"/>
                <wp:effectExtent l="5080" t="8255" r="7620" b="10795"/>
                <wp:wrapNone/>
                <wp:docPr id="20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D62BB" id="Line 1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44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eOHw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" strokeweight=".16931mm"/>
            </w:pict>
          </mc:Fallback>
        </mc:AlternateContent>
      </w:r>
    </w:p>
    <w:p w:rsidR="009134DB" w:rsidRDefault="009134DB">
      <w:pPr>
        <w:spacing w:line="276" w:lineRule="exact"/>
        <w:rPr>
          <w:rFonts w:ascii="Times New Roman" w:eastAsia="Times New Roman" w:hAnsi="Times New Roman"/>
        </w:rPr>
      </w:pPr>
    </w:p>
    <w:p w:rsidR="009134DB" w:rsidRDefault="001A71D5">
      <w:pPr>
        <w:spacing w:line="235" w:lineRule="auto"/>
        <w:ind w:right="240"/>
        <w:rPr>
          <w:rFonts w:ascii="Arial" w:eastAsia="Arial" w:hAnsi="Arial"/>
          <w:sz w:val="24"/>
        </w:rPr>
      </w:pPr>
      <w:r>
        <w:rPr>
          <w:rFonts w:ascii="Arial" w:eastAsia="Arial" w:hAnsi="Arial"/>
          <w:sz w:val="24"/>
        </w:rPr>
        <w:t>If a child discloses that he or she has been abused in some way, the member of staff / volunteer should:</w:t>
      </w:r>
    </w:p>
    <w:p w:rsidR="009134DB" w:rsidRDefault="009134DB">
      <w:pPr>
        <w:spacing w:line="278" w:lineRule="exact"/>
        <w:rPr>
          <w:rFonts w:ascii="Times New Roman" w:eastAsia="Times New Roman" w:hAnsi="Times New Roman"/>
        </w:rPr>
      </w:pPr>
    </w:p>
    <w:p w:rsidR="009134DB" w:rsidRDefault="001A71D5">
      <w:pPr>
        <w:spacing w:line="485" w:lineRule="auto"/>
        <w:ind w:left="720" w:right="2940"/>
        <w:rPr>
          <w:rFonts w:ascii="Arial" w:eastAsia="Arial" w:hAnsi="Arial"/>
          <w:sz w:val="24"/>
        </w:rPr>
      </w:pPr>
      <w:r>
        <w:rPr>
          <w:rFonts w:ascii="Arial" w:eastAsia="Arial" w:hAnsi="Arial"/>
          <w:sz w:val="24"/>
        </w:rPr>
        <w:t>Listen to what is being said without displaying shock or disbelief Accept what is being said</w:t>
      </w:r>
    </w:p>
    <w:p w:rsidR="009134DB" w:rsidRDefault="009134DB">
      <w:pPr>
        <w:spacing w:line="11"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Allow the child to talk freely</w:t>
      </w:r>
    </w:p>
    <w:p w:rsidR="009134DB" w:rsidRDefault="009134DB">
      <w:pPr>
        <w:spacing w:line="291"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Reassure the child, but not make promises which it might not be possible to keep</w:t>
      </w:r>
    </w:p>
    <w:p w:rsidR="009134DB" w:rsidRDefault="009134DB">
      <w:pPr>
        <w:spacing w:line="303" w:lineRule="exact"/>
        <w:rPr>
          <w:rFonts w:ascii="Times New Roman" w:eastAsia="Times New Roman" w:hAnsi="Times New Roman"/>
        </w:rPr>
      </w:pPr>
    </w:p>
    <w:p w:rsidR="009134DB" w:rsidRDefault="001A71D5">
      <w:pPr>
        <w:spacing w:line="235" w:lineRule="auto"/>
        <w:ind w:left="720" w:right="1060"/>
        <w:rPr>
          <w:rFonts w:ascii="Arial" w:eastAsia="Arial" w:hAnsi="Arial"/>
          <w:sz w:val="24"/>
        </w:rPr>
      </w:pPr>
      <w:r>
        <w:rPr>
          <w:rFonts w:ascii="Arial" w:eastAsia="Arial" w:hAnsi="Arial"/>
          <w:sz w:val="24"/>
        </w:rPr>
        <w:t>Not promise confidentiality – it might be necessary to refer to Children’s Services: Safeguarding and Specialist Services</w:t>
      </w:r>
    </w:p>
    <w:p w:rsidR="009134DB" w:rsidRDefault="009134DB">
      <w:pPr>
        <w:spacing w:line="304" w:lineRule="exact"/>
        <w:rPr>
          <w:rFonts w:ascii="Times New Roman" w:eastAsia="Times New Roman" w:hAnsi="Times New Roman"/>
        </w:rPr>
      </w:pPr>
    </w:p>
    <w:p w:rsidR="009134DB" w:rsidRDefault="001A71D5">
      <w:pPr>
        <w:spacing w:line="485" w:lineRule="auto"/>
        <w:ind w:left="720" w:right="2680"/>
        <w:rPr>
          <w:rFonts w:ascii="Arial" w:eastAsia="Arial" w:hAnsi="Arial"/>
          <w:sz w:val="24"/>
        </w:rPr>
      </w:pPr>
      <w:r>
        <w:rPr>
          <w:rFonts w:ascii="Arial" w:eastAsia="Arial" w:hAnsi="Arial"/>
          <w:sz w:val="24"/>
        </w:rPr>
        <w:t>Reassure him or her that what has happened is not his or her fault Stress that it was the right thing to tell</w:t>
      </w:r>
    </w:p>
    <w:p w:rsidR="009134DB" w:rsidRDefault="009134DB">
      <w:pPr>
        <w:spacing w:line="19" w:lineRule="exact"/>
        <w:rPr>
          <w:rFonts w:ascii="Times New Roman" w:eastAsia="Times New Roman" w:hAnsi="Times New Roman"/>
        </w:rPr>
      </w:pPr>
    </w:p>
    <w:p w:rsidR="009134DB" w:rsidRDefault="001A71D5">
      <w:pPr>
        <w:spacing w:line="485" w:lineRule="auto"/>
        <w:ind w:left="720" w:right="3880"/>
        <w:rPr>
          <w:rFonts w:ascii="Arial" w:eastAsia="Arial" w:hAnsi="Arial"/>
          <w:sz w:val="24"/>
        </w:rPr>
      </w:pPr>
      <w:r>
        <w:rPr>
          <w:rFonts w:ascii="Arial" w:eastAsia="Arial" w:hAnsi="Arial"/>
          <w:sz w:val="24"/>
        </w:rPr>
        <w:t>Listen, only asking questions when necessary to clarify Not criticise the alleged perpetrator</w:t>
      </w:r>
    </w:p>
    <w:p w:rsidR="009134DB" w:rsidRDefault="009134DB">
      <w:pPr>
        <w:spacing w:line="22" w:lineRule="exact"/>
        <w:rPr>
          <w:rFonts w:ascii="Times New Roman" w:eastAsia="Times New Roman" w:hAnsi="Times New Roman"/>
        </w:rPr>
      </w:pPr>
    </w:p>
    <w:p w:rsidR="009134DB" w:rsidRDefault="001A71D5">
      <w:pPr>
        <w:spacing w:line="483" w:lineRule="auto"/>
        <w:ind w:left="720" w:right="3680"/>
        <w:rPr>
          <w:rFonts w:ascii="Arial" w:eastAsia="Arial" w:hAnsi="Arial"/>
          <w:sz w:val="24"/>
        </w:rPr>
      </w:pPr>
      <w:r>
        <w:rPr>
          <w:rFonts w:ascii="Arial" w:eastAsia="Arial" w:hAnsi="Arial"/>
          <w:sz w:val="24"/>
        </w:rPr>
        <w:t>Explain what has to be done next and who has to be told Make a written record (see Record Keeping)</w:t>
      </w:r>
    </w:p>
    <w:p w:rsidR="009134DB" w:rsidRDefault="009134DB">
      <w:pPr>
        <w:spacing w:line="13"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Pass the information to the Designated Senior Person without delay</w:t>
      </w:r>
    </w:p>
    <w:p w:rsidR="009134DB" w:rsidRDefault="009134DB">
      <w:pPr>
        <w:spacing w:line="200" w:lineRule="exact"/>
        <w:rPr>
          <w:rFonts w:ascii="Times New Roman" w:eastAsia="Times New Roman" w:hAnsi="Times New Roman"/>
        </w:rPr>
      </w:pPr>
    </w:p>
    <w:p w:rsidR="009134DB" w:rsidRDefault="009134DB">
      <w:pPr>
        <w:spacing w:line="378"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Support</w:t>
      </w:r>
    </w:p>
    <w:p w:rsidR="009134DB" w:rsidRDefault="009134DB">
      <w:pPr>
        <w:spacing w:line="287" w:lineRule="exact"/>
        <w:rPr>
          <w:rFonts w:ascii="Times New Roman" w:eastAsia="Times New Roman" w:hAnsi="Times New Roman"/>
        </w:rPr>
      </w:pPr>
    </w:p>
    <w:p w:rsidR="009134DB" w:rsidRDefault="001A71D5">
      <w:pPr>
        <w:spacing w:line="236" w:lineRule="auto"/>
        <w:rPr>
          <w:rFonts w:ascii="Arial" w:eastAsia="Arial" w:hAnsi="Arial"/>
          <w:sz w:val="24"/>
        </w:rPr>
      </w:pPr>
      <w:r>
        <w:rPr>
          <w:rFonts w:ascii="Arial" w:eastAsia="Arial" w:hAnsi="Arial"/>
          <w:sz w:val="24"/>
        </w:rPr>
        <w:t>Dealing with a disclosure from a child, and safeguarding issues can be stressful. The member of staff/volunteer should, therefore, consider seeking support for him/herself and discuss this with the Designated Senior Person.</w:t>
      </w:r>
    </w:p>
    <w:p w:rsidR="009134DB" w:rsidRDefault="009134DB">
      <w:pPr>
        <w:spacing w:line="14" w:lineRule="exact"/>
        <w:rPr>
          <w:rFonts w:ascii="Times New Roman" w:eastAsia="Times New Roman" w:hAnsi="Times New Roman"/>
        </w:rPr>
      </w:pPr>
    </w:p>
    <w:p w:rsidR="009134DB" w:rsidRDefault="001A71D5">
      <w:pPr>
        <w:spacing w:line="237" w:lineRule="auto"/>
        <w:ind w:right="480" w:firstLine="67"/>
        <w:rPr>
          <w:rFonts w:ascii="Arial" w:eastAsia="Arial" w:hAnsi="Arial"/>
          <w:b/>
          <w:i/>
          <w:sz w:val="24"/>
        </w:rPr>
      </w:pPr>
      <w:r>
        <w:rPr>
          <w:rFonts w:ascii="Arial" w:eastAsia="Arial" w:hAnsi="Arial"/>
          <w:b/>
          <w:sz w:val="24"/>
        </w:rPr>
        <w:t xml:space="preserve">If a school staff member receives a disclosure about potential harm caused by another staff member, they should see section 11 of this policy– </w:t>
      </w:r>
      <w:r>
        <w:rPr>
          <w:rFonts w:ascii="Arial" w:eastAsia="Arial" w:hAnsi="Arial"/>
          <w:b/>
          <w:i/>
          <w:sz w:val="24"/>
        </w:rPr>
        <w:t>Allegations involving school</w:t>
      </w:r>
      <w:r>
        <w:rPr>
          <w:rFonts w:ascii="Arial" w:eastAsia="Arial" w:hAnsi="Arial"/>
          <w:b/>
          <w:sz w:val="24"/>
        </w:rPr>
        <w:t xml:space="preserve"> </w:t>
      </w:r>
      <w:r>
        <w:rPr>
          <w:rFonts w:ascii="Arial" w:eastAsia="Arial" w:hAnsi="Arial"/>
          <w:b/>
          <w:i/>
          <w:sz w:val="24"/>
        </w:rPr>
        <w:t>staff/volunteers</w:t>
      </w:r>
    </w:p>
    <w:p w:rsidR="009134DB" w:rsidRDefault="001A71D5">
      <w:pPr>
        <w:spacing w:line="20" w:lineRule="exact"/>
        <w:rPr>
          <w:rFonts w:ascii="Times New Roman" w:eastAsia="Times New Roman" w:hAnsi="Times New Roman"/>
        </w:rPr>
      </w:pPr>
      <w:r>
        <w:rPr>
          <w:rFonts w:ascii="Arial" w:eastAsia="Arial" w:hAnsi="Arial"/>
          <w:b/>
          <w:i/>
          <w:noProof/>
          <w:sz w:val="24"/>
        </w:rPr>
        <w:drawing>
          <wp:anchor distT="0" distB="0" distL="114300" distR="114300" simplePos="0" relativeHeight="251597312" behindDoc="1" locked="0" layoutInCell="1" allowOverlap="1">
            <wp:simplePos x="0" y="0"/>
            <wp:positionH relativeFrom="column">
              <wp:posOffset>-71120</wp:posOffset>
            </wp:positionH>
            <wp:positionV relativeFrom="paragraph">
              <wp:posOffset>354330</wp:posOffset>
            </wp:positionV>
            <wp:extent cx="5693410" cy="187325"/>
            <wp:effectExtent l="0" t="0" r="0" b="0"/>
            <wp:wrapNone/>
            <wp:docPr id="2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410" cy="1873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342" w:lineRule="exact"/>
        <w:rPr>
          <w:rFonts w:ascii="Times New Roman" w:eastAsia="Times New Roman" w:hAnsi="Times New Roman"/>
        </w:rPr>
      </w:pPr>
    </w:p>
    <w:p w:rsidR="009134DB" w:rsidRDefault="001A71D5">
      <w:pPr>
        <w:tabs>
          <w:tab w:val="left" w:pos="380"/>
        </w:tabs>
        <w:spacing w:line="0" w:lineRule="atLeast"/>
        <w:rPr>
          <w:rFonts w:ascii="Arial" w:eastAsia="Arial" w:hAnsi="Arial"/>
          <w:b/>
          <w:sz w:val="24"/>
        </w:rPr>
      </w:pPr>
      <w:r>
        <w:rPr>
          <w:rFonts w:ascii="Arial" w:eastAsia="Arial" w:hAnsi="Arial"/>
          <w:b/>
          <w:sz w:val="24"/>
        </w:rPr>
        <w:t>8.</w:t>
      </w:r>
      <w:r>
        <w:rPr>
          <w:rFonts w:ascii="Arial" w:eastAsia="Arial" w:hAnsi="Arial"/>
          <w:b/>
          <w:sz w:val="24"/>
        </w:rPr>
        <w:tab/>
        <w:t>CONFIDENTIALITY</w:t>
      </w:r>
    </w:p>
    <w:p w:rsidR="009134DB" w:rsidRDefault="001A71D5">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598336" behindDoc="1" locked="0" layoutInCell="1" allowOverlap="1">
                <wp:simplePos x="0" y="0"/>
                <wp:positionH relativeFrom="column">
                  <wp:posOffset>-71120</wp:posOffset>
                </wp:positionH>
                <wp:positionV relativeFrom="paragraph">
                  <wp:posOffset>6350</wp:posOffset>
                </wp:positionV>
                <wp:extent cx="5692775" cy="0"/>
                <wp:effectExtent l="5080" t="13335" r="7620" b="5715"/>
                <wp:wrapNone/>
                <wp:docPr id="20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27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0397F" id="Line 2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44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7pHwIAAEQ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352" w:lineRule="exact"/>
        <w:rPr>
          <w:rFonts w:ascii="Times New Roman" w:eastAsia="Times New Roman" w:hAnsi="Times New Roman"/>
        </w:rPr>
      </w:pPr>
    </w:p>
    <w:p w:rsidR="009134DB" w:rsidRDefault="001A71D5">
      <w:pPr>
        <w:spacing w:line="237" w:lineRule="auto"/>
        <w:ind w:right="200"/>
        <w:rPr>
          <w:rFonts w:ascii="Arial" w:eastAsia="Arial" w:hAnsi="Arial"/>
          <w:sz w:val="24"/>
          <w:highlight w:val="yellow"/>
        </w:rPr>
      </w:pPr>
      <w:r>
        <w:rPr>
          <w:rFonts w:ascii="Arial" w:eastAsia="Arial" w:hAnsi="Arial"/>
          <w:sz w:val="24"/>
          <w:highlight w:val="yellow"/>
        </w:rPr>
        <w:t>All practitioners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w:t>
      </w:r>
    </w:p>
    <w:p w:rsidR="009134DB" w:rsidRDefault="009134DB">
      <w:pPr>
        <w:spacing w:line="237" w:lineRule="auto"/>
        <w:ind w:right="200"/>
        <w:rPr>
          <w:rFonts w:ascii="Arial" w:eastAsia="Arial" w:hAnsi="Arial"/>
          <w:sz w:val="24"/>
          <w:highlight w:val="yellow"/>
        </w:rPr>
        <w:sectPr w:rsidR="009134DB">
          <w:pgSz w:w="11920" w:h="16841"/>
          <w:pgMar w:top="1440" w:right="531" w:bottom="335" w:left="960" w:header="0" w:footer="0" w:gutter="0"/>
          <w:cols w:space="0" w:equalWidth="0">
            <w:col w:w="10420"/>
          </w:cols>
          <w:docGrid w:linePitch="360"/>
        </w:sectPr>
      </w:pPr>
    </w:p>
    <w:p w:rsidR="009134DB" w:rsidRDefault="001A71D5">
      <w:pPr>
        <w:spacing w:line="236" w:lineRule="auto"/>
        <w:ind w:right="560"/>
        <w:rPr>
          <w:rFonts w:ascii="Arial" w:eastAsia="Arial" w:hAnsi="Arial"/>
          <w:sz w:val="24"/>
          <w:highlight w:val="yellow"/>
        </w:rPr>
      </w:pPr>
      <w:bookmarkStart w:id="17" w:name="page20"/>
      <w:bookmarkEnd w:id="17"/>
      <w:r>
        <w:rPr>
          <w:rFonts w:ascii="Arial" w:eastAsia="Arial" w:hAnsi="Arial"/>
          <w:sz w:val="24"/>
          <w:highlight w:val="yellow"/>
        </w:rPr>
        <w:lastRenderedPageBreak/>
        <w:t>All concerns, discussions and decisions made and the reasons for those decisions should be recorded in writing. If in doubt about recording requirements staff should discuss with the designated safeguarding lead.</w:t>
      </w:r>
    </w:p>
    <w:p w:rsidR="009134DB" w:rsidRDefault="009134DB">
      <w:pPr>
        <w:spacing w:line="277" w:lineRule="exact"/>
        <w:rPr>
          <w:rFonts w:ascii="Times New Roman" w:eastAsia="Times New Roman" w:hAnsi="Times New Roman"/>
        </w:rPr>
      </w:pPr>
    </w:p>
    <w:p w:rsidR="009134DB" w:rsidRDefault="001A71D5">
      <w:pPr>
        <w:spacing w:line="0" w:lineRule="atLeast"/>
        <w:rPr>
          <w:rFonts w:ascii="Arial" w:eastAsia="Arial" w:hAnsi="Arial"/>
          <w:sz w:val="24"/>
          <w:highlight w:val="yellow"/>
        </w:rPr>
      </w:pPr>
      <w:r>
        <w:rPr>
          <w:rFonts w:ascii="Arial" w:eastAsia="Arial" w:hAnsi="Arial"/>
          <w:sz w:val="24"/>
          <w:highlight w:val="yellow"/>
        </w:rPr>
        <w:t>When a child has made a disclosure, the member of staff/volunteer should:</w:t>
      </w:r>
    </w:p>
    <w:p w:rsidR="009134DB" w:rsidRDefault="009134DB">
      <w:pPr>
        <w:spacing w:line="278" w:lineRule="exact"/>
        <w:rPr>
          <w:rFonts w:ascii="Times New Roman" w:eastAsia="Times New Roman" w:hAnsi="Times New Roman"/>
        </w:rPr>
      </w:pPr>
    </w:p>
    <w:p w:rsidR="009134DB" w:rsidRDefault="001A71D5">
      <w:pPr>
        <w:spacing w:line="235" w:lineRule="auto"/>
        <w:ind w:left="720" w:right="60"/>
        <w:rPr>
          <w:rFonts w:ascii="Arial" w:eastAsia="Arial" w:hAnsi="Arial"/>
          <w:sz w:val="24"/>
          <w:highlight w:val="yellow"/>
        </w:rPr>
      </w:pPr>
      <w:r>
        <w:rPr>
          <w:rFonts w:ascii="Arial" w:eastAsia="Arial" w:hAnsi="Arial"/>
          <w:sz w:val="24"/>
          <w:highlight w:val="yellow"/>
        </w:rPr>
        <w:t>Record as soon as possible after the conversation. Use the school record of concern sheet wherever possible. (pro-forma available on the Hertfordshire Grid for Learning)</w:t>
      </w:r>
    </w:p>
    <w:p w:rsidR="009134DB" w:rsidRDefault="009134DB">
      <w:pPr>
        <w:spacing w:line="304" w:lineRule="exact"/>
        <w:rPr>
          <w:rFonts w:ascii="Times New Roman" w:eastAsia="Times New Roman" w:hAnsi="Times New Roman"/>
        </w:rPr>
      </w:pPr>
    </w:p>
    <w:p w:rsidR="009134DB" w:rsidRDefault="001A71D5">
      <w:pPr>
        <w:spacing w:line="235" w:lineRule="auto"/>
        <w:ind w:left="720" w:right="120"/>
        <w:rPr>
          <w:rFonts w:ascii="Arial" w:eastAsia="Arial" w:hAnsi="Arial"/>
          <w:sz w:val="24"/>
          <w:highlight w:val="yellow"/>
        </w:rPr>
      </w:pPr>
      <w:r>
        <w:rPr>
          <w:rFonts w:ascii="Arial" w:eastAsia="Arial" w:hAnsi="Arial"/>
          <w:sz w:val="24"/>
          <w:highlight w:val="yellow"/>
        </w:rPr>
        <w:t>Record the date, time, place and any noticeable non-verbal behaviour and the words used by the child</w:t>
      </w:r>
    </w:p>
    <w:p w:rsidR="009134DB" w:rsidRDefault="009134DB">
      <w:pPr>
        <w:spacing w:line="293" w:lineRule="exact"/>
        <w:rPr>
          <w:rFonts w:ascii="Times New Roman" w:eastAsia="Times New Roman" w:hAnsi="Times New Roman"/>
        </w:rPr>
      </w:pPr>
    </w:p>
    <w:p w:rsidR="009134DB" w:rsidRDefault="001A71D5">
      <w:pPr>
        <w:spacing w:line="0" w:lineRule="atLeast"/>
        <w:ind w:left="360"/>
        <w:rPr>
          <w:rFonts w:ascii="Arial" w:eastAsia="Arial" w:hAnsi="Arial"/>
          <w:sz w:val="24"/>
          <w:highlight w:val="yellow"/>
        </w:rPr>
      </w:pPr>
      <w:r>
        <w:rPr>
          <w:rFonts w:ascii="Arial" w:eastAsia="Arial" w:hAnsi="Arial"/>
          <w:sz w:val="24"/>
          <w:highlight w:val="yellow"/>
        </w:rPr>
        <w:t>Draw a diagram to indicate the position of any injuries</w:t>
      </w:r>
    </w:p>
    <w:p w:rsidR="009134DB" w:rsidRDefault="009134DB">
      <w:pPr>
        <w:spacing w:line="303" w:lineRule="exact"/>
        <w:rPr>
          <w:rFonts w:ascii="Times New Roman" w:eastAsia="Times New Roman" w:hAnsi="Times New Roman"/>
        </w:rPr>
      </w:pPr>
    </w:p>
    <w:p w:rsidR="009134DB" w:rsidRDefault="001A71D5">
      <w:pPr>
        <w:spacing w:line="464" w:lineRule="auto"/>
        <w:ind w:left="720" w:right="1260"/>
        <w:rPr>
          <w:rFonts w:ascii="Arial" w:eastAsia="Arial" w:hAnsi="Arial"/>
          <w:sz w:val="24"/>
          <w:highlight w:val="yellow"/>
        </w:rPr>
      </w:pPr>
      <w:r>
        <w:rPr>
          <w:rFonts w:ascii="Arial" w:eastAsia="Arial" w:hAnsi="Arial"/>
          <w:sz w:val="24"/>
          <w:highlight w:val="yellow"/>
        </w:rPr>
        <w:t>Record statements and observations rather than interpretations or assumptions Do not destroy the original records in case they are needed by a court</w:t>
      </w:r>
    </w:p>
    <w:p w:rsidR="009134DB" w:rsidRDefault="009134DB">
      <w:pPr>
        <w:spacing w:line="54" w:lineRule="exact"/>
        <w:rPr>
          <w:rFonts w:ascii="Times New Roman" w:eastAsia="Times New Roman" w:hAnsi="Times New Roman"/>
        </w:rPr>
      </w:pPr>
    </w:p>
    <w:p w:rsidR="009134DB" w:rsidRDefault="001A71D5">
      <w:pPr>
        <w:spacing w:line="235" w:lineRule="auto"/>
        <w:ind w:right="600"/>
        <w:rPr>
          <w:rFonts w:ascii="Arial" w:eastAsia="Arial" w:hAnsi="Arial"/>
          <w:sz w:val="24"/>
          <w:highlight w:val="yellow"/>
        </w:rPr>
      </w:pPr>
      <w:r>
        <w:rPr>
          <w:rFonts w:ascii="Arial" w:eastAsia="Arial" w:hAnsi="Arial"/>
          <w:sz w:val="24"/>
          <w:highlight w:val="yellow"/>
        </w:rPr>
        <w:t>All records need to be given to the Designated Senior Person promptly. No copies should be retained by the member of staff or volunteer.</w:t>
      </w:r>
    </w:p>
    <w:p w:rsidR="009134DB" w:rsidRDefault="009134DB">
      <w:pPr>
        <w:spacing w:line="288" w:lineRule="exact"/>
        <w:rPr>
          <w:rFonts w:ascii="Times New Roman" w:eastAsia="Times New Roman" w:hAnsi="Times New Roman"/>
        </w:rPr>
      </w:pPr>
    </w:p>
    <w:p w:rsidR="009134DB" w:rsidRDefault="001A71D5">
      <w:pPr>
        <w:spacing w:line="235" w:lineRule="auto"/>
        <w:ind w:right="1100"/>
        <w:rPr>
          <w:rFonts w:ascii="Arial" w:eastAsia="Arial" w:hAnsi="Arial"/>
          <w:sz w:val="24"/>
          <w:highlight w:val="yellow"/>
        </w:rPr>
      </w:pPr>
      <w:r>
        <w:rPr>
          <w:rFonts w:ascii="Arial" w:eastAsia="Arial" w:hAnsi="Arial"/>
          <w:sz w:val="24"/>
          <w:highlight w:val="yellow"/>
        </w:rPr>
        <w:t>The Designated Senior Person will ensure that all safeguarding records are managed in accordance with the Education (Pupil Information) (England) Regulations 2005.</w:t>
      </w:r>
    </w:p>
    <w:p w:rsidR="009134DB" w:rsidRDefault="009134DB">
      <w:pPr>
        <w:spacing w:line="288" w:lineRule="exact"/>
        <w:rPr>
          <w:rFonts w:ascii="Times New Roman" w:eastAsia="Times New Roman" w:hAnsi="Times New Roman"/>
        </w:rPr>
      </w:pPr>
    </w:p>
    <w:p w:rsidR="009134DB" w:rsidRDefault="001A71D5">
      <w:pPr>
        <w:spacing w:line="238" w:lineRule="auto"/>
        <w:ind w:right="80"/>
        <w:rPr>
          <w:rFonts w:ascii="Arial" w:eastAsia="Arial" w:hAnsi="Arial"/>
          <w:sz w:val="24"/>
          <w:highlight w:val="yellow"/>
        </w:rPr>
      </w:pPr>
      <w:r>
        <w:rPr>
          <w:rFonts w:ascii="Arial" w:eastAsia="Arial" w:hAnsi="Arial"/>
          <w:sz w:val="24"/>
          <w:highlight w:val="yellow"/>
        </w:rPr>
        <w:t>Where children leave the school or college, the Designated Senior Person should ensure their child protection file is transferred to the new school or college as soon as possible, ensuring secure transit, and confirmation of receipt should be obtained. For schools, this should be transferred separately from the main pupil file. Receiving schools and colleges should ensure key staff such as Designated Senior Persons and SENCOs or the named person with oversight for SEN in a college, are aware as required. If the child has an allocated social worker, they will also inform them of the change of school.</w:t>
      </w:r>
    </w:p>
    <w:p w:rsidR="009134DB" w:rsidRDefault="009134DB">
      <w:pPr>
        <w:spacing w:line="17" w:lineRule="exact"/>
        <w:rPr>
          <w:rFonts w:ascii="Times New Roman" w:eastAsia="Times New Roman" w:hAnsi="Times New Roman"/>
        </w:rPr>
      </w:pPr>
    </w:p>
    <w:p w:rsidR="009134DB" w:rsidRDefault="001A71D5">
      <w:pPr>
        <w:spacing w:line="237" w:lineRule="auto"/>
        <w:rPr>
          <w:rFonts w:ascii="Arial" w:eastAsia="Arial" w:hAnsi="Arial"/>
          <w:sz w:val="24"/>
          <w:highlight w:val="yellow"/>
        </w:rPr>
      </w:pPr>
      <w:r>
        <w:rPr>
          <w:rFonts w:ascii="Arial" w:eastAsia="Arial" w:hAnsi="Arial"/>
          <w:sz w:val="24"/>
          <w:highlight w:val="yellow"/>
        </w:rPr>
        <w:t>In addition to the child protection file, the Designated Senior Person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rsidR="009134DB" w:rsidRDefault="009134DB">
      <w:pPr>
        <w:spacing w:line="200" w:lineRule="exact"/>
        <w:rPr>
          <w:rFonts w:ascii="Times New Roman" w:eastAsia="Times New Roman" w:hAnsi="Times New Roman"/>
        </w:rPr>
      </w:pPr>
    </w:p>
    <w:p w:rsidR="009134DB" w:rsidRDefault="001A71D5">
      <w:pPr>
        <w:spacing w:line="235" w:lineRule="auto"/>
        <w:ind w:right="780"/>
        <w:rPr>
          <w:rFonts w:ascii="Arial" w:eastAsia="Arial" w:hAnsi="Arial"/>
          <w:sz w:val="24"/>
        </w:rPr>
      </w:pPr>
      <w:r>
        <w:rPr>
          <w:rFonts w:ascii="Arial" w:eastAsia="Arial" w:hAnsi="Arial"/>
          <w:sz w:val="24"/>
        </w:rPr>
        <w:t>Safeguarding children raises issues of confidentiality that must be clearly understood by all staff/volunteers in schools.</w:t>
      </w:r>
    </w:p>
    <w:p w:rsidR="009134DB" w:rsidRDefault="009134DB">
      <w:pPr>
        <w:spacing w:line="278" w:lineRule="exact"/>
        <w:rPr>
          <w:rFonts w:ascii="Times New Roman" w:eastAsia="Times New Roman" w:hAnsi="Times New Roman"/>
        </w:rPr>
      </w:pPr>
    </w:p>
    <w:p w:rsidR="009134DB" w:rsidRDefault="001A71D5">
      <w:pPr>
        <w:spacing w:line="237" w:lineRule="auto"/>
        <w:ind w:left="720" w:right="160"/>
        <w:rPr>
          <w:rFonts w:ascii="Arial" w:eastAsia="Arial" w:hAnsi="Arial"/>
          <w:sz w:val="24"/>
        </w:rPr>
      </w:pPr>
      <w:r>
        <w:rPr>
          <w:rFonts w:ascii="Arial" w:eastAsia="Arial" w:hAnsi="Arial"/>
          <w:sz w:val="24"/>
        </w:rPr>
        <w:t>All staff in schools, both teaching and non-teaching staff, have a responsibility to share relevant information about the protection of children with other professionals, particularly the investigative agencies (Children’s Services: Safeguarding and Specialist Services and the Police).</w:t>
      </w:r>
    </w:p>
    <w:p w:rsidR="009134DB" w:rsidRDefault="009134DB">
      <w:pPr>
        <w:spacing w:line="307" w:lineRule="exact"/>
        <w:rPr>
          <w:rFonts w:ascii="Times New Roman" w:eastAsia="Times New Roman" w:hAnsi="Times New Roman"/>
        </w:rPr>
      </w:pPr>
    </w:p>
    <w:p w:rsidR="009134DB" w:rsidRDefault="001A71D5">
      <w:pPr>
        <w:spacing w:line="238" w:lineRule="auto"/>
        <w:ind w:left="720" w:right="160"/>
        <w:rPr>
          <w:rFonts w:ascii="Arial" w:eastAsia="Arial" w:hAnsi="Arial"/>
          <w:color w:val="231F20"/>
          <w:sz w:val="24"/>
        </w:rPr>
      </w:pPr>
      <w:r>
        <w:rPr>
          <w:rFonts w:ascii="Arial" w:eastAsia="Arial" w:hAnsi="Arial"/>
          <w:sz w:val="24"/>
        </w:rPr>
        <w:t xml:space="preserve">If a child confides in a member of staff/volunteer and requests that the information is kept secret, it is important that the member of staff/volunteer tell the child in a manner appropriate to the child’s age/stage of development that </w:t>
      </w:r>
      <w:r>
        <w:rPr>
          <w:rFonts w:ascii="Arial" w:eastAsia="Arial" w:hAnsi="Arial"/>
          <w:color w:val="231F20"/>
          <w:sz w:val="24"/>
        </w:rPr>
        <w:t>they cannot promise complete</w:t>
      </w:r>
      <w:r>
        <w:rPr>
          <w:rFonts w:ascii="Arial" w:eastAsia="Arial" w:hAnsi="Arial"/>
          <w:sz w:val="24"/>
        </w:rPr>
        <w:t xml:space="preserve"> </w:t>
      </w:r>
      <w:r>
        <w:rPr>
          <w:rFonts w:ascii="Arial" w:eastAsia="Arial" w:hAnsi="Arial"/>
          <w:color w:val="231F20"/>
          <w:sz w:val="24"/>
        </w:rPr>
        <w:t>confidentiality – instead they must explain that they may need to pass information to other professionals to help keep the child or other children safe.</w:t>
      </w:r>
    </w:p>
    <w:p w:rsidR="009134DB" w:rsidRDefault="009134DB">
      <w:pPr>
        <w:spacing w:line="293"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Staff/volunteers who receive information about children and their families in the course of</w:t>
      </w:r>
    </w:p>
    <w:p w:rsidR="009134DB" w:rsidRDefault="009134DB">
      <w:pPr>
        <w:spacing w:line="25" w:lineRule="exact"/>
        <w:rPr>
          <w:rFonts w:ascii="Times New Roman" w:eastAsia="Times New Roman" w:hAnsi="Times New Roman"/>
        </w:rPr>
      </w:pPr>
    </w:p>
    <w:p w:rsidR="009134DB" w:rsidRDefault="001A71D5">
      <w:pPr>
        <w:spacing w:line="237" w:lineRule="auto"/>
        <w:ind w:left="720"/>
        <w:rPr>
          <w:rFonts w:ascii="Arial" w:eastAsia="Arial" w:hAnsi="Arial"/>
          <w:sz w:val="24"/>
        </w:rPr>
      </w:pPr>
      <w:r>
        <w:rPr>
          <w:rFonts w:ascii="Arial" w:eastAsia="Arial" w:hAnsi="Arial"/>
          <w:sz w:val="24"/>
        </w:rPr>
        <w:t>their work should share that information only within appropriate professional contexts.</w:t>
      </w:r>
    </w:p>
    <w:p w:rsidR="009134DB" w:rsidRDefault="009134DB">
      <w:pPr>
        <w:spacing w:line="286" w:lineRule="exact"/>
        <w:rPr>
          <w:rFonts w:ascii="Times New Roman" w:eastAsia="Times New Roman" w:hAnsi="Times New Roman"/>
        </w:rPr>
      </w:pPr>
    </w:p>
    <w:p w:rsidR="009134DB" w:rsidRDefault="001A71D5" w:rsidP="001A71D5">
      <w:pPr>
        <w:numPr>
          <w:ilvl w:val="0"/>
          <w:numId w:val="12"/>
        </w:numPr>
        <w:tabs>
          <w:tab w:val="left" w:pos="400"/>
        </w:tabs>
        <w:spacing w:line="0" w:lineRule="atLeast"/>
        <w:ind w:left="400" w:hanging="400"/>
        <w:rPr>
          <w:rFonts w:ascii="Arial" w:eastAsia="Arial" w:hAnsi="Arial"/>
          <w:b/>
          <w:sz w:val="24"/>
        </w:rPr>
      </w:pPr>
      <w:r>
        <w:rPr>
          <w:rFonts w:ascii="Arial" w:eastAsia="Arial" w:hAnsi="Arial"/>
          <w:b/>
          <w:sz w:val="24"/>
        </w:rPr>
        <w:t>COMMUNICATION WITH PARENTS</w:t>
      </w:r>
    </w:p>
    <w:p w:rsidR="009134DB" w:rsidRDefault="001A71D5">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599360" behindDoc="1" locked="0" layoutInCell="1" allowOverlap="1">
            <wp:simplePos x="0" y="0"/>
            <wp:positionH relativeFrom="column">
              <wp:posOffset>-71120</wp:posOffset>
            </wp:positionH>
            <wp:positionV relativeFrom="paragraph">
              <wp:posOffset>-177165</wp:posOffset>
            </wp:positionV>
            <wp:extent cx="5693410" cy="189230"/>
            <wp:effectExtent l="0" t="0" r="0" b="0"/>
            <wp:wrapNone/>
            <wp:docPr id="2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410" cy="18923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68" w:lineRule="exact"/>
        <w:rPr>
          <w:rFonts w:ascii="Times New Roman" w:eastAsia="Times New Roman" w:hAnsi="Times New Roman"/>
        </w:rPr>
      </w:pPr>
    </w:p>
    <w:p w:rsidR="009134DB" w:rsidRDefault="00B1080D">
      <w:pPr>
        <w:spacing w:line="0" w:lineRule="atLeast"/>
        <w:rPr>
          <w:rFonts w:ascii="Arial" w:eastAsia="Arial" w:hAnsi="Arial"/>
          <w:sz w:val="24"/>
        </w:rPr>
      </w:pPr>
      <w:r>
        <w:rPr>
          <w:rFonts w:ascii="Arial" w:eastAsia="Arial" w:hAnsi="Arial"/>
          <w:sz w:val="24"/>
        </w:rPr>
        <w:t>XXXX</w:t>
      </w:r>
      <w:r w:rsidR="001A71D5">
        <w:rPr>
          <w:rFonts w:ascii="Arial" w:eastAsia="Arial" w:hAnsi="Arial"/>
          <w:sz w:val="24"/>
        </w:rPr>
        <w:t xml:space="preserve"> will:</w:t>
      </w:r>
    </w:p>
    <w:p w:rsidR="009134DB" w:rsidRDefault="009134DB">
      <w:pPr>
        <w:spacing w:line="0" w:lineRule="atLeast"/>
        <w:rPr>
          <w:rFonts w:ascii="Arial" w:eastAsia="Arial" w:hAnsi="Arial"/>
          <w:sz w:val="24"/>
        </w:rPr>
        <w:sectPr w:rsidR="009134DB">
          <w:pgSz w:w="11920" w:h="16841"/>
          <w:pgMar w:top="456" w:right="551" w:bottom="0" w:left="960" w:header="0" w:footer="0" w:gutter="0"/>
          <w:cols w:space="0" w:equalWidth="0">
            <w:col w:w="10400"/>
          </w:cols>
          <w:docGrid w:linePitch="360"/>
        </w:sectPr>
      </w:pPr>
    </w:p>
    <w:p w:rsidR="009134DB" w:rsidRDefault="001A71D5">
      <w:pPr>
        <w:spacing w:line="234" w:lineRule="auto"/>
        <w:ind w:right="100" w:firstLine="67"/>
        <w:rPr>
          <w:rFonts w:ascii="Arial" w:eastAsia="Arial" w:hAnsi="Arial"/>
          <w:sz w:val="24"/>
        </w:rPr>
      </w:pPr>
      <w:bookmarkStart w:id="18" w:name="page21"/>
      <w:bookmarkEnd w:id="18"/>
      <w:r>
        <w:rPr>
          <w:rFonts w:ascii="Arial" w:eastAsia="Arial" w:hAnsi="Arial"/>
          <w:sz w:val="24"/>
        </w:rPr>
        <w:lastRenderedPageBreak/>
        <w:t>Ensure the Child Protection Policy is available publicly either via the school or college website or by other means.</w:t>
      </w:r>
    </w:p>
    <w:p w:rsidR="009134DB" w:rsidRDefault="009134DB">
      <w:pPr>
        <w:spacing w:line="292" w:lineRule="exact"/>
        <w:rPr>
          <w:rFonts w:ascii="Times New Roman" w:eastAsia="Times New Roman" w:hAnsi="Times New Roman"/>
        </w:rPr>
      </w:pPr>
    </w:p>
    <w:p w:rsidR="009134DB" w:rsidRDefault="001A71D5">
      <w:pPr>
        <w:spacing w:line="327" w:lineRule="auto"/>
        <w:ind w:right="140"/>
        <w:rPr>
          <w:rFonts w:ascii="Arial" w:eastAsia="Arial" w:hAnsi="Arial"/>
          <w:sz w:val="24"/>
        </w:rPr>
      </w:pPr>
      <w:r>
        <w:rPr>
          <w:rFonts w:ascii="Arial" w:eastAsia="Arial" w:hAnsi="Arial"/>
          <w:sz w:val="24"/>
        </w:rPr>
        <w:t>Parents should be informed prior to referral, unless it is considered to do so might place the child at increased risk of significant harm by:</w:t>
      </w:r>
    </w:p>
    <w:p w:rsidR="009134DB" w:rsidRDefault="009134DB">
      <w:pPr>
        <w:spacing w:line="302" w:lineRule="exact"/>
        <w:rPr>
          <w:rFonts w:ascii="Times New Roman" w:eastAsia="Times New Roman" w:hAnsi="Times New Roman"/>
        </w:rPr>
      </w:pPr>
    </w:p>
    <w:p w:rsidR="009134DB" w:rsidRDefault="001A71D5">
      <w:pPr>
        <w:spacing w:line="326" w:lineRule="auto"/>
        <w:ind w:left="720"/>
        <w:rPr>
          <w:rFonts w:ascii="Arial" w:eastAsia="Arial" w:hAnsi="Arial"/>
          <w:sz w:val="24"/>
        </w:rPr>
      </w:pPr>
      <w:r>
        <w:rPr>
          <w:rFonts w:ascii="Arial" w:eastAsia="Arial" w:hAnsi="Arial"/>
          <w:sz w:val="24"/>
        </w:rPr>
        <w:t>The behavioural response it prompts e.g. a child being subjected to abuse, maltreatment or threats / forced to remain silent if alleged abuser informed;</w:t>
      </w:r>
    </w:p>
    <w:p w:rsidR="009134DB" w:rsidRDefault="009134DB">
      <w:pPr>
        <w:spacing w:line="204"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Leading to an unreasonable delay;</w:t>
      </w:r>
    </w:p>
    <w:p w:rsidR="009134DB" w:rsidRDefault="009134DB">
      <w:pPr>
        <w:spacing w:line="302"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Leading to the risk of loss of evidential material;</w:t>
      </w:r>
    </w:p>
    <w:p w:rsidR="009134DB" w:rsidRDefault="009134DB">
      <w:pPr>
        <w:spacing w:line="313" w:lineRule="exact"/>
        <w:rPr>
          <w:rFonts w:ascii="Times New Roman" w:eastAsia="Times New Roman" w:hAnsi="Times New Roman"/>
        </w:rPr>
      </w:pPr>
    </w:p>
    <w:p w:rsidR="009134DB" w:rsidRDefault="001A71D5">
      <w:pPr>
        <w:spacing w:line="326" w:lineRule="auto"/>
        <w:ind w:right="160"/>
        <w:rPr>
          <w:rFonts w:ascii="Arial" w:eastAsia="Arial" w:hAnsi="Arial"/>
          <w:sz w:val="24"/>
        </w:rPr>
      </w:pPr>
      <w:r>
        <w:rPr>
          <w:rFonts w:ascii="Arial" w:eastAsia="Arial" w:hAnsi="Arial"/>
          <w:sz w:val="24"/>
        </w:rPr>
        <w:t>(The school may also consider not informing parent(s) where is would place a member of staff at risk).</w:t>
      </w:r>
    </w:p>
    <w:p w:rsidR="009134DB" w:rsidRDefault="009134DB">
      <w:pPr>
        <w:spacing w:line="216" w:lineRule="exact"/>
        <w:rPr>
          <w:rFonts w:ascii="Times New Roman" w:eastAsia="Times New Roman" w:hAnsi="Times New Roman"/>
        </w:rPr>
      </w:pPr>
    </w:p>
    <w:p w:rsidR="009134DB" w:rsidRDefault="001A71D5">
      <w:pPr>
        <w:spacing w:line="235" w:lineRule="auto"/>
        <w:ind w:right="160" w:firstLine="67"/>
        <w:rPr>
          <w:rFonts w:ascii="Arial" w:eastAsia="Arial" w:hAnsi="Arial"/>
          <w:sz w:val="24"/>
        </w:rPr>
      </w:pPr>
      <w:r>
        <w:rPr>
          <w:rFonts w:ascii="Arial" w:eastAsia="Arial" w:hAnsi="Arial"/>
          <w:sz w:val="24"/>
        </w:rPr>
        <w:t>Ensure that parents have an understanding of the responsibilities placed on the school and staff for safeguarding children.</w:t>
      </w:r>
    </w:p>
    <w:p w:rsidR="009134DB" w:rsidRDefault="009134DB">
      <w:pPr>
        <w:spacing w:line="280" w:lineRule="exact"/>
        <w:rPr>
          <w:rFonts w:ascii="Times New Roman" w:eastAsia="Times New Roman" w:hAnsi="Times New Roman"/>
        </w:rPr>
      </w:pPr>
    </w:p>
    <w:p w:rsidR="009134DB" w:rsidRDefault="001A71D5">
      <w:pPr>
        <w:spacing w:line="238" w:lineRule="auto"/>
        <w:ind w:right="300"/>
        <w:rPr>
          <w:rFonts w:ascii="Tahoma" w:eastAsia="Tahoma" w:hAnsi="Tahoma"/>
          <w:sz w:val="24"/>
          <w:highlight w:val="yellow"/>
        </w:rPr>
      </w:pPr>
      <w:r>
        <w:rPr>
          <w:rFonts w:ascii="Tahoma" w:eastAsia="Tahoma" w:hAnsi="Tahoma"/>
          <w:sz w:val="24"/>
          <w:highlight w:val="yellow"/>
        </w:rPr>
        <w:t>Where reasonably possible schools and colleges should hold more than one emergency contact number for their pupils and students</w:t>
      </w:r>
    </w:p>
    <w:p w:rsidR="009134DB" w:rsidRDefault="001A71D5">
      <w:pPr>
        <w:spacing w:line="20" w:lineRule="exact"/>
        <w:rPr>
          <w:rFonts w:ascii="Times New Roman" w:eastAsia="Times New Roman" w:hAnsi="Times New Roman"/>
        </w:rPr>
      </w:pPr>
      <w:r>
        <w:rPr>
          <w:rFonts w:ascii="Tahoma" w:eastAsia="Tahoma" w:hAnsi="Tahoma"/>
          <w:noProof/>
          <w:sz w:val="24"/>
          <w:highlight w:val="yellow"/>
        </w:rPr>
        <w:drawing>
          <wp:anchor distT="0" distB="0" distL="114300" distR="114300" simplePos="0" relativeHeight="251600384" behindDoc="1" locked="0" layoutInCell="1" allowOverlap="1">
            <wp:simplePos x="0" y="0"/>
            <wp:positionH relativeFrom="column">
              <wp:posOffset>-71120</wp:posOffset>
            </wp:positionH>
            <wp:positionV relativeFrom="paragraph">
              <wp:posOffset>354330</wp:posOffset>
            </wp:positionV>
            <wp:extent cx="5693410" cy="187325"/>
            <wp:effectExtent l="0" t="0" r="0" b="0"/>
            <wp:wrapNone/>
            <wp:docPr id="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3410" cy="1873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1A71D5">
      <w:pPr>
        <w:tabs>
          <w:tab w:val="left" w:pos="520"/>
        </w:tabs>
        <w:spacing w:line="0" w:lineRule="atLeast"/>
        <w:rPr>
          <w:rFonts w:ascii="Arial" w:eastAsia="Arial" w:hAnsi="Arial"/>
          <w:b/>
          <w:sz w:val="23"/>
        </w:rPr>
      </w:pPr>
      <w:r>
        <w:rPr>
          <w:rFonts w:ascii="Arial" w:eastAsia="Arial" w:hAnsi="Arial"/>
          <w:b/>
          <w:sz w:val="24"/>
        </w:rPr>
        <w:t>10.</w:t>
      </w:r>
      <w:r>
        <w:rPr>
          <w:rFonts w:ascii="Times New Roman" w:eastAsia="Times New Roman" w:hAnsi="Times New Roman"/>
        </w:rPr>
        <w:tab/>
      </w:r>
      <w:r>
        <w:rPr>
          <w:rFonts w:ascii="Arial" w:eastAsia="Arial" w:hAnsi="Arial"/>
          <w:b/>
          <w:sz w:val="23"/>
        </w:rPr>
        <w:t>RECORD KEEPING- school procedures</w:t>
      </w:r>
    </w:p>
    <w:p w:rsidR="009134DB" w:rsidRDefault="009134DB">
      <w:pPr>
        <w:spacing w:line="286"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When a child has made a disclosure, the member of staff/volunteer should:</w:t>
      </w:r>
    </w:p>
    <w:p w:rsidR="009134DB" w:rsidRDefault="009134DB">
      <w:pPr>
        <w:spacing w:line="278" w:lineRule="exact"/>
        <w:rPr>
          <w:rFonts w:ascii="Times New Roman" w:eastAsia="Times New Roman" w:hAnsi="Times New Roman"/>
        </w:rPr>
      </w:pPr>
    </w:p>
    <w:p w:rsidR="009134DB" w:rsidRDefault="001A71D5">
      <w:pPr>
        <w:spacing w:line="235" w:lineRule="auto"/>
        <w:ind w:left="720" w:right="600"/>
        <w:rPr>
          <w:rFonts w:ascii="Arial" w:eastAsia="Arial" w:hAnsi="Arial"/>
          <w:sz w:val="24"/>
        </w:rPr>
      </w:pPr>
      <w:r>
        <w:rPr>
          <w:rFonts w:ascii="Arial" w:eastAsia="Arial" w:hAnsi="Arial"/>
          <w:sz w:val="24"/>
        </w:rPr>
        <w:t>Make brief notes as soon as possible after the conversation. Use the school record of concern sheet wherever possible. (</w:t>
      </w:r>
      <w:r>
        <w:rPr>
          <w:rFonts w:ascii="Arial" w:eastAsia="Arial" w:hAnsi="Arial"/>
          <w:b/>
          <w:sz w:val="24"/>
        </w:rPr>
        <w:t>SEE APPENDIX 5</w:t>
      </w:r>
      <w:r>
        <w:rPr>
          <w:rFonts w:ascii="Arial" w:eastAsia="Arial" w:hAnsi="Arial"/>
          <w:sz w:val="24"/>
        </w:rPr>
        <w:t>)</w:t>
      </w:r>
    </w:p>
    <w:p w:rsidR="009134DB" w:rsidRDefault="009134DB">
      <w:pPr>
        <w:spacing w:line="294"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Not destroy the original notes in case they are needed by a court</w:t>
      </w:r>
    </w:p>
    <w:p w:rsidR="009134DB" w:rsidRDefault="009134DB">
      <w:pPr>
        <w:spacing w:line="303" w:lineRule="exact"/>
        <w:rPr>
          <w:rFonts w:ascii="Times New Roman" w:eastAsia="Times New Roman" w:hAnsi="Times New Roman"/>
        </w:rPr>
      </w:pPr>
    </w:p>
    <w:p w:rsidR="009134DB" w:rsidRDefault="001A71D5">
      <w:pPr>
        <w:spacing w:line="235" w:lineRule="auto"/>
        <w:ind w:left="720" w:right="100"/>
        <w:rPr>
          <w:rFonts w:ascii="Arial" w:eastAsia="Arial" w:hAnsi="Arial"/>
          <w:sz w:val="24"/>
        </w:rPr>
      </w:pPr>
      <w:r>
        <w:rPr>
          <w:rFonts w:ascii="Arial" w:eastAsia="Arial" w:hAnsi="Arial"/>
          <w:sz w:val="24"/>
        </w:rPr>
        <w:t>Record the date, time, place and any noticeable non-verbal behaviour and the words used by the child</w:t>
      </w:r>
    </w:p>
    <w:p w:rsidR="009134DB" w:rsidRDefault="009134DB">
      <w:pPr>
        <w:spacing w:line="291"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Draw a diagram to indicate the position of any injuries</w:t>
      </w:r>
    </w:p>
    <w:p w:rsidR="009134DB" w:rsidRDefault="009134DB">
      <w:pPr>
        <w:spacing w:line="292"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Record statements and observations rather than interpretations or assumptions</w:t>
      </w:r>
    </w:p>
    <w:p w:rsidR="009134DB" w:rsidRDefault="009134DB">
      <w:pPr>
        <w:spacing w:line="313" w:lineRule="exact"/>
        <w:rPr>
          <w:rFonts w:ascii="Times New Roman" w:eastAsia="Times New Roman" w:hAnsi="Times New Roman"/>
        </w:rPr>
      </w:pPr>
    </w:p>
    <w:p w:rsidR="009134DB" w:rsidRDefault="001A71D5">
      <w:pPr>
        <w:spacing w:line="235" w:lineRule="auto"/>
        <w:ind w:right="580"/>
        <w:rPr>
          <w:rFonts w:ascii="Arial" w:eastAsia="Arial" w:hAnsi="Arial"/>
          <w:sz w:val="24"/>
        </w:rPr>
      </w:pPr>
      <w:r>
        <w:rPr>
          <w:rFonts w:ascii="Arial" w:eastAsia="Arial" w:hAnsi="Arial"/>
          <w:sz w:val="24"/>
        </w:rPr>
        <w:t>All records need to be given to the Designated Senior Person promptly. No copies should be retained by the member of staff or volunteer.</w:t>
      </w:r>
    </w:p>
    <w:p w:rsidR="009134DB" w:rsidRDefault="009134DB">
      <w:pPr>
        <w:spacing w:line="288" w:lineRule="exact"/>
        <w:rPr>
          <w:rFonts w:ascii="Times New Roman" w:eastAsia="Times New Roman" w:hAnsi="Times New Roman"/>
        </w:rPr>
      </w:pPr>
    </w:p>
    <w:p w:rsidR="009134DB" w:rsidRDefault="001A71D5">
      <w:pPr>
        <w:spacing w:line="235" w:lineRule="auto"/>
        <w:ind w:right="1080"/>
        <w:rPr>
          <w:rFonts w:ascii="Arial" w:eastAsia="Arial" w:hAnsi="Arial"/>
          <w:sz w:val="24"/>
        </w:rPr>
      </w:pPr>
      <w:r>
        <w:rPr>
          <w:rFonts w:ascii="Arial" w:eastAsia="Arial" w:hAnsi="Arial"/>
          <w:sz w:val="24"/>
        </w:rPr>
        <w:t>The Designated Senior Person will ensure that all safeguarding records are managed in accordance with the Education (Pupil Information) (England) Regulations 2005.</w:t>
      </w:r>
    </w:p>
    <w:p w:rsidR="009134DB" w:rsidRDefault="009134DB">
      <w:pPr>
        <w:spacing w:line="12" w:lineRule="exact"/>
        <w:rPr>
          <w:rFonts w:ascii="Times New Roman" w:eastAsia="Times New Roman" w:hAnsi="Times New Roman"/>
        </w:rPr>
      </w:pPr>
    </w:p>
    <w:p w:rsidR="009134DB" w:rsidRDefault="001A71D5">
      <w:pPr>
        <w:spacing w:line="238" w:lineRule="auto"/>
        <w:ind w:right="80"/>
        <w:rPr>
          <w:rFonts w:ascii="Arial" w:eastAsia="Arial" w:hAnsi="Arial"/>
          <w:sz w:val="24"/>
          <w:highlight w:val="yellow"/>
        </w:rPr>
      </w:pPr>
      <w:r>
        <w:rPr>
          <w:rFonts w:ascii="Arial" w:eastAsia="Arial" w:hAnsi="Arial"/>
          <w:sz w:val="24"/>
          <w:highlight w:val="yellow"/>
        </w:rPr>
        <w:t xml:space="preserve">If any member of staff is concerned about a </w:t>
      </w:r>
      <w:proofErr w:type="gramStart"/>
      <w:r>
        <w:rPr>
          <w:rFonts w:ascii="Arial" w:eastAsia="Arial" w:hAnsi="Arial"/>
          <w:sz w:val="24"/>
          <w:highlight w:val="yellow"/>
        </w:rPr>
        <w:t>child</w:t>
      </w:r>
      <w:proofErr w:type="gramEnd"/>
      <w:r>
        <w:rPr>
          <w:rFonts w:ascii="Arial" w:eastAsia="Arial" w:hAnsi="Arial"/>
          <w:sz w:val="24"/>
          <w:highlight w:val="yellow"/>
        </w:rPr>
        <w:t xml:space="preserve"> he or she must inform the Designated Senior Person. The Designated Senior Person will decide whether the concerns should be referred to Children’s Services: Safeguarding and Specialist Services. If it is decided to make a referral to Children’s Services: Safeguarding and Specialist Services this will be discussed with the parents, unless to do so would place the child at further risk of harm.</w:t>
      </w:r>
    </w:p>
    <w:p w:rsidR="009134DB" w:rsidRDefault="009134DB">
      <w:pPr>
        <w:spacing w:line="288" w:lineRule="exact"/>
        <w:rPr>
          <w:rFonts w:ascii="Times New Roman" w:eastAsia="Times New Roman" w:hAnsi="Times New Roman"/>
        </w:rPr>
      </w:pPr>
    </w:p>
    <w:p w:rsidR="009134DB" w:rsidRDefault="001A71D5">
      <w:pPr>
        <w:spacing w:line="238" w:lineRule="auto"/>
        <w:ind w:right="160"/>
        <w:rPr>
          <w:rFonts w:ascii="Arial" w:eastAsia="Arial" w:hAnsi="Arial"/>
          <w:sz w:val="24"/>
          <w:highlight w:val="yellow"/>
        </w:rPr>
      </w:pPr>
      <w:r>
        <w:rPr>
          <w:rFonts w:ascii="Arial" w:eastAsia="Arial" w:hAnsi="Arial"/>
          <w:sz w:val="24"/>
          <w:highlight w:val="yellow"/>
        </w:rPr>
        <w:t>While it is the DSPs role to make referrals, any staff member can make a referral to Children’s Services. If a child is in immediate danger or is at risk of harm (e.g. concern that a family might have plans to carry out FGM), a referral should be made to Children’s Services and/or the Police immediately. Where referrals are not made by the DSP, the DSP should be informed as soon as possible.</w:t>
      </w:r>
    </w:p>
    <w:p w:rsidR="009134DB" w:rsidRDefault="009134DB">
      <w:pPr>
        <w:spacing w:line="238" w:lineRule="auto"/>
        <w:ind w:right="160"/>
        <w:rPr>
          <w:rFonts w:ascii="Arial" w:eastAsia="Arial" w:hAnsi="Arial"/>
          <w:sz w:val="24"/>
          <w:highlight w:val="yellow"/>
        </w:rPr>
        <w:sectPr w:rsidR="009134DB">
          <w:pgSz w:w="11920" w:h="16841"/>
          <w:pgMar w:top="456" w:right="571" w:bottom="0" w:left="960" w:header="0" w:footer="0" w:gutter="0"/>
          <w:cols w:space="0" w:equalWidth="0">
            <w:col w:w="10380"/>
          </w:cols>
          <w:docGrid w:linePitch="360"/>
        </w:sectPr>
      </w:pPr>
    </w:p>
    <w:p w:rsidR="009134DB" w:rsidRDefault="001A71D5">
      <w:pPr>
        <w:spacing w:line="238" w:lineRule="auto"/>
        <w:ind w:right="40"/>
        <w:rPr>
          <w:rFonts w:ascii="Arial" w:eastAsia="Arial" w:hAnsi="Arial"/>
          <w:sz w:val="24"/>
          <w:highlight w:val="yellow"/>
        </w:rPr>
      </w:pPr>
      <w:bookmarkStart w:id="19" w:name="page22"/>
      <w:bookmarkEnd w:id="19"/>
      <w:r>
        <w:rPr>
          <w:rFonts w:ascii="Arial" w:eastAsia="Arial" w:hAnsi="Arial"/>
          <w:sz w:val="24"/>
          <w:highlight w:val="yellow"/>
        </w:rPr>
        <w:lastRenderedPageBreak/>
        <w:t xml:space="preserve">If a </w:t>
      </w:r>
      <w:r>
        <w:rPr>
          <w:rFonts w:ascii="Arial" w:eastAsia="Arial" w:hAnsi="Arial"/>
          <w:b/>
          <w:sz w:val="24"/>
          <w:highlight w:val="yellow"/>
        </w:rPr>
        <w:t>teacher</w:t>
      </w:r>
      <w:r>
        <w:rPr>
          <w:rFonts w:ascii="Arial" w:eastAsia="Arial" w:hAnsi="Arial"/>
          <w:sz w:val="24"/>
          <w:highlight w:val="yellow"/>
        </w:rPr>
        <w:t xml:space="preserve"> </w:t>
      </w:r>
      <w:proofErr w:type="gramStart"/>
      <w:r>
        <w:rPr>
          <w:rFonts w:ascii="Arial" w:eastAsia="Arial" w:hAnsi="Arial"/>
          <w:sz w:val="24"/>
          <w:highlight w:val="yellow"/>
        </w:rPr>
        <w:t>( persons</w:t>
      </w:r>
      <w:proofErr w:type="gramEnd"/>
      <w:r>
        <w:rPr>
          <w:rFonts w:ascii="Arial" w:eastAsia="Arial" w:hAnsi="Arial"/>
          <w:sz w:val="24"/>
          <w:highlight w:val="yellow"/>
        </w:rPr>
        <w:t xml:space="preserve"> employed or engaged to carry out teaching work at schools and other institutions in England) , in the course of their work in the profession, discovers that an act of Female Genital Mutilation (FGM) appears to have been carried out on a girl under the age of 18 the </w:t>
      </w:r>
      <w:r>
        <w:rPr>
          <w:rFonts w:ascii="Arial" w:eastAsia="Arial" w:hAnsi="Arial"/>
          <w:b/>
          <w:sz w:val="24"/>
          <w:highlight w:val="yellow"/>
        </w:rPr>
        <w:t>teacher</w:t>
      </w:r>
      <w:r>
        <w:rPr>
          <w:rFonts w:ascii="Arial" w:eastAsia="Arial" w:hAnsi="Arial"/>
          <w:sz w:val="24"/>
          <w:highlight w:val="yellow"/>
        </w:rPr>
        <w:t xml:space="preserve"> must report this to the police. </w:t>
      </w:r>
      <w:r>
        <w:rPr>
          <w:rFonts w:ascii="Arial" w:eastAsia="Arial" w:hAnsi="Arial"/>
          <w:b/>
          <w:sz w:val="24"/>
          <w:highlight w:val="yellow"/>
          <w:u w:val="single"/>
        </w:rPr>
        <w:t>This is a mandatory reporting duty.</w:t>
      </w:r>
      <w:r>
        <w:rPr>
          <w:rFonts w:ascii="Arial" w:eastAsia="Arial" w:hAnsi="Arial"/>
          <w:sz w:val="24"/>
          <w:highlight w:val="yellow"/>
        </w:rPr>
        <w:t xml:space="preserve"> See Appendix 1-Keeping Children Safe in Education (</w:t>
      </w:r>
      <w:proofErr w:type="spellStart"/>
      <w:r>
        <w:rPr>
          <w:rFonts w:ascii="Arial" w:eastAsia="Arial" w:hAnsi="Arial"/>
          <w:sz w:val="24"/>
          <w:highlight w:val="yellow"/>
        </w:rPr>
        <w:t>DfE</w:t>
      </w:r>
      <w:proofErr w:type="spellEnd"/>
      <w:r>
        <w:rPr>
          <w:rFonts w:ascii="Arial" w:eastAsia="Arial" w:hAnsi="Arial"/>
          <w:sz w:val="24"/>
          <w:highlight w:val="yellow"/>
        </w:rPr>
        <w:t xml:space="preserve"> 2018): Annex A for further information.</w:t>
      </w:r>
    </w:p>
    <w:p w:rsidR="009134DB" w:rsidRDefault="009134DB">
      <w:pPr>
        <w:spacing w:line="288" w:lineRule="exact"/>
        <w:rPr>
          <w:rFonts w:ascii="Times New Roman" w:eastAsia="Times New Roman" w:hAnsi="Times New Roman"/>
        </w:rPr>
      </w:pPr>
    </w:p>
    <w:p w:rsidR="009134DB" w:rsidRDefault="001A71D5">
      <w:pPr>
        <w:spacing w:line="237" w:lineRule="auto"/>
        <w:ind w:right="100"/>
        <w:rPr>
          <w:rFonts w:ascii="Arial" w:eastAsia="Arial" w:hAnsi="Arial"/>
          <w:sz w:val="24"/>
          <w:highlight w:val="yellow"/>
        </w:rPr>
      </w:pPr>
      <w:r>
        <w:rPr>
          <w:rFonts w:ascii="Arial" w:eastAsia="Arial" w:hAnsi="Arial"/>
          <w:sz w:val="24"/>
          <w:highlight w:val="yellow"/>
        </w:rPr>
        <w:t xml:space="preserve">If the allegations raised are against other children, the school should follow section 4.4 of the Hertfordshire Safeguarding Children Board Procedures Manual – Children Who Abuse </w:t>
      </w:r>
      <w:proofErr w:type="gramStart"/>
      <w:r>
        <w:rPr>
          <w:rFonts w:ascii="Arial" w:eastAsia="Arial" w:hAnsi="Arial"/>
          <w:sz w:val="24"/>
          <w:highlight w:val="yellow"/>
        </w:rPr>
        <w:t>Others .</w:t>
      </w:r>
      <w:proofErr w:type="gramEnd"/>
      <w:r>
        <w:rPr>
          <w:rFonts w:ascii="Arial" w:eastAsia="Arial" w:hAnsi="Arial"/>
          <w:sz w:val="24"/>
          <w:highlight w:val="yellow"/>
        </w:rPr>
        <w:t xml:space="preserve"> Please see the school’s anti-bullying policy for more details on procedures to minimise the risk of peer on peer abuse.</w:t>
      </w:r>
    </w:p>
    <w:p w:rsidR="009134DB" w:rsidRDefault="009134DB">
      <w:pPr>
        <w:spacing w:line="290" w:lineRule="exact"/>
        <w:rPr>
          <w:rFonts w:ascii="Times New Roman" w:eastAsia="Times New Roman" w:hAnsi="Times New Roman"/>
        </w:rPr>
      </w:pPr>
    </w:p>
    <w:p w:rsidR="009134DB" w:rsidRDefault="001A71D5">
      <w:pPr>
        <w:spacing w:line="236" w:lineRule="auto"/>
        <w:ind w:right="320"/>
        <w:rPr>
          <w:rFonts w:ascii="Arial" w:eastAsia="Arial" w:hAnsi="Arial"/>
          <w:sz w:val="24"/>
          <w:highlight w:val="yellow"/>
        </w:rPr>
      </w:pPr>
      <w:r>
        <w:rPr>
          <w:rFonts w:ascii="Arial" w:eastAsia="Arial" w:hAnsi="Arial"/>
          <w:sz w:val="24"/>
          <w:highlight w:val="yellow"/>
        </w:rPr>
        <w:t>The member of staff must record information regarding the concerns on the same day. The recording must be a clear, precise, factual account of the observations. (record of concern pro-forma is available on the Hertfordshire Grid for Learning).</w:t>
      </w:r>
    </w:p>
    <w:p w:rsidR="009134DB" w:rsidRDefault="009134DB">
      <w:pPr>
        <w:spacing w:line="290" w:lineRule="exact"/>
        <w:rPr>
          <w:rFonts w:ascii="Times New Roman" w:eastAsia="Times New Roman" w:hAnsi="Times New Roman"/>
        </w:rPr>
      </w:pPr>
    </w:p>
    <w:p w:rsidR="009134DB" w:rsidRDefault="001A71D5">
      <w:pPr>
        <w:spacing w:line="237" w:lineRule="auto"/>
        <w:ind w:right="220"/>
        <w:rPr>
          <w:rFonts w:ascii="Arial" w:eastAsia="Arial" w:hAnsi="Arial"/>
          <w:sz w:val="24"/>
          <w:highlight w:val="yellow"/>
        </w:rPr>
      </w:pPr>
      <w:r>
        <w:rPr>
          <w:rFonts w:ascii="Arial" w:eastAsia="Arial" w:hAnsi="Arial"/>
          <w:sz w:val="24"/>
          <w:highlight w:val="yellow"/>
        </w:rPr>
        <w:t>Particular attention will be paid to the attendance and development of any child about whom the school has concerns, or who has been identified as being the subject of a child protection plan and a written record will be kept.</w:t>
      </w:r>
    </w:p>
    <w:p w:rsidR="009134DB" w:rsidRDefault="009134DB">
      <w:pPr>
        <w:spacing w:line="287" w:lineRule="exact"/>
        <w:rPr>
          <w:rFonts w:ascii="Times New Roman" w:eastAsia="Times New Roman" w:hAnsi="Times New Roman"/>
        </w:rPr>
      </w:pPr>
    </w:p>
    <w:p w:rsidR="009134DB" w:rsidRDefault="001A71D5">
      <w:pPr>
        <w:spacing w:line="237" w:lineRule="auto"/>
        <w:rPr>
          <w:rFonts w:ascii="Arial" w:eastAsia="Arial" w:hAnsi="Arial"/>
          <w:sz w:val="24"/>
          <w:highlight w:val="yellow"/>
        </w:rPr>
      </w:pPr>
      <w:r>
        <w:rPr>
          <w:rFonts w:ascii="Arial" w:eastAsia="Arial" w:hAnsi="Arial"/>
          <w:sz w:val="24"/>
          <w:highlight w:val="yellow"/>
        </w:rPr>
        <w:t>If a pupil who is/or has been the subject of a child protection plan changes school, the Designated Senior Person will inform the social worker responsible for the case and transfer the appropriate records to the Designated Senior Person at the receiving school, in a secure manner, and separate from the child’s academic file.</w:t>
      </w:r>
    </w:p>
    <w:p w:rsidR="009134DB" w:rsidRDefault="009134DB">
      <w:pPr>
        <w:spacing w:line="290" w:lineRule="exact"/>
        <w:rPr>
          <w:rFonts w:ascii="Times New Roman" w:eastAsia="Times New Roman" w:hAnsi="Times New Roman"/>
        </w:rPr>
      </w:pPr>
    </w:p>
    <w:p w:rsidR="009134DB" w:rsidRDefault="001A71D5">
      <w:pPr>
        <w:spacing w:line="235" w:lineRule="auto"/>
        <w:ind w:right="480"/>
        <w:rPr>
          <w:rFonts w:ascii="Arial" w:eastAsia="Arial" w:hAnsi="Arial"/>
          <w:sz w:val="24"/>
          <w:highlight w:val="yellow"/>
        </w:rPr>
      </w:pPr>
      <w:r>
        <w:rPr>
          <w:rFonts w:ascii="Arial" w:eastAsia="Arial" w:hAnsi="Arial"/>
          <w:sz w:val="24"/>
          <w:highlight w:val="yellow"/>
        </w:rPr>
        <w:t>The Designated Senior Person is responsible for making the senior leadership team aware of trends in behaviour that may affect pupil welfare. If necessary, training will be arranged</w:t>
      </w:r>
    </w:p>
    <w:p w:rsidR="009134DB" w:rsidRDefault="009134DB">
      <w:pPr>
        <w:spacing w:line="288" w:lineRule="exact"/>
        <w:rPr>
          <w:rFonts w:ascii="Times New Roman" w:eastAsia="Times New Roman" w:hAnsi="Times New Roman"/>
        </w:rPr>
      </w:pPr>
    </w:p>
    <w:p w:rsidR="009134DB" w:rsidRDefault="001A71D5">
      <w:pPr>
        <w:spacing w:line="237" w:lineRule="auto"/>
        <w:rPr>
          <w:rFonts w:ascii="Arial" w:eastAsia="Arial" w:hAnsi="Arial"/>
          <w:sz w:val="24"/>
        </w:rPr>
      </w:pPr>
      <w:r>
        <w:rPr>
          <w:rFonts w:ascii="Arial" w:eastAsia="Arial" w:hAnsi="Arial"/>
          <w:sz w:val="24"/>
          <w:highlight w:val="yellow"/>
        </w:rPr>
        <w:t>If a pupil who is/or has been the subject of a child protection plan changes school, the Designated Senior Person will inform the social worker responsible for the case and transfer the appropriate records to the Designated Senior Person at the receiving school, in a secure manner, and separate from the child’s academic file</w:t>
      </w:r>
      <w:r>
        <w:rPr>
          <w:rFonts w:ascii="Arial" w:eastAsia="Arial" w:hAnsi="Arial"/>
          <w:sz w:val="24"/>
        </w:rPr>
        <w:t>.</w:t>
      </w:r>
    </w:p>
    <w:p w:rsidR="009134DB" w:rsidRDefault="001A71D5">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01408" behindDoc="1" locked="0" layoutInCell="1" allowOverlap="1">
            <wp:simplePos x="0" y="0"/>
            <wp:positionH relativeFrom="column">
              <wp:posOffset>-71120</wp:posOffset>
            </wp:positionH>
            <wp:positionV relativeFrom="paragraph">
              <wp:posOffset>531495</wp:posOffset>
            </wp:positionV>
            <wp:extent cx="5693410" cy="187325"/>
            <wp:effectExtent l="0" t="0" r="0" b="0"/>
            <wp:wrapNone/>
            <wp:docPr id="2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3410" cy="1873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1" w:lineRule="exact"/>
        <w:rPr>
          <w:rFonts w:ascii="Times New Roman" w:eastAsia="Times New Roman" w:hAnsi="Times New Roman"/>
        </w:rPr>
      </w:pPr>
    </w:p>
    <w:p w:rsidR="009134DB" w:rsidRDefault="001A71D5">
      <w:pPr>
        <w:tabs>
          <w:tab w:val="left" w:pos="520"/>
        </w:tabs>
        <w:spacing w:line="0" w:lineRule="atLeast"/>
        <w:rPr>
          <w:rFonts w:ascii="Arial" w:eastAsia="Arial" w:hAnsi="Arial"/>
          <w:b/>
          <w:sz w:val="23"/>
        </w:rPr>
      </w:pPr>
      <w:r>
        <w:rPr>
          <w:rFonts w:ascii="Arial" w:eastAsia="Arial" w:hAnsi="Arial"/>
          <w:b/>
          <w:sz w:val="24"/>
        </w:rPr>
        <w:t>11.</w:t>
      </w:r>
      <w:r>
        <w:rPr>
          <w:rFonts w:ascii="Times New Roman" w:eastAsia="Times New Roman" w:hAnsi="Times New Roman"/>
        </w:rPr>
        <w:tab/>
      </w:r>
      <w:r>
        <w:rPr>
          <w:rFonts w:ascii="Arial" w:eastAsia="Arial" w:hAnsi="Arial"/>
          <w:b/>
          <w:sz w:val="23"/>
        </w:rPr>
        <w:t>ALLEGATIONS INVOLVING SCHOOL STAFF/VOLUNTEERS</w:t>
      </w:r>
    </w:p>
    <w:p w:rsidR="009134DB" w:rsidRDefault="009134DB">
      <w:pPr>
        <w:spacing w:line="286"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An allegation is any information which indicates that a member of staff/volunteer may have:</w:t>
      </w:r>
    </w:p>
    <w:p w:rsidR="009134DB" w:rsidRDefault="009134DB">
      <w:pPr>
        <w:spacing w:line="267"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Behaved in a way that has, or may have harmed a child</w:t>
      </w:r>
    </w:p>
    <w:p w:rsidR="009134DB" w:rsidRDefault="009134DB">
      <w:pPr>
        <w:spacing w:line="25" w:lineRule="exact"/>
        <w:rPr>
          <w:rFonts w:ascii="Times New Roman" w:eastAsia="Times New Roman" w:hAnsi="Times New Roman"/>
        </w:rPr>
      </w:pPr>
    </w:p>
    <w:p w:rsidR="009134DB" w:rsidRDefault="001A71D5">
      <w:pPr>
        <w:spacing w:line="232" w:lineRule="auto"/>
        <w:ind w:left="360"/>
        <w:rPr>
          <w:rFonts w:ascii="Arial" w:eastAsia="Arial" w:hAnsi="Arial"/>
          <w:sz w:val="24"/>
        </w:rPr>
      </w:pPr>
      <w:r>
        <w:rPr>
          <w:rFonts w:ascii="Arial" w:eastAsia="Arial" w:hAnsi="Arial"/>
          <w:sz w:val="24"/>
        </w:rPr>
        <w:t>Possibly committed a criminal offence against/related to a child</w:t>
      </w:r>
    </w:p>
    <w:p w:rsidR="009134DB" w:rsidRDefault="009134DB">
      <w:pPr>
        <w:spacing w:line="27" w:lineRule="exact"/>
        <w:rPr>
          <w:rFonts w:ascii="Times New Roman" w:eastAsia="Times New Roman" w:hAnsi="Times New Roman"/>
        </w:rPr>
      </w:pPr>
    </w:p>
    <w:p w:rsidR="009134DB" w:rsidRDefault="001A71D5">
      <w:pPr>
        <w:spacing w:line="235" w:lineRule="auto"/>
        <w:ind w:left="720" w:right="480"/>
        <w:rPr>
          <w:rFonts w:ascii="Arial" w:eastAsia="Arial" w:hAnsi="Arial"/>
          <w:sz w:val="24"/>
        </w:rPr>
      </w:pPr>
      <w:r>
        <w:rPr>
          <w:rFonts w:ascii="Arial" w:eastAsia="Arial" w:hAnsi="Arial"/>
          <w:sz w:val="24"/>
        </w:rPr>
        <w:t>Behaved towards a child or children in a way which indicates s/he would pose a risk of harm if they work regularly or closely with children</w:t>
      </w:r>
    </w:p>
    <w:p w:rsidR="009134DB" w:rsidRDefault="009134DB">
      <w:pPr>
        <w:spacing w:line="314" w:lineRule="exact"/>
        <w:rPr>
          <w:rFonts w:ascii="Times New Roman" w:eastAsia="Times New Roman" w:hAnsi="Times New Roman"/>
        </w:rPr>
      </w:pPr>
    </w:p>
    <w:p w:rsidR="009134DB" w:rsidRDefault="001A71D5">
      <w:pPr>
        <w:spacing w:line="235" w:lineRule="auto"/>
        <w:ind w:right="1040"/>
        <w:rPr>
          <w:rFonts w:ascii="Arial" w:eastAsia="Arial" w:hAnsi="Arial"/>
          <w:sz w:val="24"/>
        </w:rPr>
      </w:pPr>
      <w:r>
        <w:rPr>
          <w:rFonts w:ascii="Arial" w:eastAsia="Arial" w:hAnsi="Arial"/>
          <w:sz w:val="24"/>
        </w:rPr>
        <w:t>This applies to any child the member of staff/volunteer has contact within their personal, professional or community life.</w:t>
      </w:r>
    </w:p>
    <w:p w:rsidR="009134DB" w:rsidRDefault="009134DB">
      <w:pPr>
        <w:spacing w:line="288" w:lineRule="exact"/>
        <w:rPr>
          <w:rFonts w:ascii="Times New Roman" w:eastAsia="Times New Roman" w:hAnsi="Times New Roman"/>
        </w:rPr>
      </w:pPr>
    </w:p>
    <w:p w:rsidR="009134DB" w:rsidRDefault="001A71D5">
      <w:pPr>
        <w:spacing w:line="235" w:lineRule="auto"/>
        <w:ind w:right="560"/>
        <w:rPr>
          <w:rFonts w:ascii="Arial" w:eastAsia="Arial" w:hAnsi="Arial"/>
          <w:b/>
          <w:sz w:val="24"/>
        </w:rPr>
      </w:pPr>
      <w:r>
        <w:rPr>
          <w:rFonts w:ascii="Arial" w:eastAsia="Arial" w:hAnsi="Arial"/>
          <w:b/>
          <w:sz w:val="24"/>
        </w:rPr>
        <w:t xml:space="preserve">What </w:t>
      </w:r>
      <w:proofErr w:type="spellStart"/>
      <w:r w:rsidR="00E02B07">
        <w:rPr>
          <w:rFonts w:ascii="Arial" w:eastAsia="Arial" w:hAnsi="Arial"/>
          <w:b/>
          <w:sz w:val="24"/>
        </w:rPr>
        <w:t>xxxxx</w:t>
      </w:r>
      <w:proofErr w:type="spellEnd"/>
      <w:r>
        <w:rPr>
          <w:rFonts w:ascii="Arial" w:eastAsia="Arial" w:hAnsi="Arial"/>
          <w:b/>
          <w:sz w:val="24"/>
        </w:rPr>
        <w:t xml:space="preserve"> staff do if they have concerns about safeguarding practices within the school.</w:t>
      </w:r>
    </w:p>
    <w:p w:rsidR="009134DB" w:rsidRDefault="009134DB">
      <w:pPr>
        <w:spacing w:line="288" w:lineRule="exact"/>
        <w:rPr>
          <w:rFonts w:ascii="Times New Roman" w:eastAsia="Times New Roman" w:hAnsi="Times New Roman"/>
        </w:rPr>
      </w:pPr>
    </w:p>
    <w:p w:rsidR="009134DB" w:rsidRDefault="001A71D5">
      <w:pPr>
        <w:spacing w:line="0" w:lineRule="atLeast"/>
        <w:ind w:right="60"/>
        <w:rPr>
          <w:rFonts w:ascii="Arial" w:eastAsia="Arial" w:hAnsi="Arial"/>
          <w:sz w:val="24"/>
        </w:rPr>
      </w:pPr>
      <w:r>
        <w:rPr>
          <w:rFonts w:ascii="Arial" w:eastAsia="Arial" w:hAnsi="Arial"/>
          <w:sz w:val="24"/>
        </w:rPr>
        <w:t>All staff and volunteers should feel able to raise concerns about poor or unsafe practice and potential failures in the school or education setting’s safeguarding arrangements. Appropriate whistleblowing procedures, which are suitably reflected in staff training and staff behaviour policies, are in place for such concerns to be raised with the schools’ senior leadership team.</w:t>
      </w:r>
    </w:p>
    <w:p w:rsidR="009134DB" w:rsidRDefault="009134DB">
      <w:pPr>
        <w:spacing w:line="0" w:lineRule="atLeast"/>
        <w:ind w:right="60"/>
        <w:rPr>
          <w:rFonts w:ascii="Arial" w:eastAsia="Arial" w:hAnsi="Arial"/>
          <w:sz w:val="24"/>
        </w:rPr>
        <w:sectPr w:rsidR="009134DB">
          <w:pgSz w:w="11920" w:h="16841"/>
          <w:pgMar w:top="730" w:right="591" w:bottom="846" w:left="960" w:header="0" w:footer="0" w:gutter="0"/>
          <w:cols w:space="0" w:equalWidth="0">
            <w:col w:w="10360"/>
          </w:cols>
          <w:docGrid w:linePitch="360"/>
        </w:sectPr>
      </w:pPr>
    </w:p>
    <w:p w:rsidR="009134DB" w:rsidRDefault="001A71D5">
      <w:pPr>
        <w:spacing w:line="236" w:lineRule="auto"/>
        <w:ind w:right="260"/>
        <w:rPr>
          <w:rFonts w:ascii="Arial" w:eastAsia="Arial" w:hAnsi="Arial"/>
          <w:sz w:val="24"/>
        </w:rPr>
      </w:pPr>
      <w:bookmarkStart w:id="20" w:name="page23"/>
      <w:bookmarkEnd w:id="20"/>
      <w:r>
        <w:rPr>
          <w:rFonts w:ascii="Arial" w:eastAsia="Arial" w:hAnsi="Arial"/>
          <w:sz w:val="24"/>
        </w:rPr>
        <w:lastRenderedPageBreak/>
        <w:t>If staff members have concerns about another staff member then this should be referred to the Head Teacher. Where there are concerns about the Head Teacher this should be referred to the Chair of Governors.</w:t>
      </w:r>
    </w:p>
    <w:p w:rsidR="009134DB" w:rsidRDefault="009134DB">
      <w:pPr>
        <w:spacing w:line="200"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The Chair of Governors in this school is:</w:t>
      </w:r>
    </w:p>
    <w:p w:rsidR="009134DB" w:rsidRDefault="009134DB">
      <w:pPr>
        <w:spacing w:line="0" w:lineRule="atLeast"/>
        <w:rPr>
          <w:rFonts w:ascii="Arial" w:eastAsia="Arial" w:hAnsi="Arial"/>
          <w:sz w:val="24"/>
        </w:rPr>
        <w:sectPr w:rsidR="009134DB">
          <w:pgSz w:w="11920" w:h="16841"/>
          <w:pgMar w:top="456" w:right="491" w:bottom="114" w:left="960" w:header="0" w:footer="0" w:gutter="0"/>
          <w:cols w:space="0" w:equalWidth="0">
            <w:col w:w="10460"/>
          </w:cols>
          <w:docGrid w:linePitch="360"/>
        </w:sectPr>
      </w:pPr>
    </w:p>
    <w:p w:rsidR="009134DB" w:rsidRDefault="009134DB">
      <w:pPr>
        <w:spacing w:line="287" w:lineRule="exact"/>
        <w:rPr>
          <w:rFonts w:ascii="Times New Roman" w:eastAsia="Times New Roman" w:hAnsi="Times New Roman"/>
        </w:rPr>
      </w:pPr>
    </w:p>
    <w:p w:rsidR="009134DB" w:rsidRDefault="001A71D5">
      <w:pPr>
        <w:spacing w:line="0" w:lineRule="atLeast"/>
        <w:rPr>
          <w:rFonts w:ascii="Arial" w:eastAsia="Arial" w:hAnsi="Arial"/>
          <w:sz w:val="23"/>
        </w:rPr>
      </w:pPr>
      <w:r>
        <w:rPr>
          <w:rFonts w:ascii="Arial" w:eastAsia="Arial" w:hAnsi="Arial"/>
          <w:sz w:val="23"/>
        </w:rPr>
        <w:t>NAME:</w:t>
      </w:r>
    </w:p>
    <w:p w:rsidR="009134DB" w:rsidRDefault="001A71D5">
      <w:pPr>
        <w:spacing w:line="276" w:lineRule="exact"/>
        <w:rPr>
          <w:rFonts w:ascii="Times New Roman" w:eastAsia="Times New Roman" w:hAnsi="Times New Roman"/>
        </w:rPr>
      </w:pPr>
      <w:r>
        <w:rPr>
          <w:rFonts w:ascii="Arial" w:eastAsia="Arial" w:hAnsi="Arial"/>
          <w:sz w:val="23"/>
        </w:rPr>
        <w:br w:type="column"/>
      </w:r>
    </w:p>
    <w:p w:rsidR="009134DB" w:rsidRDefault="001A71D5">
      <w:pPr>
        <w:spacing w:line="0" w:lineRule="atLeast"/>
        <w:ind w:right="3800"/>
        <w:jc w:val="center"/>
        <w:rPr>
          <w:rFonts w:ascii="Arial" w:eastAsia="Arial" w:hAnsi="Arial"/>
          <w:sz w:val="24"/>
        </w:rPr>
      </w:pPr>
      <w:r>
        <w:rPr>
          <w:rFonts w:ascii="Arial" w:eastAsia="Arial" w:hAnsi="Arial"/>
          <w:sz w:val="24"/>
        </w:rPr>
        <w:t>CONTACT NUMBER:</w:t>
      </w:r>
    </w:p>
    <w:p w:rsidR="009134DB" w:rsidRDefault="009134DB">
      <w:pPr>
        <w:spacing w:line="0" w:lineRule="atLeast"/>
        <w:ind w:right="3800"/>
        <w:jc w:val="center"/>
        <w:rPr>
          <w:rFonts w:ascii="Arial" w:eastAsia="Arial" w:hAnsi="Arial"/>
          <w:sz w:val="24"/>
        </w:rPr>
        <w:sectPr w:rsidR="009134DB">
          <w:type w:val="continuous"/>
          <w:pgSz w:w="11920" w:h="16841"/>
          <w:pgMar w:top="456" w:right="491" w:bottom="114" w:left="960" w:header="0" w:footer="0" w:gutter="0"/>
          <w:cols w:num="2" w:space="0" w:equalWidth="0">
            <w:col w:w="3600" w:space="720"/>
            <w:col w:w="6140"/>
          </w:cols>
          <w:docGrid w:linePitch="360"/>
        </w:sectPr>
      </w:pPr>
    </w:p>
    <w:p w:rsidR="009134DB" w:rsidRDefault="009134DB">
      <w:pPr>
        <w:spacing w:line="276" w:lineRule="exact"/>
        <w:rPr>
          <w:rFonts w:ascii="Times New Roman" w:eastAsia="Times New Roman" w:hAnsi="Times New Roman"/>
        </w:rPr>
      </w:pPr>
    </w:p>
    <w:p w:rsidR="009134DB" w:rsidRDefault="009C65A7">
      <w:pPr>
        <w:spacing w:line="287" w:lineRule="exact"/>
        <w:rPr>
          <w:rFonts w:ascii="Times New Roman" w:eastAsia="Times New Roman" w:hAnsi="Times New Roman"/>
        </w:rPr>
      </w:pPr>
      <w:proofErr w:type="spellStart"/>
      <w:r>
        <w:rPr>
          <w:rFonts w:ascii="Arial" w:eastAsia="Arial" w:hAnsi="Arial"/>
          <w:sz w:val="24"/>
        </w:rPr>
        <w:t>xxxx</w:t>
      </w:r>
      <w:proofErr w:type="spellEnd"/>
      <w:r w:rsidR="001A71D5">
        <w:rPr>
          <w:rFonts w:ascii="Arial" w:eastAsia="Arial" w:hAnsi="Arial"/>
          <w:sz w:val="24"/>
        </w:rPr>
        <w:br w:type="column"/>
      </w:r>
    </w:p>
    <w:p w:rsidR="009134DB" w:rsidRDefault="001A71D5">
      <w:pPr>
        <w:spacing w:line="0" w:lineRule="atLeast"/>
        <w:rPr>
          <w:rFonts w:ascii="Arial" w:eastAsia="Arial" w:hAnsi="Arial"/>
          <w:sz w:val="23"/>
        </w:rPr>
      </w:pPr>
      <w:r>
        <w:rPr>
          <w:rFonts w:ascii="Arial" w:eastAsia="Arial" w:hAnsi="Arial"/>
          <w:sz w:val="23"/>
        </w:rPr>
        <w:t>from school</w:t>
      </w:r>
    </w:p>
    <w:p w:rsidR="009134DB" w:rsidRDefault="009134DB">
      <w:pPr>
        <w:spacing w:line="0" w:lineRule="atLeast"/>
        <w:rPr>
          <w:rFonts w:ascii="Arial" w:eastAsia="Arial" w:hAnsi="Arial"/>
          <w:sz w:val="23"/>
        </w:rPr>
        <w:sectPr w:rsidR="009134DB">
          <w:type w:val="continuous"/>
          <w:pgSz w:w="11920" w:h="16841"/>
          <w:pgMar w:top="456" w:right="491" w:bottom="114" w:left="960" w:header="0" w:footer="0" w:gutter="0"/>
          <w:cols w:num="2" w:space="0" w:equalWidth="0">
            <w:col w:w="3920" w:space="720"/>
            <w:col w:w="5820"/>
          </w:cols>
          <w:docGrid w:linePitch="360"/>
        </w:sectPr>
      </w:pPr>
    </w:p>
    <w:p w:rsidR="009134DB" w:rsidRDefault="009134DB">
      <w:pPr>
        <w:spacing w:line="287" w:lineRule="exact"/>
        <w:rPr>
          <w:rFonts w:ascii="Times New Roman" w:eastAsia="Times New Roman" w:hAnsi="Times New Roman"/>
        </w:rPr>
      </w:pPr>
    </w:p>
    <w:p w:rsidR="009134DB" w:rsidRDefault="001A71D5">
      <w:pPr>
        <w:spacing w:line="235" w:lineRule="auto"/>
        <w:ind w:right="220"/>
        <w:rPr>
          <w:rFonts w:ascii="Arial" w:eastAsia="Arial" w:hAnsi="Arial"/>
          <w:sz w:val="24"/>
        </w:rPr>
      </w:pPr>
      <w:r>
        <w:rPr>
          <w:rFonts w:ascii="Arial" w:eastAsia="Arial" w:hAnsi="Arial"/>
          <w:sz w:val="24"/>
        </w:rPr>
        <w:t>In the absence of the Chair of Governors, the Vice Chair should be contacted. The Vice Chair in this school is:</w:t>
      </w:r>
    </w:p>
    <w:p w:rsidR="009134DB" w:rsidRDefault="009134DB">
      <w:pPr>
        <w:spacing w:line="277" w:lineRule="exact"/>
        <w:rPr>
          <w:rFonts w:ascii="Times New Roman" w:eastAsia="Times New Roman" w:hAnsi="Times New Roman"/>
        </w:rPr>
      </w:pPr>
    </w:p>
    <w:p w:rsidR="009134DB" w:rsidRDefault="001A71D5">
      <w:pPr>
        <w:tabs>
          <w:tab w:val="left" w:pos="3980"/>
        </w:tabs>
        <w:spacing w:line="0" w:lineRule="atLeast"/>
        <w:rPr>
          <w:rFonts w:ascii="Arial" w:eastAsia="Arial" w:hAnsi="Arial"/>
          <w:sz w:val="24"/>
        </w:rPr>
      </w:pPr>
      <w:r>
        <w:rPr>
          <w:rFonts w:ascii="Arial" w:eastAsia="Arial" w:hAnsi="Arial"/>
          <w:sz w:val="24"/>
        </w:rPr>
        <w:t xml:space="preserve">NAME:  </w:t>
      </w:r>
      <w:proofErr w:type="spellStart"/>
      <w:r w:rsidR="009C65A7">
        <w:rPr>
          <w:rFonts w:ascii="Arial" w:eastAsia="Arial" w:hAnsi="Arial"/>
          <w:sz w:val="24"/>
        </w:rPr>
        <w:t>xxxxxx</w:t>
      </w:r>
      <w:proofErr w:type="spellEnd"/>
      <w:r>
        <w:rPr>
          <w:rFonts w:ascii="Times New Roman" w:eastAsia="Times New Roman" w:hAnsi="Times New Roman"/>
        </w:rPr>
        <w:tab/>
      </w:r>
      <w:r>
        <w:rPr>
          <w:rFonts w:ascii="Arial" w:eastAsia="Arial" w:hAnsi="Arial"/>
          <w:sz w:val="24"/>
        </w:rPr>
        <w:t>CONTACT NUMBER:  from school</w:t>
      </w:r>
    </w:p>
    <w:p w:rsidR="009134DB" w:rsidRDefault="009134DB">
      <w:pPr>
        <w:spacing w:line="276" w:lineRule="exact"/>
        <w:rPr>
          <w:rFonts w:ascii="Times New Roman" w:eastAsia="Times New Roman" w:hAnsi="Times New Roman"/>
        </w:rPr>
      </w:pPr>
    </w:p>
    <w:p w:rsidR="009134DB" w:rsidRDefault="001A71D5">
      <w:pPr>
        <w:tabs>
          <w:tab w:val="left" w:pos="4300"/>
        </w:tabs>
        <w:spacing w:line="0" w:lineRule="atLeast"/>
        <w:rPr>
          <w:rFonts w:ascii="Arial" w:eastAsia="Arial" w:hAnsi="Arial"/>
          <w:sz w:val="24"/>
        </w:rPr>
      </w:pPr>
      <w:r>
        <w:rPr>
          <w:rFonts w:ascii="Arial" w:eastAsia="Arial" w:hAnsi="Arial"/>
          <w:sz w:val="24"/>
        </w:rPr>
        <w:t>_______________________</w:t>
      </w:r>
      <w:r>
        <w:rPr>
          <w:rFonts w:ascii="Times New Roman" w:eastAsia="Times New Roman" w:hAnsi="Times New Roman"/>
        </w:rPr>
        <w:tab/>
      </w:r>
      <w:r>
        <w:rPr>
          <w:rFonts w:ascii="Arial" w:eastAsia="Arial" w:hAnsi="Arial"/>
          <w:sz w:val="24"/>
        </w:rPr>
        <w:t>_________________________</w:t>
      </w:r>
    </w:p>
    <w:p w:rsidR="009134DB" w:rsidRDefault="009134DB">
      <w:pPr>
        <w:spacing w:line="287" w:lineRule="exact"/>
        <w:rPr>
          <w:rFonts w:ascii="Times New Roman" w:eastAsia="Times New Roman" w:hAnsi="Times New Roman"/>
        </w:rPr>
      </w:pPr>
    </w:p>
    <w:p w:rsidR="009134DB" w:rsidRDefault="001A71D5">
      <w:pPr>
        <w:spacing w:line="238" w:lineRule="auto"/>
        <w:rPr>
          <w:rFonts w:ascii="Arial" w:eastAsia="Arial" w:hAnsi="Arial"/>
          <w:sz w:val="24"/>
        </w:rPr>
      </w:pPr>
      <w:r>
        <w:rPr>
          <w:rFonts w:ascii="Arial" w:eastAsia="Arial" w:hAnsi="Arial"/>
          <w:sz w:val="24"/>
        </w:rPr>
        <w:t xml:space="preserve">In the event of allegations of abuse being made against the Head Teacher, where the Head Teacher is also the sole Proprietor of an independent school or where a staff member feels unable to raise an issue with their employer or feels that their genuine concerns are not being addressed, allegations should be reported directly to the Local Authority Designated Officer (LADO). Staff may consider discussing any concerns with the Designated Senior Person if appropriate make any referral via them. (See Keeping Children Safe in Education: Part Four, </w:t>
      </w:r>
      <w:proofErr w:type="spellStart"/>
      <w:r>
        <w:rPr>
          <w:rFonts w:ascii="Arial" w:eastAsia="Arial" w:hAnsi="Arial"/>
          <w:sz w:val="24"/>
        </w:rPr>
        <w:t>DfE</w:t>
      </w:r>
      <w:proofErr w:type="spellEnd"/>
      <w:r>
        <w:rPr>
          <w:rFonts w:ascii="Arial" w:eastAsia="Arial" w:hAnsi="Arial"/>
          <w:sz w:val="24"/>
        </w:rPr>
        <w:t xml:space="preserve"> 2018, for further information).</w:t>
      </w:r>
    </w:p>
    <w:p w:rsidR="009134DB" w:rsidRDefault="009134DB">
      <w:pPr>
        <w:spacing w:line="290" w:lineRule="exact"/>
        <w:rPr>
          <w:rFonts w:ascii="Times New Roman" w:eastAsia="Times New Roman" w:hAnsi="Times New Roman"/>
        </w:rPr>
      </w:pPr>
    </w:p>
    <w:p w:rsidR="009134DB" w:rsidRDefault="001A71D5">
      <w:pPr>
        <w:spacing w:line="237" w:lineRule="auto"/>
        <w:ind w:right="80"/>
        <w:rPr>
          <w:rFonts w:ascii="Arial" w:eastAsia="Arial" w:hAnsi="Arial"/>
          <w:sz w:val="24"/>
        </w:rPr>
      </w:pPr>
      <w:r>
        <w:rPr>
          <w:rFonts w:ascii="Arial" w:eastAsia="Arial" w:hAnsi="Arial"/>
          <w:sz w:val="24"/>
        </w:rPr>
        <w:t>The person to whom an allegation is first reported should take the matter seriously and keep an open mind. S/he should not investigate or ask leading questions if seeking clarification; it is important not to make assumptions. Confidentiality should not be promised and the person should be advised that the concern will be shared on a ‘need to know’ basis only.</w:t>
      </w:r>
    </w:p>
    <w:p w:rsidR="009134DB" w:rsidRDefault="009134DB">
      <w:pPr>
        <w:spacing w:line="290" w:lineRule="exact"/>
        <w:rPr>
          <w:rFonts w:ascii="Times New Roman" w:eastAsia="Times New Roman" w:hAnsi="Times New Roman"/>
        </w:rPr>
      </w:pPr>
    </w:p>
    <w:p w:rsidR="009134DB" w:rsidRDefault="001A71D5">
      <w:pPr>
        <w:spacing w:line="237" w:lineRule="auto"/>
        <w:ind w:right="520"/>
        <w:rPr>
          <w:rFonts w:ascii="Arial" w:eastAsia="Arial" w:hAnsi="Arial"/>
          <w:sz w:val="24"/>
        </w:rPr>
      </w:pPr>
      <w:r>
        <w:rPr>
          <w:rFonts w:ascii="Arial" w:eastAsia="Arial" w:hAnsi="Arial"/>
          <w:sz w:val="24"/>
        </w:rPr>
        <w:t>Actions to be taken include making an immediate written record of the allegation using the informant’s words – including time, date and place where the alleged incident took place, brief details of what happened, what was said and who was present. This record should be signed, dated and immediately passed on to the Head Teacher.</w:t>
      </w:r>
    </w:p>
    <w:p w:rsidR="009134DB" w:rsidRDefault="009134DB">
      <w:pPr>
        <w:spacing w:line="200" w:lineRule="exact"/>
        <w:rPr>
          <w:rFonts w:ascii="Times New Roman" w:eastAsia="Times New Roman" w:hAnsi="Times New Roman"/>
        </w:rPr>
      </w:pPr>
    </w:p>
    <w:p w:rsidR="009134DB" w:rsidRDefault="009134DB">
      <w:pPr>
        <w:spacing w:line="366" w:lineRule="exact"/>
        <w:rPr>
          <w:rFonts w:ascii="Times New Roman" w:eastAsia="Times New Roman" w:hAnsi="Times New Roman"/>
        </w:rPr>
      </w:pPr>
    </w:p>
    <w:p w:rsidR="009134DB" w:rsidRDefault="001A71D5">
      <w:pPr>
        <w:spacing w:line="235" w:lineRule="auto"/>
        <w:ind w:right="240"/>
        <w:rPr>
          <w:rFonts w:ascii="Arial" w:eastAsia="Arial" w:hAnsi="Arial"/>
          <w:sz w:val="24"/>
        </w:rPr>
      </w:pPr>
      <w:r>
        <w:rPr>
          <w:rFonts w:ascii="Arial" w:eastAsia="Arial" w:hAnsi="Arial"/>
          <w:sz w:val="24"/>
        </w:rPr>
        <w:t xml:space="preserve">The recipient of an allegation must </w:t>
      </w:r>
      <w:r>
        <w:rPr>
          <w:rFonts w:ascii="Arial" w:eastAsia="Arial" w:hAnsi="Arial"/>
          <w:b/>
          <w:sz w:val="24"/>
        </w:rPr>
        <w:t>not</w:t>
      </w:r>
      <w:r>
        <w:rPr>
          <w:rFonts w:ascii="Arial" w:eastAsia="Arial" w:hAnsi="Arial"/>
          <w:sz w:val="24"/>
        </w:rPr>
        <w:t xml:space="preserve"> unilaterally determine its validity, and failure to report it in accordance with procedures is a potential disciplinary matter.</w:t>
      </w:r>
    </w:p>
    <w:p w:rsidR="009134DB" w:rsidRDefault="009134DB">
      <w:pPr>
        <w:spacing w:line="288" w:lineRule="exact"/>
        <w:rPr>
          <w:rFonts w:ascii="Times New Roman" w:eastAsia="Times New Roman" w:hAnsi="Times New Roman"/>
        </w:rPr>
      </w:pPr>
    </w:p>
    <w:p w:rsidR="009134DB" w:rsidRDefault="001A71D5">
      <w:pPr>
        <w:spacing w:line="236" w:lineRule="auto"/>
        <w:ind w:right="380"/>
        <w:rPr>
          <w:rFonts w:ascii="Arial" w:eastAsia="Arial" w:hAnsi="Arial"/>
          <w:sz w:val="24"/>
        </w:rPr>
      </w:pPr>
      <w:r>
        <w:rPr>
          <w:rFonts w:ascii="Arial" w:eastAsia="Arial" w:hAnsi="Arial"/>
          <w:sz w:val="24"/>
        </w:rPr>
        <w:t>The Head Teacher/Chair of Governors will not investigate the allegation itself, or take written or detailed statements, but will assess whether it is necessary to refer the concern to the Local Authority Designated Officer:</w:t>
      </w:r>
    </w:p>
    <w:p w:rsidR="009134DB" w:rsidRDefault="009134DB">
      <w:pPr>
        <w:spacing w:line="279"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Children’s Services – </w:t>
      </w:r>
      <w:proofErr w:type="spellStart"/>
      <w:r w:rsidR="009C65A7">
        <w:rPr>
          <w:rFonts w:ascii="Arial" w:eastAsia="Arial" w:hAnsi="Arial"/>
          <w:sz w:val="24"/>
        </w:rPr>
        <w:t>xxxx</w:t>
      </w:r>
      <w:proofErr w:type="spellEnd"/>
    </w:p>
    <w:p w:rsidR="009134DB" w:rsidRDefault="009134DB">
      <w:pPr>
        <w:spacing w:line="1"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SOOHS (Out of Hours Service-Children’s Services) – </w:t>
      </w:r>
      <w:proofErr w:type="spellStart"/>
      <w:r w:rsidR="009C65A7">
        <w:rPr>
          <w:rFonts w:ascii="Arial" w:eastAsia="Arial" w:hAnsi="Arial"/>
          <w:sz w:val="24"/>
        </w:rPr>
        <w:t>xxxx</w:t>
      </w:r>
      <w:proofErr w:type="spellEnd"/>
    </w:p>
    <w:p w:rsidR="009134DB" w:rsidRDefault="009134DB">
      <w:pPr>
        <w:spacing w:line="287" w:lineRule="exact"/>
        <w:rPr>
          <w:rFonts w:ascii="Times New Roman" w:eastAsia="Times New Roman" w:hAnsi="Times New Roman"/>
        </w:rPr>
      </w:pPr>
    </w:p>
    <w:p w:rsidR="009134DB" w:rsidRDefault="001A71D5">
      <w:pPr>
        <w:spacing w:line="235" w:lineRule="auto"/>
        <w:ind w:right="400"/>
        <w:rPr>
          <w:rFonts w:ascii="Arial" w:eastAsia="Arial" w:hAnsi="Arial"/>
          <w:sz w:val="24"/>
        </w:rPr>
      </w:pPr>
      <w:r>
        <w:rPr>
          <w:rFonts w:ascii="Arial" w:eastAsia="Arial" w:hAnsi="Arial"/>
          <w:sz w:val="24"/>
        </w:rPr>
        <w:t>If the allegation meets any of the three criteria set out at the start of this section, contact should always be made with the Local Authority Designated Officer without delay.</w:t>
      </w:r>
    </w:p>
    <w:p w:rsidR="009134DB" w:rsidRDefault="009134DB">
      <w:pPr>
        <w:spacing w:line="288" w:lineRule="exact"/>
        <w:rPr>
          <w:rFonts w:ascii="Times New Roman" w:eastAsia="Times New Roman" w:hAnsi="Times New Roman"/>
        </w:rPr>
      </w:pPr>
    </w:p>
    <w:p w:rsidR="009134DB" w:rsidRDefault="001A71D5">
      <w:pPr>
        <w:spacing w:line="236" w:lineRule="auto"/>
        <w:ind w:right="280"/>
        <w:rPr>
          <w:rFonts w:ascii="Arial" w:eastAsia="Arial" w:hAnsi="Arial"/>
          <w:sz w:val="24"/>
          <w:highlight w:val="yellow"/>
        </w:rPr>
      </w:pPr>
      <w:r>
        <w:rPr>
          <w:rFonts w:ascii="Arial" w:eastAsia="Arial" w:hAnsi="Arial"/>
          <w:sz w:val="24"/>
          <w:highlight w:val="yellow"/>
        </w:rPr>
        <w:t>If it is decided that the allegation requires a child protection strategy meeting or joint evaluation meeting, this will take place in accordance with Local Safeguarding Children Board Inter-agency Child Protection and Safeguarding Children Procedures.</w:t>
      </w:r>
    </w:p>
    <w:p w:rsidR="009134DB" w:rsidRDefault="009134DB">
      <w:pPr>
        <w:spacing w:line="290" w:lineRule="exact"/>
        <w:rPr>
          <w:rFonts w:ascii="Times New Roman" w:eastAsia="Times New Roman" w:hAnsi="Times New Roman"/>
        </w:rPr>
      </w:pPr>
    </w:p>
    <w:p w:rsidR="009134DB" w:rsidRDefault="001A71D5">
      <w:pPr>
        <w:spacing w:line="236" w:lineRule="auto"/>
        <w:ind w:right="300"/>
        <w:rPr>
          <w:rFonts w:ascii="Arial" w:eastAsia="Arial" w:hAnsi="Arial"/>
          <w:sz w:val="24"/>
          <w:highlight w:val="yellow"/>
        </w:rPr>
      </w:pPr>
      <w:r>
        <w:rPr>
          <w:rFonts w:ascii="Arial" w:eastAsia="Arial" w:hAnsi="Arial"/>
          <w:sz w:val="24"/>
          <w:highlight w:val="yellow"/>
        </w:rPr>
        <w:t xml:space="preserve">If it is decided it does not require a child protection strategy meeting or joint evaluation </w:t>
      </w:r>
      <w:proofErr w:type="gramStart"/>
      <w:r>
        <w:rPr>
          <w:rFonts w:ascii="Arial" w:eastAsia="Arial" w:hAnsi="Arial"/>
          <w:sz w:val="24"/>
          <w:highlight w:val="yellow"/>
        </w:rPr>
        <w:t>meeting ,</w:t>
      </w:r>
      <w:proofErr w:type="gramEnd"/>
      <w:r>
        <w:rPr>
          <w:rFonts w:ascii="Arial" w:eastAsia="Arial" w:hAnsi="Arial"/>
          <w:sz w:val="24"/>
          <w:highlight w:val="yellow"/>
        </w:rPr>
        <w:t xml:space="preserve"> the LADO will provide the employer with advice and support on how the allegations should be managed.</w:t>
      </w:r>
    </w:p>
    <w:p w:rsidR="009134DB" w:rsidRDefault="009134DB">
      <w:pPr>
        <w:spacing w:line="236" w:lineRule="auto"/>
        <w:ind w:right="300"/>
        <w:rPr>
          <w:rFonts w:ascii="Arial" w:eastAsia="Arial" w:hAnsi="Arial"/>
          <w:sz w:val="24"/>
          <w:highlight w:val="yellow"/>
        </w:rPr>
        <w:sectPr w:rsidR="009134DB">
          <w:type w:val="continuous"/>
          <w:pgSz w:w="11920" w:h="16841"/>
          <w:pgMar w:top="456" w:right="491" w:bottom="114" w:left="960" w:header="0" w:footer="0" w:gutter="0"/>
          <w:cols w:space="0" w:equalWidth="0">
            <w:col w:w="10460"/>
          </w:cols>
          <w:docGrid w:linePitch="360"/>
        </w:sectPr>
      </w:pPr>
    </w:p>
    <w:p w:rsidR="009134DB" w:rsidRDefault="001A71D5">
      <w:pPr>
        <w:spacing w:line="235" w:lineRule="auto"/>
        <w:ind w:right="600"/>
        <w:rPr>
          <w:rFonts w:ascii="Arial" w:eastAsia="Arial" w:hAnsi="Arial"/>
          <w:sz w:val="24"/>
        </w:rPr>
      </w:pPr>
      <w:bookmarkStart w:id="21" w:name="page24"/>
      <w:bookmarkEnd w:id="21"/>
      <w:r>
        <w:rPr>
          <w:rFonts w:ascii="Arial" w:eastAsia="Arial" w:hAnsi="Arial"/>
          <w:sz w:val="24"/>
        </w:rPr>
        <w:lastRenderedPageBreak/>
        <w:t xml:space="preserve">The Head Teacher should, as soon as possible, </w:t>
      </w:r>
      <w:r>
        <w:rPr>
          <w:rFonts w:ascii="Arial" w:eastAsia="Arial" w:hAnsi="Arial"/>
          <w:b/>
          <w:sz w:val="24"/>
          <w:u w:val="single"/>
        </w:rPr>
        <w:t>following briefing</w:t>
      </w:r>
      <w:r>
        <w:rPr>
          <w:rFonts w:ascii="Arial" w:eastAsia="Arial" w:hAnsi="Arial"/>
          <w:sz w:val="24"/>
        </w:rPr>
        <w:t xml:space="preserve"> from the Local Authority Designated Officer inform the subject of the allegation.</w:t>
      </w:r>
    </w:p>
    <w:p w:rsidR="009134DB" w:rsidRDefault="009134DB">
      <w:pPr>
        <w:spacing w:line="277"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 xml:space="preserve">For further </w:t>
      </w:r>
      <w:proofErr w:type="gramStart"/>
      <w:r>
        <w:rPr>
          <w:rFonts w:ascii="Arial" w:eastAsia="Arial" w:hAnsi="Arial"/>
          <w:b/>
          <w:sz w:val="24"/>
        </w:rPr>
        <w:t>information</w:t>
      </w:r>
      <w:proofErr w:type="gramEnd"/>
      <w:r>
        <w:rPr>
          <w:rFonts w:ascii="Arial" w:eastAsia="Arial" w:hAnsi="Arial"/>
          <w:b/>
          <w:sz w:val="24"/>
        </w:rPr>
        <w:t xml:space="preserve"> see:</w:t>
      </w:r>
    </w:p>
    <w:p w:rsidR="009134DB" w:rsidRDefault="001A71D5">
      <w:pPr>
        <w:spacing w:line="0" w:lineRule="atLeast"/>
        <w:rPr>
          <w:rFonts w:ascii="Arial" w:eastAsia="Arial" w:hAnsi="Arial"/>
          <w:sz w:val="24"/>
        </w:rPr>
      </w:pPr>
      <w:r>
        <w:rPr>
          <w:rFonts w:ascii="Arial" w:eastAsia="Arial" w:hAnsi="Arial"/>
          <w:sz w:val="24"/>
        </w:rPr>
        <w:t>Policy in staff handbook on managing allegations against staff</w:t>
      </w:r>
    </w:p>
    <w:p w:rsidR="009134DB" w:rsidRDefault="009134DB">
      <w:pPr>
        <w:spacing w:line="287" w:lineRule="exact"/>
        <w:rPr>
          <w:rFonts w:ascii="Times New Roman" w:eastAsia="Times New Roman" w:hAnsi="Times New Roman"/>
        </w:rPr>
      </w:pPr>
    </w:p>
    <w:p w:rsidR="009134DB" w:rsidRDefault="001A71D5">
      <w:pPr>
        <w:spacing w:line="236" w:lineRule="auto"/>
        <w:ind w:right="520"/>
        <w:rPr>
          <w:rFonts w:ascii="Arial" w:eastAsia="Arial" w:hAnsi="Arial"/>
          <w:sz w:val="24"/>
        </w:rPr>
      </w:pPr>
      <w:r>
        <w:rPr>
          <w:rFonts w:ascii="Arial" w:eastAsia="Arial" w:hAnsi="Arial"/>
          <w:sz w:val="24"/>
        </w:rPr>
        <w:t>Where a staff member feels unable to raise an issue with their employer/through the whistleblowing procedure or feels that their genuine concerns are not being addressed, other whistleblowing channels may be open to them:</w:t>
      </w:r>
    </w:p>
    <w:p w:rsidR="009134DB" w:rsidRDefault="009134DB">
      <w:pPr>
        <w:spacing w:line="272" w:lineRule="exact"/>
        <w:rPr>
          <w:rFonts w:ascii="Times New Roman" w:eastAsia="Times New Roman" w:hAnsi="Times New Roman"/>
        </w:rPr>
      </w:pPr>
    </w:p>
    <w:p w:rsidR="009134DB" w:rsidRDefault="001A71D5" w:rsidP="009C65A7">
      <w:pPr>
        <w:spacing w:line="0" w:lineRule="atLeast"/>
        <w:ind w:left="360"/>
        <w:rPr>
          <w:rFonts w:ascii="Times New Roman" w:eastAsia="Times New Roman" w:hAnsi="Times New Roman"/>
        </w:rPr>
      </w:pPr>
      <w:r>
        <w:rPr>
          <w:rFonts w:ascii="Arial" w:eastAsia="Arial" w:hAnsi="Arial"/>
          <w:sz w:val="22"/>
        </w:rPr>
        <w:t xml:space="preserve">Children’s Services </w:t>
      </w:r>
      <w:proofErr w:type="spellStart"/>
      <w:r w:rsidR="009C65A7">
        <w:rPr>
          <w:rFonts w:ascii="Arial" w:eastAsia="Arial" w:hAnsi="Arial"/>
          <w:sz w:val="22"/>
        </w:rPr>
        <w:t>xxxx</w:t>
      </w:r>
      <w:proofErr w:type="spellEnd"/>
    </w:p>
    <w:p w:rsidR="009134DB" w:rsidRDefault="001A71D5">
      <w:pPr>
        <w:spacing w:line="237" w:lineRule="auto"/>
        <w:ind w:left="720" w:right="240" w:firstLine="62"/>
        <w:rPr>
          <w:rFonts w:ascii="Arial" w:eastAsia="Arial" w:hAnsi="Arial"/>
          <w:sz w:val="22"/>
        </w:rPr>
      </w:pPr>
      <w:r>
        <w:rPr>
          <w:rFonts w:ascii="Arial" w:eastAsia="Arial" w:hAnsi="Arial"/>
          <w:sz w:val="22"/>
        </w:rPr>
        <w:t>NSPCC whistleblowing helpline is available for staff who do not feel able to raise concerns regarding child protection failures internally. Staff can call</w:t>
      </w:r>
      <w:r w:rsidR="009C65A7">
        <w:rPr>
          <w:rFonts w:ascii="Arial" w:eastAsia="Arial" w:hAnsi="Arial"/>
          <w:sz w:val="22"/>
        </w:rPr>
        <w:t xml:space="preserve"> </w:t>
      </w:r>
      <w:proofErr w:type="spellStart"/>
      <w:r w:rsidR="009C65A7">
        <w:rPr>
          <w:rFonts w:ascii="Arial" w:eastAsia="Arial" w:hAnsi="Arial"/>
          <w:sz w:val="22"/>
        </w:rPr>
        <w:t>xxxxxx</w:t>
      </w:r>
      <w:proofErr w:type="spellEnd"/>
      <w:r>
        <w:rPr>
          <w:rFonts w:ascii="Arial" w:eastAsia="Arial" w:hAnsi="Arial"/>
          <w:sz w:val="22"/>
        </w:rPr>
        <w:t xml:space="preserve"> – line is available from 8:00 AM to 8:00 PM, Monday to Friday and Email: help@nspcc.org.uk</w:t>
      </w:r>
    </w:p>
    <w:p w:rsidR="009134DB" w:rsidRDefault="009134DB">
      <w:pPr>
        <w:spacing w:line="298"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Safer working practice</w:t>
      </w:r>
    </w:p>
    <w:p w:rsidR="009134DB" w:rsidRDefault="009134DB">
      <w:pPr>
        <w:spacing w:line="287" w:lineRule="exact"/>
        <w:rPr>
          <w:rFonts w:ascii="Times New Roman" w:eastAsia="Times New Roman" w:hAnsi="Times New Roman"/>
        </w:rPr>
      </w:pPr>
    </w:p>
    <w:p w:rsidR="009134DB" w:rsidRDefault="001A71D5">
      <w:pPr>
        <w:spacing w:line="238" w:lineRule="auto"/>
        <w:rPr>
          <w:rFonts w:ascii="Arial" w:eastAsia="Arial" w:hAnsi="Arial"/>
          <w:sz w:val="24"/>
        </w:rPr>
      </w:pPr>
      <w:r>
        <w:rPr>
          <w:rFonts w:ascii="Arial" w:eastAsia="Arial" w:hAnsi="Arial"/>
          <w:sz w:val="24"/>
        </w:rPr>
        <w:t xml:space="preserve">To reduce the risk of allegations, all staff should be aware of safer working practice and should be familiar with the guidance contained in the staff handbook/ school code of conduct / staff behaviour policy and Safer Recruitment Consortium </w:t>
      </w:r>
      <w:proofErr w:type="gramStart"/>
      <w:r>
        <w:rPr>
          <w:rFonts w:ascii="Arial" w:eastAsia="Arial" w:hAnsi="Arial"/>
          <w:sz w:val="24"/>
        </w:rPr>
        <w:t>document</w:t>
      </w:r>
      <w:proofErr w:type="gramEnd"/>
      <w:r>
        <w:rPr>
          <w:rFonts w:ascii="Arial" w:eastAsia="Arial" w:hAnsi="Arial"/>
          <w:sz w:val="24"/>
        </w:rPr>
        <w:t xml:space="preserve"> </w:t>
      </w:r>
      <w:r>
        <w:rPr>
          <w:rFonts w:ascii="Arial" w:eastAsia="Arial" w:hAnsi="Arial"/>
          <w:b/>
          <w:i/>
          <w:sz w:val="24"/>
        </w:rPr>
        <w:t>Guidance for safer working</w:t>
      </w:r>
      <w:r>
        <w:rPr>
          <w:rFonts w:ascii="Arial" w:eastAsia="Arial" w:hAnsi="Arial"/>
          <w:sz w:val="24"/>
        </w:rPr>
        <w:t xml:space="preserve"> </w:t>
      </w:r>
      <w:r>
        <w:rPr>
          <w:rFonts w:ascii="Arial" w:eastAsia="Arial" w:hAnsi="Arial"/>
          <w:b/>
          <w:i/>
          <w:sz w:val="24"/>
        </w:rPr>
        <w:t xml:space="preserve">practice for those working with children and young people in education settings (September 2015) </w:t>
      </w:r>
      <w:r>
        <w:rPr>
          <w:rFonts w:ascii="Arial" w:eastAsia="Arial" w:hAnsi="Arial"/>
          <w:sz w:val="24"/>
        </w:rPr>
        <w:t>available in the staff handbook</w:t>
      </w:r>
    </w:p>
    <w:p w:rsidR="009134DB" w:rsidRDefault="009134DB">
      <w:pPr>
        <w:spacing w:line="288" w:lineRule="exact"/>
        <w:rPr>
          <w:rFonts w:ascii="Times New Roman" w:eastAsia="Times New Roman" w:hAnsi="Times New Roman"/>
        </w:rPr>
      </w:pPr>
    </w:p>
    <w:p w:rsidR="009134DB" w:rsidRDefault="001A71D5">
      <w:pPr>
        <w:spacing w:line="235" w:lineRule="auto"/>
        <w:ind w:right="380"/>
        <w:rPr>
          <w:rFonts w:ascii="Arial" w:eastAsia="Arial" w:hAnsi="Arial"/>
          <w:sz w:val="24"/>
        </w:rPr>
      </w:pPr>
      <w:r>
        <w:rPr>
          <w:rFonts w:ascii="Arial" w:eastAsia="Arial" w:hAnsi="Arial"/>
          <w:sz w:val="24"/>
        </w:rPr>
        <w:t>The document seeks to ensure that the responsibilities of school leaders towards children and staff are discharged by raising awareness of illegal, unsafe, unprofessional and unwise</w:t>
      </w:r>
    </w:p>
    <w:p w:rsidR="009134DB" w:rsidRDefault="009134DB">
      <w:pPr>
        <w:spacing w:line="8" w:lineRule="exact"/>
        <w:rPr>
          <w:rFonts w:ascii="Times New Roman" w:eastAsia="Times New Roman" w:hAnsi="Times New Roman"/>
        </w:rPr>
      </w:pPr>
    </w:p>
    <w:p w:rsidR="009134DB" w:rsidRDefault="001A71D5">
      <w:pPr>
        <w:spacing w:line="236" w:lineRule="auto"/>
        <w:ind w:right="420"/>
        <w:rPr>
          <w:rFonts w:ascii="Times New Roman" w:eastAsia="Times New Roman" w:hAnsi="Times New Roman"/>
          <w:sz w:val="24"/>
        </w:rPr>
      </w:pPr>
      <w:r>
        <w:rPr>
          <w:rFonts w:ascii="Times New Roman" w:eastAsia="Times New Roman" w:hAnsi="Times New Roman"/>
          <w:sz w:val="24"/>
        </w:rPr>
        <w:t xml:space="preserve">behaviour. </w:t>
      </w:r>
      <w:r>
        <w:rPr>
          <w:rFonts w:ascii="Times New Roman" w:eastAsia="Times New Roman" w:hAnsi="Times New Roman"/>
          <w:color w:val="202020"/>
          <w:sz w:val="24"/>
        </w:rPr>
        <w:t>This includes guidelines for staff on positive behaviour management in line with the</w:t>
      </w:r>
      <w:r>
        <w:rPr>
          <w:rFonts w:ascii="Times New Roman" w:eastAsia="Times New Roman" w:hAnsi="Times New Roman"/>
          <w:sz w:val="24"/>
        </w:rPr>
        <w:t xml:space="preserve"> ban on corporal punishment </w:t>
      </w:r>
      <w:r>
        <w:rPr>
          <w:rFonts w:ascii="Times New Roman" w:eastAsia="Times New Roman" w:hAnsi="Times New Roman"/>
          <w:b/>
          <w:sz w:val="24"/>
        </w:rPr>
        <w:t>(</w:t>
      </w:r>
      <w:r>
        <w:rPr>
          <w:rFonts w:ascii="Times New Roman" w:eastAsia="Times New Roman" w:hAnsi="Times New Roman"/>
          <w:sz w:val="24"/>
        </w:rPr>
        <w:t>School Standards and Framework Act 1998</w:t>
      </w:r>
      <w:r>
        <w:rPr>
          <w:rFonts w:ascii="Times New Roman" w:eastAsia="Times New Roman" w:hAnsi="Times New Roman"/>
          <w:b/>
          <w:sz w:val="24"/>
        </w:rPr>
        <w:t>).</w:t>
      </w:r>
      <w:r>
        <w:rPr>
          <w:rFonts w:ascii="Times New Roman" w:eastAsia="Times New Roman" w:hAnsi="Times New Roman"/>
          <w:sz w:val="24"/>
        </w:rPr>
        <w:t xml:space="preserve"> Please see the school/college’s behaviour management policy for more information</w:t>
      </w:r>
    </w:p>
    <w:p w:rsidR="009134DB" w:rsidRDefault="009134DB">
      <w:pPr>
        <w:spacing w:line="293" w:lineRule="exact"/>
        <w:rPr>
          <w:rFonts w:ascii="Times New Roman" w:eastAsia="Times New Roman" w:hAnsi="Times New Roman"/>
        </w:rPr>
      </w:pPr>
    </w:p>
    <w:p w:rsidR="009134DB" w:rsidRDefault="001A71D5">
      <w:pPr>
        <w:spacing w:line="237" w:lineRule="auto"/>
        <w:rPr>
          <w:rFonts w:ascii="Arial" w:eastAsia="Arial" w:hAnsi="Arial"/>
          <w:sz w:val="24"/>
        </w:rPr>
      </w:pPr>
      <w:r>
        <w:rPr>
          <w:rFonts w:ascii="Arial" w:eastAsia="Arial" w:hAnsi="Arial"/>
          <w:sz w:val="24"/>
        </w:rPr>
        <w:t>To reduce the risk of allegations, all staff should be aware of safer working practice and should be familiar with the guidance contained in the staff handbook, school code of conduct or Government document ‘</w:t>
      </w:r>
      <w:r>
        <w:rPr>
          <w:rFonts w:ascii="Arial" w:eastAsia="Arial" w:hAnsi="Arial"/>
          <w:i/>
          <w:sz w:val="24"/>
        </w:rPr>
        <w:t>Guidance for Safer Working Practice for Adults who work with Children and Young</w:t>
      </w:r>
      <w:r>
        <w:rPr>
          <w:rFonts w:ascii="Arial" w:eastAsia="Arial" w:hAnsi="Arial"/>
          <w:sz w:val="24"/>
        </w:rPr>
        <w:t xml:space="preserve"> </w:t>
      </w:r>
      <w:r>
        <w:rPr>
          <w:rFonts w:ascii="Arial" w:eastAsia="Arial" w:hAnsi="Arial"/>
          <w:i/>
          <w:sz w:val="24"/>
        </w:rPr>
        <w:t>People in Education Settings</w:t>
      </w:r>
      <w:r>
        <w:rPr>
          <w:rFonts w:ascii="Arial" w:eastAsia="Arial" w:hAnsi="Arial"/>
          <w:sz w:val="24"/>
        </w:rPr>
        <w:t>’.</w:t>
      </w:r>
    </w:p>
    <w:p w:rsidR="009134DB" w:rsidRDefault="009134DB">
      <w:pPr>
        <w:spacing w:line="290" w:lineRule="exact"/>
        <w:rPr>
          <w:rFonts w:ascii="Times New Roman" w:eastAsia="Times New Roman" w:hAnsi="Times New Roman"/>
        </w:rPr>
      </w:pPr>
    </w:p>
    <w:p w:rsidR="009134DB" w:rsidRDefault="001A71D5">
      <w:pPr>
        <w:spacing w:line="237" w:lineRule="auto"/>
        <w:rPr>
          <w:rFonts w:ascii="Arial" w:eastAsia="Arial" w:hAnsi="Arial"/>
          <w:sz w:val="24"/>
        </w:rPr>
      </w:pPr>
      <w:r>
        <w:rPr>
          <w:rFonts w:ascii="Arial" w:eastAsia="Arial" w:hAnsi="Arial"/>
          <w:sz w:val="24"/>
        </w:rPr>
        <w:t>The person to whom an allegation is first reported should take the matter seriously and keep an open mind. S/he should not investigate or ask leading questions if seeking clarification; it is important not to make assumptions. Confidentiality should not be promised and the person should be advised that the concern will be shared on a 'need to know' basis only.</w:t>
      </w:r>
    </w:p>
    <w:p w:rsidR="009134DB" w:rsidRDefault="009134DB">
      <w:pPr>
        <w:spacing w:line="14" w:lineRule="exact"/>
        <w:rPr>
          <w:rFonts w:ascii="Times New Roman" w:eastAsia="Times New Roman" w:hAnsi="Times New Roman"/>
        </w:rPr>
      </w:pPr>
    </w:p>
    <w:p w:rsidR="009134DB" w:rsidRDefault="001A71D5">
      <w:pPr>
        <w:spacing w:line="237" w:lineRule="auto"/>
        <w:ind w:right="440"/>
        <w:rPr>
          <w:rFonts w:ascii="Arial" w:eastAsia="Arial" w:hAnsi="Arial"/>
          <w:sz w:val="24"/>
        </w:rPr>
      </w:pPr>
      <w:r>
        <w:rPr>
          <w:rFonts w:ascii="Arial" w:eastAsia="Arial" w:hAnsi="Arial"/>
          <w:sz w:val="24"/>
        </w:rPr>
        <w:t>Actions to be taken include making an immediate written record of the allegation using the informant's words - including time, date and place where the alleged incident took place, brief details of what happened, what was said and who was present. This record should be signed, dated and immediately passed on to the Head Teacher.</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45" w:lineRule="exact"/>
        <w:rPr>
          <w:rFonts w:ascii="Times New Roman" w:eastAsia="Times New Roman" w:hAnsi="Times New Roman"/>
        </w:rPr>
      </w:pPr>
    </w:p>
    <w:p w:rsidR="009134DB" w:rsidRDefault="001A71D5">
      <w:pPr>
        <w:spacing w:line="0" w:lineRule="atLeast"/>
        <w:ind w:left="120"/>
        <w:rPr>
          <w:rFonts w:ascii="Arial" w:eastAsia="Arial" w:hAnsi="Arial"/>
          <w:b/>
          <w:sz w:val="24"/>
        </w:rPr>
      </w:pPr>
      <w:bookmarkStart w:id="22" w:name="page27"/>
      <w:bookmarkEnd w:id="22"/>
      <w:r>
        <w:rPr>
          <w:rFonts w:ascii="Arial" w:eastAsia="Arial" w:hAnsi="Arial"/>
          <w:noProof/>
          <w:sz w:val="24"/>
        </w:rPr>
        <w:drawing>
          <wp:anchor distT="0" distB="0" distL="114300" distR="114300" simplePos="0" relativeHeight="251602432" behindDoc="1" locked="0" layoutInCell="1" allowOverlap="1">
            <wp:simplePos x="0" y="0"/>
            <wp:positionH relativeFrom="page">
              <wp:posOffset>537845</wp:posOffset>
            </wp:positionH>
            <wp:positionV relativeFrom="page">
              <wp:posOffset>286385</wp:posOffset>
            </wp:positionV>
            <wp:extent cx="5693410" cy="187325"/>
            <wp:effectExtent l="0" t="0" r="0" b="0"/>
            <wp:wrapNone/>
            <wp:docPr id="2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3410" cy="187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APPENDIX 1 - INDICATORS OF HARM</w:t>
      </w:r>
    </w:p>
    <w:p w:rsidR="009134DB" w:rsidRDefault="001A71D5">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603456" behindDoc="1" locked="0" layoutInCell="1" allowOverlap="1">
                <wp:simplePos x="0" y="0"/>
                <wp:positionH relativeFrom="column">
                  <wp:posOffset>4445</wp:posOffset>
                </wp:positionH>
                <wp:positionV relativeFrom="paragraph">
                  <wp:posOffset>6350</wp:posOffset>
                </wp:positionV>
                <wp:extent cx="5693410" cy="0"/>
                <wp:effectExtent l="13970" t="13335" r="7620" b="5715"/>
                <wp:wrapNone/>
                <wp:docPr id="19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3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119F1" id="Line 25"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448.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bsHwIAAEQ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" strokeweight=".48pt"/>
            </w:pict>
          </mc:Fallback>
        </mc:AlternateContent>
      </w:r>
    </w:p>
    <w:p w:rsidR="009134DB" w:rsidRDefault="009134DB">
      <w:pPr>
        <w:spacing w:line="220" w:lineRule="exact"/>
        <w:rPr>
          <w:rFonts w:ascii="Times New Roman" w:eastAsia="Times New Roman" w:hAnsi="Times New Roman"/>
        </w:rPr>
      </w:pPr>
    </w:p>
    <w:p w:rsidR="009134DB" w:rsidRDefault="001A71D5">
      <w:pPr>
        <w:spacing w:line="0" w:lineRule="atLeast"/>
        <w:ind w:left="120"/>
        <w:rPr>
          <w:rFonts w:ascii="Arial" w:eastAsia="Arial" w:hAnsi="Arial"/>
          <w:b/>
          <w:sz w:val="23"/>
        </w:rPr>
      </w:pPr>
      <w:r>
        <w:rPr>
          <w:rFonts w:ascii="Arial" w:eastAsia="Arial" w:hAnsi="Arial"/>
          <w:b/>
          <w:sz w:val="23"/>
        </w:rPr>
        <w:lastRenderedPageBreak/>
        <w:t>The framework for understanding children’s needs:</w:t>
      </w:r>
    </w:p>
    <w:p w:rsidR="009134DB" w:rsidRDefault="001A71D5">
      <w:pPr>
        <w:spacing w:line="20" w:lineRule="exact"/>
        <w:rPr>
          <w:rFonts w:ascii="Times New Roman" w:eastAsia="Times New Roman" w:hAnsi="Times New Roman"/>
        </w:rPr>
      </w:pPr>
      <w:r>
        <w:rPr>
          <w:rFonts w:ascii="Arial" w:eastAsia="Arial" w:hAnsi="Arial"/>
          <w:b/>
          <w:noProof/>
          <w:sz w:val="23"/>
        </w:rPr>
        <w:drawing>
          <wp:anchor distT="0" distB="0" distL="114300" distR="114300" simplePos="0" relativeHeight="251604480" behindDoc="1" locked="0" layoutInCell="1" allowOverlap="1">
            <wp:simplePos x="0" y="0"/>
            <wp:positionH relativeFrom="column">
              <wp:posOffset>76835</wp:posOffset>
            </wp:positionH>
            <wp:positionV relativeFrom="paragraph">
              <wp:posOffset>3810</wp:posOffset>
            </wp:positionV>
            <wp:extent cx="5928995" cy="3130550"/>
            <wp:effectExtent l="0" t="0" r="0" b="0"/>
            <wp:wrapNone/>
            <wp:docPr id="1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995" cy="313055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03" w:lineRule="exact"/>
        <w:rPr>
          <w:rFonts w:ascii="Times New Roman" w:eastAsia="Times New Roman" w:hAnsi="Times New Roman"/>
        </w:rPr>
      </w:pPr>
    </w:p>
    <w:p w:rsidR="009134DB" w:rsidRDefault="001A71D5">
      <w:pPr>
        <w:spacing w:line="0" w:lineRule="atLeast"/>
        <w:ind w:left="120"/>
        <w:rPr>
          <w:rFonts w:ascii="Arial" w:eastAsia="Arial" w:hAnsi="Arial"/>
          <w:b/>
          <w:i/>
          <w:sz w:val="23"/>
        </w:rPr>
      </w:pPr>
      <w:r>
        <w:rPr>
          <w:rFonts w:ascii="Arial" w:eastAsia="Arial" w:hAnsi="Arial"/>
          <w:b/>
          <w:i/>
          <w:sz w:val="23"/>
        </w:rPr>
        <w:t>Working Together to Safeguard Children (DFE, 2015)</w:t>
      </w:r>
    </w:p>
    <w:p w:rsidR="009134DB" w:rsidRDefault="001A71D5">
      <w:pPr>
        <w:spacing w:line="20" w:lineRule="exact"/>
        <w:rPr>
          <w:rFonts w:ascii="Times New Roman" w:eastAsia="Times New Roman" w:hAnsi="Times New Roman"/>
        </w:rPr>
      </w:pPr>
      <w:r>
        <w:rPr>
          <w:rFonts w:ascii="Arial" w:eastAsia="Arial" w:hAnsi="Arial"/>
          <w:b/>
          <w:i/>
          <w:noProof/>
          <w:sz w:val="23"/>
        </w:rPr>
        <w:drawing>
          <wp:anchor distT="0" distB="0" distL="114300" distR="114300" simplePos="0" relativeHeight="251605504" behindDoc="1" locked="0" layoutInCell="1" allowOverlap="1">
            <wp:simplePos x="0" y="0"/>
            <wp:positionH relativeFrom="column">
              <wp:posOffset>4445</wp:posOffset>
            </wp:positionH>
            <wp:positionV relativeFrom="paragraph">
              <wp:posOffset>149225</wp:posOffset>
            </wp:positionV>
            <wp:extent cx="6431280" cy="5594985"/>
            <wp:effectExtent l="0" t="0" r="0" b="0"/>
            <wp:wrapNone/>
            <wp:docPr id="1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1280" cy="559498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22" w:lineRule="exact"/>
        <w:rPr>
          <w:rFonts w:ascii="Times New Roman" w:eastAsia="Times New Roman" w:hAnsi="Times New Roman"/>
        </w:rPr>
      </w:pPr>
    </w:p>
    <w:p w:rsidR="009134DB" w:rsidRDefault="001A71D5">
      <w:pPr>
        <w:spacing w:line="0" w:lineRule="atLeast"/>
        <w:jc w:val="center"/>
        <w:rPr>
          <w:rFonts w:ascii="Arial" w:eastAsia="Arial" w:hAnsi="Arial"/>
          <w:b/>
          <w:color w:val="333333"/>
          <w:sz w:val="24"/>
        </w:rPr>
      </w:pPr>
      <w:r>
        <w:rPr>
          <w:rFonts w:ascii="Arial" w:eastAsia="Arial" w:hAnsi="Arial"/>
          <w:b/>
          <w:color w:val="333333"/>
          <w:sz w:val="24"/>
        </w:rPr>
        <w:t>Physical abuse</w:t>
      </w:r>
    </w:p>
    <w:p w:rsidR="009134DB" w:rsidRDefault="009134DB">
      <w:pPr>
        <w:spacing w:line="148" w:lineRule="exact"/>
        <w:rPr>
          <w:rFonts w:ascii="Times New Roman" w:eastAsia="Times New Roman" w:hAnsi="Times New Roman"/>
        </w:rPr>
      </w:pPr>
    </w:p>
    <w:p w:rsidR="009134DB" w:rsidRDefault="001A71D5">
      <w:pPr>
        <w:spacing w:line="250" w:lineRule="auto"/>
        <w:ind w:left="120" w:right="140"/>
        <w:rPr>
          <w:rFonts w:ascii="Arial" w:eastAsia="Arial" w:hAnsi="Arial"/>
          <w:color w:val="000000"/>
          <w:sz w:val="22"/>
          <w:highlight w:val="yellow"/>
          <w:shd w:val="clear" w:color="auto" w:fill="F2F2F2"/>
        </w:rPr>
      </w:pPr>
      <w:r>
        <w:rPr>
          <w:rFonts w:ascii="Arial" w:eastAsia="Arial" w:hAnsi="Arial"/>
          <w:b/>
          <w:i/>
          <w:color w:val="333333"/>
          <w:sz w:val="23"/>
          <w:shd w:val="clear" w:color="auto" w:fill="F2F2F2"/>
        </w:rPr>
        <w:t xml:space="preserve">Physical abuse may involve hitting, shaking, throwing, poisoning, burning or scalding, drowning, suffocating or otherwise causing physical harm to a child. </w:t>
      </w:r>
      <w:r>
        <w:rPr>
          <w:rFonts w:ascii="Arial" w:eastAsia="Arial" w:hAnsi="Arial"/>
          <w:color w:val="000000"/>
          <w:sz w:val="22"/>
          <w:highlight w:val="yellow"/>
          <w:shd w:val="clear" w:color="auto" w:fill="F2F2F2"/>
        </w:rPr>
        <w:t>Physical harm may</w:t>
      </w:r>
    </w:p>
    <w:p w:rsidR="009134DB" w:rsidRDefault="009134DB">
      <w:pPr>
        <w:spacing w:line="2" w:lineRule="exact"/>
        <w:rPr>
          <w:rFonts w:ascii="Times New Roman" w:eastAsia="Times New Roman" w:hAnsi="Times New Roman"/>
        </w:rPr>
      </w:pPr>
    </w:p>
    <w:p w:rsidR="009134DB" w:rsidRDefault="001A71D5">
      <w:pPr>
        <w:spacing w:line="235" w:lineRule="auto"/>
        <w:ind w:left="120" w:right="800"/>
        <w:rPr>
          <w:rFonts w:ascii="Arial" w:eastAsia="Arial" w:hAnsi="Arial"/>
          <w:sz w:val="23"/>
          <w:highlight w:val="yellow"/>
        </w:rPr>
      </w:pPr>
      <w:r>
        <w:rPr>
          <w:rFonts w:ascii="Arial" w:eastAsia="Arial" w:hAnsi="Arial"/>
          <w:sz w:val="23"/>
          <w:highlight w:val="yellow"/>
        </w:rPr>
        <w:t>also be caused when a parent or carer fabricates the symptoms of, or deliberately induces, illness in a child.</w:t>
      </w:r>
    </w:p>
    <w:p w:rsidR="009134DB" w:rsidRDefault="009134DB">
      <w:pPr>
        <w:spacing w:line="2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100"/>
        <w:gridCol w:w="4960"/>
        <w:gridCol w:w="100"/>
        <w:gridCol w:w="4940"/>
        <w:gridCol w:w="20"/>
      </w:tblGrid>
      <w:tr w:rsidR="009134DB">
        <w:trPr>
          <w:trHeight w:val="285"/>
        </w:trPr>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shd w:val="clear" w:color="auto" w:fill="D9D9D9"/>
            <w:vAlign w:val="bottom"/>
          </w:tcPr>
          <w:p w:rsidR="009134DB" w:rsidRDefault="009134DB">
            <w:pPr>
              <w:spacing w:line="0" w:lineRule="atLeast"/>
              <w:rPr>
                <w:rFonts w:ascii="Times New Roman" w:eastAsia="Times New Roman" w:hAnsi="Times New Roman"/>
                <w:sz w:val="24"/>
              </w:rPr>
            </w:pPr>
          </w:p>
        </w:tc>
        <w:tc>
          <w:tcPr>
            <w:tcW w:w="10000" w:type="dxa"/>
            <w:gridSpan w:val="3"/>
            <w:shd w:val="clear" w:color="auto" w:fill="D9D9D9"/>
            <w:vAlign w:val="bottom"/>
          </w:tcPr>
          <w:p w:rsidR="009134DB" w:rsidRDefault="001A71D5">
            <w:pPr>
              <w:spacing w:line="0" w:lineRule="atLeast"/>
              <w:ind w:left="4640"/>
              <w:rPr>
                <w:rFonts w:ascii="Arial" w:eastAsia="Arial" w:hAnsi="Arial"/>
                <w:b/>
                <w:color w:val="333333"/>
                <w:sz w:val="24"/>
              </w:rPr>
            </w:pPr>
            <w:r>
              <w:rPr>
                <w:rFonts w:ascii="Arial" w:eastAsia="Arial" w:hAnsi="Arial"/>
                <w:b/>
                <w:color w:val="333333"/>
                <w:sz w:val="24"/>
              </w:rPr>
              <w:t>Child</w:t>
            </w:r>
          </w:p>
        </w:tc>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12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0"/>
              </w:rPr>
            </w:pPr>
          </w:p>
        </w:tc>
        <w:tc>
          <w:tcPr>
            <w:tcW w:w="10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0"/>
              </w:rPr>
            </w:pPr>
          </w:p>
        </w:tc>
        <w:tc>
          <w:tcPr>
            <w:tcW w:w="4960" w:type="dxa"/>
            <w:tcBorders>
              <w:bottom w:val="single" w:sz="8" w:space="0" w:color="auto"/>
              <w:right w:val="single" w:sz="8" w:space="0" w:color="D9D9D9"/>
            </w:tcBorders>
            <w:shd w:val="clear" w:color="auto" w:fill="D9D9D9"/>
            <w:vAlign w:val="bottom"/>
          </w:tcPr>
          <w:p w:rsidR="009134DB" w:rsidRDefault="009134DB">
            <w:pPr>
              <w:spacing w:line="0" w:lineRule="atLeast"/>
              <w:rPr>
                <w:rFonts w:ascii="Times New Roman" w:eastAsia="Times New Roman" w:hAnsi="Times New Roman"/>
                <w:sz w:val="10"/>
              </w:rPr>
            </w:pPr>
          </w:p>
        </w:tc>
        <w:tc>
          <w:tcPr>
            <w:tcW w:w="10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0"/>
              </w:rPr>
            </w:pPr>
          </w:p>
        </w:tc>
        <w:tc>
          <w:tcPr>
            <w:tcW w:w="494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0"/>
              </w:rPr>
            </w:pPr>
          </w:p>
        </w:tc>
      </w:tr>
      <w:tr w:rsidR="009134DB">
        <w:trPr>
          <w:trHeight w:val="260"/>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60" w:type="dxa"/>
            <w:tcBorders>
              <w:right w:val="single" w:sz="8" w:space="0" w:color="auto"/>
            </w:tcBorders>
            <w:shd w:val="clear" w:color="auto" w:fill="auto"/>
            <w:vAlign w:val="bottom"/>
          </w:tcPr>
          <w:p w:rsidR="009134DB" w:rsidRDefault="001A71D5">
            <w:pPr>
              <w:spacing w:line="260" w:lineRule="exact"/>
              <w:rPr>
                <w:rFonts w:ascii="Arial" w:eastAsia="Arial" w:hAnsi="Arial"/>
                <w:color w:val="333333"/>
                <w:sz w:val="24"/>
              </w:rPr>
            </w:pPr>
            <w:r>
              <w:rPr>
                <w:rFonts w:ascii="Arial" w:eastAsia="Arial" w:hAnsi="Arial"/>
                <w:color w:val="333333"/>
                <w:sz w:val="24"/>
              </w:rPr>
              <w:t>Bruises – shape, grouping, site, repeat or</w:t>
            </w: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40" w:type="dxa"/>
            <w:shd w:val="clear" w:color="auto" w:fill="auto"/>
            <w:vAlign w:val="bottom"/>
          </w:tcPr>
          <w:p w:rsidR="009134DB" w:rsidRDefault="001A71D5">
            <w:pPr>
              <w:spacing w:line="260" w:lineRule="exact"/>
              <w:rPr>
                <w:rFonts w:ascii="Arial" w:eastAsia="Arial" w:hAnsi="Arial"/>
                <w:color w:val="333333"/>
                <w:sz w:val="24"/>
              </w:rPr>
            </w:pPr>
            <w:r>
              <w:rPr>
                <w:rFonts w:ascii="Arial" w:eastAsia="Arial" w:hAnsi="Arial"/>
                <w:color w:val="333333"/>
                <w:sz w:val="24"/>
              </w:rPr>
              <w:t>Withdrawal from physical contact</w:t>
            </w:r>
          </w:p>
        </w:tc>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9134DB" w:rsidRDefault="001A71D5">
            <w:pPr>
              <w:spacing w:line="0" w:lineRule="atLeast"/>
              <w:rPr>
                <w:rFonts w:ascii="Arial" w:eastAsia="Arial" w:hAnsi="Arial"/>
                <w:color w:val="333333"/>
                <w:sz w:val="24"/>
              </w:rPr>
            </w:pPr>
            <w:r>
              <w:rPr>
                <w:rFonts w:ascii="Arial" w:eastAsia="Arial" w:hAnsi="Arial"/>
                <w:color w:val="333333"/>
                <w:sz w:val="24"/>
              </w:rPr>
              <w:t>multiple</w:t>
            </w: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8"/>
        </w:trPr>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right w:val="single" w:sz="8" w:space="0" w:color="auto"/>
            </w:tcBorders>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Bite-marks – site and size</w:t>
            </w:r>
          </w:p>
        </w:tc>
        <w:tc>
          <w:tcPr>
            <w:tcW w:w="100" w:type="dxa"/>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shd w:val="clear" w:color="auto" w:fill="auto"/>
            <w:vAlign w:val="bottom"/>
          </w:tcPr>
          <w:p w:rsidR="009134DB" w:rsidRDefault="001A71D5">
            <w:pPr>
              <w:spacing w:line="0" w:lineRule="atLeast"/>
              <w:rPr>
                <w:rFonts w:ascii="Arial" w:eastAsia="Arial" w:hAnsi="Arial"/>
                <w:color w:val="333333"/>
                <w:sz w:val="24"/>
              </w:rPr>
            </w:pPr>
            <w:r>
              <w:rPr>
                <w:rFonts w:ascii="Arial" w:eastAsia="Arial" w:hAnsi="Arial"/>
                <w:color w:val="333333"/>
                <w:sz w:val="24"/>
              </w:rPr>
              <w:t>Aggression towards others, emotional and</w:t>
            </w:r>
          </w:p>
        </w:tc>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60" w:type="dxa"/>
            <w:tcBorders>
              <w:right w:val="single" w:sz="8" w:space="0" w:color="auto"/>
            </w:tcBorders>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Burns and Scalds – shape, definition, size,</w:t>
            </w: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vMerge w:val="restart"/>
            <w:shd w:val="clear" w:color="auto" w:fill="auto"/>
            <w:vAlign w:val="bottom"/>
          </w:tcPr>
          <w:p w:rsidR="009134DB" w:rsidRDefault="001A71D5">
            <w:pPr>
              <w:spacing w:line="0" w:lineRule="atLeast"/>
              <w:rPr>
                <w:rFonts w:ascii="Arial" w:eastAsia="Arial" w:hAnsi="Arial"/>
                <w:color w:val="333333"/>
                <w:sz w:val="24"/>
              </w:rPr>
            </w:pPr>
            <w:r>
              <w:rPr>
                <w:rFonts w:ascii="Arial" w:eastAsia="Arial" w:hAnsi="Arial"/>
                <w:color w:val="333333"/>
                <w:sz w:val="24"/>
              </w:rPr>
              <w:t>behaviour problems</w:t>
            </w:r>
          </w:p>
        </w:tc>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126"/>
        </w:trPr>
        <w:tc>
          <w:tcPr>
            <w:tcW w:w="20" w:type="dxa"/>
            <w:shd w:val="clear" w:color="auto" w:fill="auto"/>
            <w:vAlign w:val="bottom"/>
          </w:tcPr>
          <w:p w:rsidR="009134DB" w:rsidRDefault="009134DB">
            <w:pPr>
              <w:spacing w:line="0" w:lineRule="atLeast"/>
              <w:rPr>
                <w:rFonts w:ascii="Times New Roman" w:eastAsia="Times New Roman" w:hAnsi="Times New Roman"/>
                <w:sz w:val="10"/>
              </w:rPr>
            </w:pPr>
          </w:p>
        </w:tc>
        <w:tc>
          <w:tcPr>
            <w:tcW w:w="100" w:type="dxa"/>
            <w:shd w:val="clear" w:color="auto" w:fill="auto"/>
            <w:vAlign w:val="bottom"/>
          </w:tcPr>
          <w:p w:rsidR="009134DB" w:rsidRDefault="009134DB">
            <w:pPr>
              <w:spacing w:line="0" w:lineRule="atLeast"/>
              <w:rPr>
                <w:rFonts w:ascii="Times New Roman" w:eastAsia="Times New Roman" w:hAnsi="Times New Roman"/>
                <w:sz w:val="10"/>
              </w:rPr>
            </w:pPr>
          </w:p>
        </w:tc>
        <w:tc>
          <w:tcPr>
            <w:tcW w:w="4960" w:type="dxa"/>
            <w:vMerge w:val="restart"/>
            <w:tcBorders>
              <w:right w:val="single" w:sz="8" w:space="0" w:color="auto"/>
            </w:tcBorders>
            <w:shd w:val="clear" w:color="auto" w:fill="auto"/>
            <w:vAlign w:val="bottom"/>
          </w:tcPr>
          <w:p w:rsidR="009134DB" w:rsidRDefault="001A71D5">
            <w:pPr>
              <w:spacing w:line="272" w:lineRule="exact"/>
              <w:rPr>
                <w:rFonts w:ascii="Arial" w:eastAsia="Arial" w:hAnsi="Arial"/>
                <w:color w:val="333333"/>
                <w:sz w:val="24"/>
              </w:rPr>
            </w:pPr>
            <w:r>
              <w:rPr>
                <w:rFonts w:ascii="Arial" w:eastAsia="Arial" w:hAnsi="Arial"/>
                <w:color w:val="333333"/>
                <w:sz w:val="24"/>
              </w:rPr>
              <w:t>depth, scars</w:t>
            </w:r>
          </w:p>
        </w:tc>
        <w:tc>
          <w:tcPr>
            <w:tcW w:w="100" w:type="dxa"/>
            <w:shd w:val="clear" w:color="auto" w:fill="auto"/>
            <w:vAlign w:val="bottom"/>
          </w:tcPr>
          <w:p w:rsidR="009134DB" w:rsidRDefault="009134DB">
            <w:pPr>
              <w:spacing w:line="0" w:lineRule="atLeast"/>
              <w:rPr>
                <w:rFonts w:ascii="Times New Roman" w:eastAsia="Times New Roman" w:hAnsi="Times New Roman"/>
                <w:sz w:val="10"/>
              </w:rPr>
            </w:pPr>
          </w:p>
        </w:tc>
        <w:tc>
          <w:tcPr>
            <w:tcW w:w="4940" w:type="dxa"/>
            <w:vMerge/>
            <w:shd w:val="clear" w:color="auto" w:fill="auto"/>
            <w:vAlign w:val="bottom"/>
          </w:tcPr>
          <w:p w:rsidR="009134DB" w:rsidRDefault="009134DB">
            <w:pPr>
              <w:spacing w:line="0" w:lineRule="atLeast"/>
              <w:rPr>
                <w:rFonts w:ascii="Times New Roman" w:eastAsia="Times New Roman" w:hAnsi="Times New Roman"/>
                <w:sz w:val="10"/>
              </w:rPr>
            </w:pPr>
          </w:p>
        </w:tc>
        <w:tc>
          <w:tcPr>
            <w:tcW w:w="20" w:type="dxa"/>
            <w:shd w:val="clear" w:color="auto" w:fill="auto"/>
            <w:vAlign w:val="bottom"/>
          </w:tcPr>
          <w:p w:rsidR="009134DB" w:rsidRDefault="009134DB">
            <w:pPr>
              <w:spacing w:line="0" w:lineRule="atLeast"/>
              <w:rPr>
                <w:rFonts w:ascii="Times New Roman" w:eastAsia="Times New Roman" w:hAnsi="Times New Roman"/>
                <w:sz w:val="10"/>
              </w:rPr>
            </w:pPr>
          </w:p>
        </w:tc>
      </w:tr>
      <w:tr w:rsidR="009134DB">
        <w:trPr>
          <w:trHeight w:val="14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60" w:type="dxa"/>
            <w:vMerge/>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60" w:type="dxa"/>
            <w:tcBorders>
              <w:right w:val="single" w:sz="8" w:space="0" w:color="auto"/>
            </w:tcBorders>
            <w:shd w:val="clear" w:color="auto" w:fill="auto"/>
            <w:vAlign w:val="bottom"/>
          </w:tcPr>
          <w:p w:rsidR="009134DB" w:rsidRDefault="001A71D5">
            <w:pPr>
              <w:spacing w:line="263" w:lineRule="exact"/>
              <w:rPr>
                <w:rFonts w:ascii="Arial" w:eastAsia="Arial" w:hAnsi="Arial"/>
                <w:color w:val="333333"/>
                <w:sz w:val="24"/>
              </w:rPr>
            </w:pPr>
            <w:r>
              <w:rPr>
                <w:rFonts w:ascii="Arial" w:eastAsia="Arial" w:hAnsi="Arial"/>
                <w:color w:val="333333"/>
                <w:sz w:val="24"/>
              </w:rPr>
              <w:t>Improbable, conflicting explanations for</w:t>
            </w: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40" w:type="dxa"/>
            <w:shd w:val="clear" w:color="auto" w:fill="auto"/>
            <w:vAlign w:val="bottom"/>
          </w:tcPr>
          <w:p w:rsidR="009134DB" w:rsidRDefault="001A71D5">
            <w:pPr>
              <w:spacing w:line="263" w:lineRule="exact"/>
              <w:rPr>
                <w:rFonts w:ascii="Arial" w:eastAsia="Arial" w:hAnsi="Arial"/>
                <w:color w:val="333333"/>
                <w:sz w:val="24"/>
              </w:rPr>
            </w:pPr>
            <w:r>
              <w:rPr>
                <w:rFonts w:ascii="Arial" w:eastAsia="Arial" w:hAnsi="Arial"/>
                <w:color w:val="333333"/>
                <w:sz w:val="24"/>
              </w:rPr>
              <w:t>Frequently absent from school</w:t>
            </w:r>
          </w:p>
        </w:tc>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9134DB" w:rsidRDefault="001A71D5">
            <w:pPr>
              <w:spacing w:line="0" w:lineRule="atLeast"/>
              <w:rPr>
                <w:rFonts w:ascii="Arial" w:eastAsia="Arial" w:hAnsi="Arial"/>
                <w:color w:val="333333"/>
                <w:sz w:val="24"/>
              </w:rPr>
            </w:pPr>
            <w:r>
              <w:rPr>
                <w:rFonts w:ascii="Arial" w:eastAsia="Arial" w:hAnsi="Arial"/>
                <w:color w:val="333333"/>
                <w:sz w:val="24"/>
              </w:rPr>
              <w:t>injuries or unexplained injuries</w:t>
            </w: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60" w:type="dxa"/>
            <w:tcBorders>
              <w:right w:val="single" w:sz="8" w:space="0" w:color="auto"/>
            </w:tcBorders>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Untreated injuries</w:t>
            </w: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Admission of punishment which appears</w:t>
            </w:r>
          </w:p>
        </w:tc>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76"/>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273" w:lineRule="exact"/>
              <w:rPr>
                <w:rFonts w:ascii="Arial" w:eastAsia="Arial" w:hAnsi="Arial"/>
                <w:color w:val="333333"/>
                <w:sz w:val="24"/>
              </w:rPr>
            </w:pPr>
            <w:r>
              <w:rPr>
                <w:rFonts w:ascii="Arial" w:eastAsia="Arial" w:hAnsi="Arial"/>
                <w:color w:val="333333"/>
                <w:sz w:val="24"/>
              </w:rPr>
              <w:t>excessive</w:t>
            </w: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60" w:type="dxa"/>
            <w:tcBorders>
              <w:right w:val="single" w:sz="8" w:space="0" w:color="auto"/>
            </w:tcBorders>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Injuries on parts of body where accidental</w:t>
            </w: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Fractures</w:t>
            </w:r>
          </w:p>
        </w:tc>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76"/>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9134DB" w:rsidRDefault="001A71D5">
            <w:pPr>
              <w:spacing w:line="273" w:lineRule="exact"/>
              <w:rPr>
                <w:rFonts w:ascii="Arial" w:eastAsia="Arial" w:hAnsi="Arial"/>
                <w:color w:val="333333"/>
                <w:sz w:val="24"/>
              </w:rPr>
            </w:pPr>
            <w:r>
              <w:rPr>
                <w:rFonts w:ascii="Arial" w:eastAsia="Arial" w:hAnsi="Arial"/>
                <w:color w:val="333333"/>
                <w:sz w:val="24"/>
              </w:rPr>
              <w:t>injury is unlikely</w:t>
            </w: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8"/>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60" w:type="dxa"/>
            <w:tcBorders>
              <w:right w:val="single" w:sz="8" w:space="0" w:color="auto"/>
            </w:tcBorders>
            <w:shd w:val="clear" w:color="auto" w:fill="auto"/>
            <w:vAlign w:val="bottom"/>
          </w:tcPr>
          <w:p w:rsidR="009134DB" w:rsidRDefault="001A71D5">
            <w:pPr>
              <w:spacing w:line="267" w:lineRule="exact"/>
              <w:rPr>
                <w:rFonts w:ascii="Arial" w:eastAsia="Arial" w:hAnsi="Arial"/>
                <w:color w:val="333333"/>
                <w:sz w:val="24"/>
              </w:rPr>
            </w:pPr>
            <w:r>
              <w:rPr>
                <w:rFonts w:ascii="Arial" w:eastAsia="Arial" w:hAnsi="Arial"/>
                <w:color w:val="333333"/>
                <w:sz w:val="24"/>
              </w:rPr>
              <w:t>Repeated or multiple injurie</w:t>
            </w: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shd w:val="clear" w:color="auto" w:fill="auto"/>
            <w:vAlign w:val="bottom"/>
          </w:tcPr>
          <w:p w:rsidR="009134DB" w:rsidRDefault="001A71D5">
            <w:pPr>
              <w:spacing w:line="267" w:lineRule="exact"/>
              <w:rPr>
                <w:rFonts w:ascii="Arial" w:eastAsia="Arial" w:hAnsi="Arial"/>
                <w:color w:val="333333"/>
                <w:sz w:val="24"/>
              </w:rPr>
            </w:pPr>
            <w:r>
              <w:rPr>
                <w:rFonts w:ascii="Arial" w:eastAsia="Arial" w:hAnsi="Arial"/>
                <w:color w:val="333333"/>
                <w:sz w:val="24"/>
              </w:rPr>
              <w:t>Fabricated or induced illness -</w:t>
            </w:r>
          </w:p>
        </w:tc>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140"/>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100" w:type="dxa"/>
            <w:shd w:val="clear" w:color="auto" w:fill="D9D9D9"/>
            <w:vAlign w:val="bottom"/>
          </w:tcPr>
          <w:p w:rsidR="009134DB" w:rsidRDefault="009134DB">
            <w:pPr>
              <w:spacing w:line="0" w:lineRule="atLeast"/>
              <w:rPr>
                <w:rFonts w:ascii="Times New Roman" w:eastAsia="Times New Roman" w:hAnsi="Times New Roman"/>
                <w:sz w:val="22"/>
              </w:rPr>
            </w:pPr>
          </w:p>
        </w:tc>
        <w:tc>
          <w:tcPr>
            <w:tcW w:w="4960" w:type="dxa"/>
            <w:tcBorders>
              <w:right w:val="single" w:sz="8" w:space="0" w:color="auto"/>
            </w:tcBorders>
            <w:shd w:val="clear" w:color="auto" w:fill="D9D9D9"/>
            <w:vAlign w:val="bottom"/>
          </w:tcPr>
          <w:p w:rsidR="009134DB" w:rsidRDefault="001A71D5">
            <w:pPr>
              <w:spacing w:line="263" w:lineRule="exact"/>
              <w:rPr>
                <w:rFonts w:ascii="Arial" w:eastAsia="Arial" w:hAnsi="Arial"/>
                <w:b/>
                <w:color w:val="333333"/>
                <w:sz w:val="24"/>
              </w:rPr>
            </w:pPr>
            <w:r>
              <w:rPr>
                <w:rFonts w:ascii="Arial" w:eastAsia="Arial" w:hAnsi="Arial"/>
                <w:b/>
                <w:color w:val="333333"/>
                <w:sz w:val="24"/>
              </w:rPr>
              <w:t>Parent</w:t>
            </w:r>
          </w:p>
        </w:tc>
        <w:tc>
          <w:tcPr>
            <w:tcW w:w="100" w:type="dxa"/>
            <w:shd w:val="clear" w:color="auto" w:fill="D9D9D9"/>
            <w:vAlign w:val="bottom"/>
          </w:tcPr>
          <w:p w:rsidR="009134DB" w:rsidRDefault="009134DB">
            <w:pPr>
              <w:spacing w:line="0" w:lineRule="atLeast"/>
              <w:rPr>
                <w:rFonts w:ascii="Times New Roman" w:eastAsia="Times New Roman" w:hAnsi="Times New Roman"/>
                <w:sz w:val="22"/>
              </w:rPr>
            </w:pPr>
          </w:p>
        </w:tc>
        <w:tc>
          <w:tcPr>
            <w:tcW w:w="4940" w:type="dxa"/>
            <w:shd w:val="clear" w:color="auto" w:fill="D9D9D9"/>
            <w:vAlign w:val="bottom"/>
          </w:tcPr>
          <w:p w:rsidR="009134DB" w:rsidRDefault="001A71D5">
            <w:pPr>
              <w:spacing w:line="263" w:lineRule="exact"/>
              <w:rPr>
                <w:rFonts w:ascii="Arial" w:eastAsia="Arial" w:hAnsi="Arial"/>
                <w:b/>
                <w:color w:val="333333"/>
                <w:sz w:val="24"/>
              </w:rPr>
            </w:pPr>
            <w:r>
              <w:rPr>
                <w:rFonts w:ascii="Arial" w:eastAsia="Arial" w:hAnsi="Arial"/>
                <w:b/>
                <w:color w:val="333333"/>
                <w:sz w:val="24"/>
              </w:rPr>
              <w:t>Family/environment</w:t>
            </w:r>
          </w:p>
        </w:tc>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r>
      <w:tr w:rsidR="009134DB">
        <w:trPr>
          <w:trHeight w:val="14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2"/>
              </w:rPr>
            </w:pPr>
          </w:p>
        </w:tc>
        <w:tc>
          <w:tcPr>
            <w:tcW w:w="496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60" w:type="dxa"/>
            <w:tcBorders>
              <w:right w:val="single" w:sz="8" w:space="0" w:color="auto"/>
            </w:tcBorders>
            <w:shd w:val="clear" w:color="auto" w:fill="auto"/>
            <w:vAlign w:val="bottom"/>
          </w:tcPr>
          <w:p w:rsidR="009134DB" w:rsidRDefault="001A71D5">
            <w:pPr>
              <w:spacing w:line="263" w:lineRule="exact"/>
              <w:rPr>
                <w:rFonts w:ascii="Arial" w:eastAsia="Arial" w:hAnsi="Arial"/>
                <w:color w:val="333333"/>
                <w:sz w:val="24"/>
              </w:rPr>
            </w:pPr>
            <w:r>
              <w:rPr>
                <w:rFonts w:ascii="Arial" w:eastAsia="Arial" w:hAnsi="Arial"/>
                <w:color w:val="333333"/>
                <w:sz w:val="24"/>
              </w:rPr>
              <w:t>Parent with injuries</w:t>
            </w: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40" w:type="dxa"/>
            <w:shd w:val="clear" w:color="auto" w:fill="auto"/>
            <w:vAlign w:val="bottom"/>
          </w:tcPr>
          <w:p w:rsidR="009134DB" w:rsidRDefault="001A71D5">
            <w:pPr>
              <w:spacing w:line="263" w:lineRule="exact"/>
              <w:rPr>
                <w:rFonts w:ascii="Arial" w:eastAsia="Arial" w:hAnsi="Arial"/>
                <w:color w:val="333333"/>
                <w:sz w:val="24"/>
              </w:rPr>
            </w:pPr>
            <w:r>
              <w:rPr>
                <w:rFonts w:ascii="Arial" w:eastAsia="Arial" w:hAnsi="Arial"/>
                <w:color w:val="333333"/>
                <w:sz w:val="24"/>
              </w:rPr>
              <w:t>History of mental health, alcohol or drug</w:t>
            </w:r>
          </w:p>
        </w:tc>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r>
      <w:tr w:rsidR="009134DB">
        <w:trPr>
          <w:trHeight w:val="277"/>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274" w:lineRule="exact"/>
              <w:rPr>
                <w:rFonts w:ascii="Arial" w:eastAsia="Arial" w:hAnsi="Arial"/>
                <w:color w:val="333333"/>
                <w:sz w:val="24"/>
              </w:rPr>
            </w:pPr>
            <w:r>
              <w:rPr>
                <w:rFonts w:ascii="Arial" w:eastAsia="Arial" w:hAnsi="Arial"/>
                <w:color w:val="333333"/>
                <w:sz w:val="24"/>
              </w:rPr>
              <w:t>misuse or domestic violence.</w:t>
            </w: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60" w:type="dxa"/>
            <w:tcBorders>
              <w:right w:val="single" w:sz="8" w:space="0" w:color="auto"/>
            </w:tcBorders>
            <w:shd w:val="clear" w:color="auto" w:fill="auto"/>
            <w:vAlign w:val="bottom"/>
          </w:tcPr>
          <w:p w:rsidR="009134DB" w:rsidRDefault="001A71D5">
            <w:pPr>
              <w:spacing w:line="263" w:lineRule="exact"/>
              <w:rPr>
                <w:rFonts w:ascii="Arial" w:eastAsia="Arial" w:hAnsi="Arial"/>
                <w:color w:val="333333"/>
                <w:sz w:val="24"/>
              </w:rPr>
            </w:pPr>
            <w:r>
              <w:rPr>
                <w:rFonts w:ascii="Arial" w:eastAsia="Arial" w:hAnsi="Arial"/>
                <w:color w:val="333333"/>
                <w:sz w:val="24"/>
              </w:rPr>
              <w:t>Evasive or aggressive towards child or others</w:t>
            </w: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40" w:type="dxa"/>
            <w:shd w:val="clear" w:color="auto" w:fill="auto"/>
            <w:vAlign w:val="bottom"/>
          </w:tcPr>
          <w:p w:rsidR="009134DB" w:rsidRDefault="001A71D5">
            <w:pPr>
              <w:spacing w:line="263" w:lineRule="exact"/>
              <w:rPr>
                <w:rFonts w:ascii="Arial" w:eastAsia="Arial" w:hAnsi="Arial"/>
                <w:color w:val="333333"/>
                <w:sz w:val="24"/>
              </w:rPr>
            </w:pPr>
            <w:r>
              <w:rPr>
                <w:rFonts w:ascii="Arial" w:eastAsia="Arial" w:hAnsi="Arial"/>
                <w:color w:val="333333"/>
                <w:sz w:val="24"/>
              </w:rPr>
              <w:t>Past history in the family of childhood abuse,</w:t>
            </w:r>
          </w:p>
        </w:tc>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r>
      <w:tr w:rsidR="009134DB">
        <w:trPr>
          <w:trHeight w:val="276"/>
        </w:trPr>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shd w:val="clear" w:color="auto" w:fill="auto"/>
            <w:vAlign w:val="bottom"/>
          </w:tcPr>
          <w:p w:rsidR="009134DB" w:rsidRDefault="001A71D5">
            <w:pPr>
              <w:spacing w:line="0" w:lineRule="atLeast"/>
              <w:rPr>
                <w:rFonts w:ascii="Arial" w:eastAsia="Arial" w:hAnsi="Arial"/>
                <w:color w:val="333333"/>
                <w:sz w:val="24"/>
              </w:rPr>
            </w:pPr>
            <w:r>
              <w:rPr>
                <w:rFonts w:ascii="Arial" w:eastAsia="Arial" w:hAnsi="Arial"/>
                <w:color w:val="333333"/>
                <w:sz w:val="24"/>
              </w:rPr>
              <w:t>self-harm, somatising disorder or false</w:t>
            </w:r>
          </w:p>
        </w:tc>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rPr>
                <w:rFonts w:ascii="Arial" w:eastAsia="Arial" w:hAnsi="Arial"/>
                <w:color w:val="333333"/>
                <w:sz w:val="24"/>
              </w:rPr>
            </w:pPr>
            <w:r>
              <w:rPr>
                <w:rFonts w:ascii="Arial" w:eastAsia="Arial" w:hAnsi="Arial"/>
                <w:color w:val="333333"/>
                <w:sz w:val="24"/>
              </w:rPr>
              <w:t>allegations of physical or sexual assault</w:t>
            </w: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60" w:type="dxa"/>
            <w:tcBorders>
              <w:right w:val="single" w:sz="8" w:space="0" w:color="auto"/>
            </w:tcBorders>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Explanation inconsistent with injury</w:t>
            </w: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Marginalised or isolated by the community.</w:t>
            </w:r>
          </w:p>
        </w:tc>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14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7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60" w:type="dxa"/>
            <w:tcBorders>
              <w:right w:val="single" w:sz="8" w:space="0" w:color="auto"/>
            </w:tcBorders>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Fear of medical help / parents not seeking</w:t>
            </w: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Physical or sexual assault or a culture of</w:t>
            </w:r>
          </w:p>
        </w:tc>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60" w:type="dxa"/>
            <w:tcBorders>
              <w:right w:val="single" w:sz="8" w:space="0" w:color="auto"/>
            </w:tcBorders>
            <w:shd w:val="clear" w:color="auto" w:fill="auto"/>
            <w:vAlign w:val="bottom"/>
          </w:tcPr>
          <w:p w:rsidR="009134DB" w:rsidRDefault="001A71D5">
            <w:pPr>
              <w:spacing w:line="265" w:lineRule="exact"/>
              <w:rPr>
                <w:rFonts w:ascii="Arial" w:eastAsia="Arial" w:hAnsi="Arial"/>
                <w:color w:val="333333"/>
                <w:sz w:val="24"/>
              </w:rPr>
            </w:pPr>
            <w:r>
              <w:rPr>
                <w:rFonts w:ascii="Arial" w:eastAsia="Arial" w:hAnsi="Arial"/>
                <w:color w:val="333333"/>
                <w:sz w:val="24"/>
              </w:rPr>
              <w:t>medical help</w:t>
            </w:r>
          </w:p>
        </w:tc>
        <w:tc>
          <w:tcPr>
            <w:tcW w:w="100" w:type="dxa"/>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vMerge w:val="restart"/>
            <w:shd w:val="clear" w:color="auto" w:fill="auto"/>
            <w:vAlign w:val="bottom"/>
          </w:tcPr>
          <w:p w:rsidR="009134DB" w:rsidRDefault="001A71D5">
            <w:pPr>
              <w:spacing w:line="0" w:lineRule="atLeast"/>
              <w:rPr>
                <w:rFonts w:ascii="Arial" w:eastAsia="Arial" w:hAnsi="Arial"/>
                <w:sz w:val="24"/>
              </w:rPr>
            </w:pPr>
            <w:r>
              <w:rPr>
                <w:rFonts w:ascii="Arial" w:eastAsia="Arial" w:hAnsi="Arial"/>
                <w:sz w:val="24"/>
              </w:rPr>
              <w:t>physical chastisement.</w:t>
            </w:r>
          </w:p>
        </w:tc>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127"/>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1"/>
              </w:rPr>
            </w:pPr>
          </w:p>
        </w:tc>
        <w:tc>
          <w:tcPr>
            <w:tcW w:w="4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1"/>
              </w:rPr>
            </w:pPr>
          </w:p>
        </w:tc>
        <w:tc>
          <w:tcPr>
            <w:tcW w:w="4940" w:type="dxa"/>
            <w:vMerge/>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1"/>
              </w:rPr>
            </w:pPr>
          </w:p>
        </w:tc>
      </w:tr>
      <w:tr w:rsidR="009134DB">
        <w:trPr>
          <w:trHeight w:val="264"/>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60" w:type="dxa"/>
            <w:tcBorders>
              <w:right w:val="single" w:sz="8" w:space="0" w:color="auto"/>
            </w:tcBorders>
            <w:shd w:val="clear" w:color="auto" w:fill="auto"/>
            <w:vAlign w:val="bottom"/>
          </w:tcPr>
          <w:p w:rsidR="009134DB" w:rsidRDefault="001A71D5">
            <w:pPr>
              <w:spacing w:line="264" w:lineRule="exact"/>
              <w:rPr>
                <w:rFonts w:ascii="Arial" w:eastAsia="Arial" w:hAnsi="Arial"/>
                <w:color w:val="333333"/>
                <w:sz w:val="24"/>
              </w:rPr>
            </w:pPr>
            <w:r>
              <w:rPr>
                <w:rFonts w:ascii="Arial" w:eastAsia="Arial" w:hAnsi="Arial"/>
                <w:color w:val="333333"/>
                <w:sz w:val="24"/>
              </w:rPr>
              <w:t>Over chastisement of child</w:t>
            </w:r>
          </w:p>
        </w:tc>
        <w:tc>
          <w:tcPr>
            <w:tcW w:w="100" w:type="dxa"/>
            <w:shd w:val="clear" w:color="auto" w:fill="auto"/>
            <w:vAlign w:val="bottom"/>
          </w:tcPr>
          <w:p w:rsidR="009134DB" w:rsidRDefault="009134DB">
            <w:pPr>
              <w:spacing w:line="0" w:lineRule="atLeast"/>
              <w:rPr>
                <w:rFonts w:ascii="Times New Roman" w:eastAsia="Times New Roman" w:hAnsi="Times New Roman"/>
                <w:sz w:val="22"/>
              </w:rPr>
            </w:pPr>
          </w:p>
        </w:tc>
        <w:tc>
          <w:tcPr>
            <w:tcW w:w="4940" w:type="dxa"/>
            <w:shd w:val="clear" w:color="auto" w:fill="auto"/>
            <w:vAlign w:val="bottom"/>
          </w:tcPr>
          <w:p w:rsidR="009134DB" w:rsidRDefault="009134DB">
            <w:pPr>
              <w:spacing w:line="0" w:lineRule="atLeast"/>
              <w:rPr>
                <w:rFonts w:ascii="Times New Roman" w:eastAsia="Times New Roman" w:hAnsi="Times New Roman"/>
                <w:sz w:val="22"/>
              </w:rPr>
            </w:pPr>
          </w:p>
        </w:tc>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r>
      <w:tr w:rsidR="009134DB">
        <w:trPr>
          <w:trHeight w:val="14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bl>
    <w:p w:rsidR="009134DB" w:rsidRDefault="001A71D5">
      <w:pPr>
        <w:spacing w:line="20"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1606528" behindDoc="1" locked="0" layoutInCell="1" allowOverlap="1">
            <wp:simplePos x="0" y="0"/>
            <wp:positionH relativeFrom="column">
              <wp:posOffset>4445</wp:posOffset>
            </wp:positionH>
            <wp:positionV relativeFrom="paragraph">
              <wp:posOffset>146050</wp:posOffset>
            </wp:positionV>
            <wp:extent cx="6309360" cy="443230"/>
            <wp:effectExtent l="0" t="0" r="0" b="0"/>
            <wp:wrapNone/>
            <wp:docPr id="1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44323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17" w:lineRule="exact"/>
        <w:rPr>
          <w:rFonts w:ascii="Times New Roman" w:eastAsia="Times New Roman" w:hAnsi="Times New Roman"/>
        </w:rPr>
      </w:pPr>
    </w:p>
    <w:p w:rsidR="009134DB" w:rsidRDefault="001A71D5">
      <w:pPr>
        <w:spacing w:line="0" w:lineRule="atLeast"/>
        <w:ind w:right="180"/>
        <w:jc w:val="center"/>
        <w:rPr>
          <w:rFonts w:ascii="Arial" w:eastAsia="Arial" w:hAnsi="Arial"/>
          <w:b/>
          <w:color w:val="333333"/>
          <w:sz w:val="24"/>
        </w:rPr>
      </w:pPr>
      <w:r>
        <w:rPr>
          <w:rFonts w:ascii="Arial" w:eastAsia="Arial" w:hAnsi="Arial"/>
          <w:b/>
          <w:color w:val="333333"/>
          <w:sz w:val="24"/>
        </w:rPr>
        <w:t>Emotional abuse</w:t>
      </w:r>
    </w:p>
    <w:p w:rsidR="009134DB" w:rsidRDefault="009134DB">
      <w:pPr>
        <w:spacing w:line="139" w:lineRule="exact"/>
        <w:rPr>
          <w:rFonts w:ascii="Times New Roman" w:eastAsia="Times New Roman" w:hAnsi="Times New Roman"/>
        </w:rPr>
      </w:pPr>
    </w:p>
    <w:p w:rsidR="009134DB" w:rsidRDefault="001A71D5">
      <w:pPr>
        <w:spacing w:line="0" w:lineRule="atLeast"/>
        <w:ind w:left="120"/>
        <w:rPr>
          <w:rFonts w:ascii="Arial" w:eastAsia="Arial" w:hAnsi="Arial"/>
          <w:sz w:val="23"/>
          <w:highlight w:val="yellow"/>
        </w:rPr>
      </w:pPr>
      <w:r>
        <w:rPr>
          <w:rFonts w:ascii="Arial" w:eastAsia="Arial" w:hAnsi="Arial"/>
          <w:sz w:val="23"/>
          <w:highlight w:val="yellow"/>
        </w:rPr>
        <w:t>The persistent emotional maltreatment of a child such as to cause severe and persistent</w:t>
      </w:r>
    </w:p>
    <w:p w:rsidR="009134DB" w:rsidRDefault="009134DB">
      <w:pPr>
        <w:spacing w:line="0" w:lineRule="atLeast"/>
        <w:ind w:left="120"/>
        <w:rPr>
          <w:rFonts w:ascii="Arial" w:eastAsia="Arial" w:hAnsi="Arial"/>
          <w:sz w:val="23"/>
          <w:highlight w:val="yellow"/>
        </w:rPr>
        <w:sectPr w:rsidR="009134DB">
          <w:pgSz w:w="11920" w:h="16841"/>
          <w:pgMar w:top="455" w:right="931" w:bottom="0" w:left="840" w:header="0" w:footer="0" w:gutter="0"/>
          <w:cols w:space="0" w:equalWidth="0">
            <w:col w:w="10140"/>
          </w:cols>
          <w:docGrid w:linePitch="360"/>
        </w:sectPr>
      </w:pPr>
    </w:p>
    <w:p w:rsidR="009134DB" w:rsidRDefault="001A71D5">
      <w:pPr>
        <w:spacing w:line="238" w:lineRule="auto"/>
        <w:ind w:left="120" w:right="120"/>
        <w:jc w:val="both"/>
        <w:rPr>
          <w:rFonts w:ascii="Arial" w:eastAsia="Arial" w:hAnsi="Arial"/>
          <w:sz w:val="23"/>
          <w:highlight w:val="yellow"/>
          <w:shd w:val="clear" w:color="auto" w:fill="F2F2F2"/>
        </w:rPr>
      </w:pPr>
      <w:bookmarkStart w:id="23" w:name="page28"/>
      <w:bookmarkEnd w:id="23"/>
      <w:r>
        <w:rPr>
          <w:rFonts w:ascii="Arial" w:eastAsia="Arial" w:hAnsi="Arial"/>
          <w:noProof/>
          <w:sz w:val="23"/>
          <w:highlight w:val="yellow"/>
        </w:rPr>
        <w:lastRenderedPageBreak/>
        <w:drawing>
          <wp:anchor distT="0" distB="0" distL="114300" distR="114300" simplePos="0" relativeHeight="251607552" behindDoc="1" locked="0" layoutInCell="1" allowOverlap="1">
            <wp:simplePos x="0" y="0"/>
            <wp:positionH relativeFrom="page">
              <wp:posOffset>537845</wp:posOffset>
            </wp:positionH>
            <wp:positionV relativeFrom="page">
              <wp:posOffset>286385</wp:posOffset>
            </wp:positionV>
            <wp:extent cx="6309360" cy="7562850"/>
            <wp:effectExtent l="0" t="0" r="0" b="0"/>
            <wp:wrapNone/>
            <wp:docPr id="1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09360" cy="7562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3"/>
          <w:shd w:val="clear" w:color="auto" w:fill="F2F2F2"/>
        </w:rPr>
        <w:t xml:space="preserve">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w:t>
      </w:r>
      <w:r>
        <w:rPr>
          <w:rFonts w:ascii="Arial" w:eastAsia="Arial" w:hAnsi="Arial"/>
          <w:sz w:val="23"/>
          <w:highlight w:val="yellow"/>
          <w:shd w:val="clear" w:color="auto" w:fill="F2F2F2"/>
        </w:rPr>
        <w:t>feature age or developmentally inappropriate expectations being imposed on children. These may include interactions that are beyond a child’s developmental capability, as well as</w:t>
      </w:r>
    </w:p>
    <w:p w:rsidR="009134DB" w:rsidRDefault="009134DB">
      <w:pPr>
        <w:spacing w:line="13" w:lineRule="exact"/>
        <w:rPr>
          <w:rFonts w:ascii="Times New Roman" w:eastAsia="Times New Roman" w:hAnsi="Times New Roman"/>
        </w:rPr>
      </w:pPr>
    </w:p>
    <w:p w:rsidR="009134DB" w:rsidRDefault="001A71D5">
      <w:pPr>
        <w:spacing w:line="238" w:lineRule="auto"/>
        <w:ind w:left="120" w:right="120"/>
        <w:jc w:val="both"/>
        <w:rPr>
          <w:rFonts w:ascii="Arial" w:eastAsia="Arial" w:hAnsi="Arial"/>
          <w:sz w:val="23"/>
          <w:highlight w:val="yellow"/>
        </w:rPr>
      </w:pPr>
      <w:r>
        <w:rPr>
          <w:rFonts w:ascii="Arial" w:eastAsia="Arial" w:hAnsi="Arial"/>
          <w:sz w:val="23"/>
          <w:highlight w:val="yellow"/>
        </w:rPr>
        <w:t>over 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9134DB" w:rsidRDefault="009134DB">
      <w:pPr>
        <w:spacing w:line="2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980"/>
        <w:gridCol w:w="4940"/>
      </w:tblGrid>
      <w:tr w:rsidR="009134DB">
        <w:trPr>
          <w:trHeight w:val="285"/>
        </w:trPr>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c>
          <w:tcPr>
            <w:tcW w:w="9920" w:type="dxa"/>
            <w:gridSpan w:val="2"/>
            <w:shd w:val="clear" w:color="auto" w:fill="D9D9D9"/>
            <w:vAlign w:val="bottom"/>
          </w:tcPr>
          <w:p w:rsidR="009134DB" w:rsidRDefault="001A71D5">
            <w:pPr>
              <w:spacing w:line="0" w:lineRule="atLeast"/>
              <w:ind w:left="4660"/>
              <w:rPr>
                <w:rFonts w:ascii="Arial" w:eastAsia="Arial" w:hAnsi="Arial"/>
                <w:b/>
                <w:color w:val="333333"/>
                <w:sz w:val="24"/>
              </w:rPr>
            </w:pPr>
            <w:r>
              <w:rPr>
                <w:rFonts w:ascii="Arial" w:eastAsia="Arial" w:hAnsi="Arial"/>
                <w:b/>
                <w:color w:val="333333"/>
                <w:sz w:val="24"/>
              </w:rPr>
              <w:t>Child</w:t>
            </w:r>
          </w:p>
        </w:tc>
      </w:tr>
      <w:tr w:rsidR="009134DB">
        <w:trPr>
          <w:trHeight w:val="12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0"/>
              </w:rPr>
            </w:pPr>
          </w:p>
        </w:tc>
        <w:tc>
          <w:tcPr>
            <w:tcW w:w="4980" w:type="dxa"/>
            <w:tcBorders>
              <w:bottom w:val="single" w:sz="8" w:space="0" w:color="auto"/>
              <w:right w:val="single" w:sz="8" w:space="0" w:color="D9D9D9"/>
            </w:tcBorders>
            <w:shd w:val="clear" w:color="auto" w:fill="D9D9D9"/>
            <w:vAlign w:val="bottom"/>
          </w:tcPr>
          <w:p w:rsidR="009134DB" w:rsidRDefault="009134DB">
            <w:pPr>
              <w:spacing w:line="0" w:lineRule="atLeast"/>
              <w:rPr>
                <w:rFonts w:ascii="Times New Roman" w:eastAsia="Times New Roman" w:hAnsi="Times New Roman"/>
                <w:sz w:val="10"/>
              </w:rPr>
            </w:pPr>
          </w:p>
        </w:tc>
        <w:tc>
          <w:tcPr>
            <w:tcW w:w="494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0"/>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4980" w:type="dxa"/>
            <w:tcBorders>
              <w:right w:val="single" w:sz="8" w:space="0" w:color="auto"/>
            </w:tcBorders>
            <w:shd w:val="clear" w:color="auto" w:fill="auto"/>
            <w:vAlign w:val="bottom"/>
          </w:tcPr>
          <w:p w:rsidR="009134DB" w:rsidRDefault="001A71D5">
            <w:pPr>
              <w:spacing w:line="263" w:lineRule="exact"/>
              <w:ind w:left="100"/>
              <w:rPr>
                <w:rFonts w:ascii="Arial" w:eastAsia="Arial" w:hAnsi="Arial"/>
                <w:color w:val="333333"/>
                <w:sz w:val="24"/>
              </w:rPr>
            </w:pPr>
            <w:r>
              <w:rPr>
                <w:rFonts w:ascii="Arial" w:eastAsia="Arial" w:hAnsi="Arial"/>
                <w:color w:val="333333"/>
                <w:sz w:val="24"/>
              </w:rPr>
              <w:t>Self-harm</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Over-reaction to mistakes / Inappropriate</w:t>
            </w:r>
          </w:p>
        </w:tc>
      </w:tr>
      <w:tr w:rsidR="009134DB">
        <w:trPr>
          <w:trHeight w:val="276"/>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273" w:lineRule="exact"/>
              <w:ind w:left="80"/>
              <w:rPr>
                <w:rFonts w:ascii="Arial" w:eastAsia="Arial" w:hAnsi="Arial"/>
                <w:color w:val="333333"/>
                <w:sz w:val="24"/>
              </w:rPr>
            </w:pPr>
            <w:r>
              <w:rPr>
                <w:rFonts w:ascii="Arial" w:eastAsia="Arial" w:hAnsi="Arial"/>
                <w:color w:val="333333"/>
                <w:sz w:val="24"/>
              </w:rPr>
              <w:t>emotional responses</w:t>
            </w: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1A71D5">
            <w:pPr>
              <w:spacing w:line="265" w:lineRule="exact"/>
              <w:ind w:left="100"/>
              <w:rPr>
                <w:rFonts w:ascii="Arial" w:eastAsia="Arial" w:hAnsi="Arial"/>
                <w:color w:val="333333"/>
                <w:sz w:val="24"/>
              </w:rPr>
            </w:pPr>
            <w:r>
              <w:rPr>
                <w:rFonts w:ascii="Arial" w:eastAsia="Arial" w:hAnsi="Arial"/>
                <w:color w:val="333333"/>
                <w:sz w:val="24"/>
              </w:rPr>
              <w:t>Chronic running away</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Abnormal or indiscriminate attachment</w:t>
            </w:r>
          </w:p>
        </w:tc>
      </w:tr>
      <w:tr w:rsidR="009134DB">
        <w:trPr>
          <w:trHeight w:val="140"/>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4980" w:type="dxa"/>
            <w:tcBorders>
              <w:right w:val="single" w:sz="8" w:space="0" w:color="auto"/>
            </w:tcBorders>
            <w:shd w:val="clear" w:color="auto" w:fill="auto"/>
            <w:vAlign w:val="bottom"/>
          </w:tcPr>
          <w:p w:rsidR="009134DB" w:rsidRDefault="001A71D5">
            <w:pPr>
              <w:spacing w:line="263" w:lineRule="exact"/>
              <w:ind w:left="100"/>
              <w:rPr>
                <w:rFonts w:ascii="Arial" w:eastAsia="Arial" w:hAnsi="Arial"/>
                <w:color w:val="333333"/>
                <w:sz w:val="24"/>
              </w:rPr>
            </w:pPr>
            <w:r>
              <w:rPr>
                <w:rFonts w:ascii="Arial" w:eastAsia="Arial" w:hAnsi="Arial"/>
                <w:color w:val="333333"/>
                <w:sz w:val="24"/>
              </w:rPr>
              <w:t>Drug/solvent abuse</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Low self-esteem</w:t>
            </w:r>
          </w:p>
        </w:tc>
      </w:tr>
      <w:tr w:rsidR="009134DB">
        <w:trPr>
          <w:trHeight w:val="14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4980" w:type="dxa"/>
            <w:tcBorders>
              <w:right w:val="single" w:sz="8" w:space="0" w:color="auto"/>
            </w:tcBorders>
            <w:shd w:val="clear" w:color="auto" w:fill="auto"/>
            <w:vAlign w:val="bottom"/>
          </w:tcPr>
          <w:p w:rsidR="009134DB" w:rsidRDefault="001A71D5">
            <w:pPr>
              <w:spacing w:line="263" w:lineRule="exact"/>
              <w:ind w:left="100"/>
              <w:rPr>
                <w:rFonts w:ascii="Arial" w:eastAsia="Arial" w:hAnsi="Arial"/>
                <w:color w:val="333333"/>
                <w:sz w:val="24"/>
              </w:rPr>
            </w:pPr>
            <w:r>
              <w:rPr>
                <w:rFonts w:ascii="Arial" w:eastAsia="Arial" w:hAnsi="Arial"/>
                <w:color w:val="333333"/>
                <w:sz w:val="24"/>
              </w:rPr>
              <w:t>Compulsive stealing</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Extremes of passivity or aggression</w:t>
            </w:r>
          </w:p>
        </w:tc>
      </w:tr>
      <w:tr w:rsidR="009134DB">
        <w:trPr>
          <w:trHeight w:val="143"/>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4980" w:type="dxa"/>
            <w:tcBorders>
              <w:right w:val="single" w:sz="8" w:space="0" w:color="auto"/>
            </w:tcBorders>
            <w:shd w:val="clear" w:color="auto" w:fill="auto"/>
            <w:vAlign w:val="bottom"/>
          </w:tcPr>
          <w:p w:rsidR="009134DB" w:rsidRDefault="001A71D5">
            <w:pPr>
              <w:spacing w:line="263" w:lineRule="exact"/>
              <w:ind w:left="100"/>
              <w:rPr>
                <w:rFonts w:ascii="Arial" w:eastAsia="Arial" w:hAnsi="Arial"/>
                <w:color w:val="333333"/>
                <w:sz w:val="24"/>
              </w:rPr>
            </w:pPr>
            <w:r>
              <w:rPr>
                <w:rFonts w:ascii="Arial" w:eastAsia="Arial" w:hAnsi="Arial"/>
                <w:color w:val="333333"/>
                <w:sz w:val="24"/>
              </w:rPr>
              <w:t>Makes a disclosure</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Social isolation – withdrawn, a ‘loner’ Frozen</w:t>
            </w:r>
          </w:p>
        </w:tc>
      </w:tr>
      <w:tr w:rsidR="009134DB">
        <w:trPr>
          <w:trHeight w:val="276"/>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273" w:lineRule="exact"/>
              <w:ind w:left="80"/>
              <w:rPr>
                <w:rFonts w:ascii="Arial" w:eastAsia="Arial" w:hAnsi="Arial"/>
                <w:color w:val="333333"/>
                <w:sz w:val="24"/>
              </w:rPr>
            </w:pPr>
            <w:r>
              <w:rPr>
                <w:rFonts w:ascii="Arial" w:eastAsia="Arial" w:hAnsi="Arial"/>
                <w:color w:val="333333"/>
                <w:sz w:val="24"/>
              </w:rPr>
              <w:t>watchfulness particularly pre school</w:t>
            </w: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1A71D5">
            <w:pPr>
              <w:spacing w:line="265" w:lineRule="exact"/>
              <w:ind w:left="100"/>
              <w:rPr>
                <w:rFonts w:ascii="Arial" w:eastAsia="Arial" w:hAnsi="Arial"/>
                <w:color w:val="333333"/>
                <w:sz w:val="24"/>
              </w:rPr>
            </w:pPr>
            <w:r>
              <w:rPr>
                <w:rFonts w:ascii="Arial" w:eastAsia="Arial" w:hAnsi="Arial"/>
                <w:color w:val="333333"/>
                <w:sz w:val="24"/>
              </w:rPr>
              <w:t>Developmental delay</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Depression</w:t>
            </w:r>
          </w:p>
        </w:tc>
      </w:tr>
      <w:tr w:rsidR="009134DB">
        <w:trPr>
          <w:trHeight w:val="140"/>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328"/>
        </w:trPr>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right w:val="single" w:sz="8" w:space="0" w:color="auto"/>
            </w:tcBorders>
            <w:shd w:val="clear" w:color="auto" w:fill="auto"/>
            <w:vAlign w:val="bottom"/>
          </w:tcPr>
          <w:p w:rsidR="009134DB" w:rsidRDefault="001A71D5">
            <w:pPr>
              <w:spacing w:line="0" w:lineRule="atLeast"/>
              <w:ind w:left="100"/>
              <w:rPr>
                <w:rFonts w:ascii="Arial" w:eastAsia="Arial" w:hAnsi="Arial"/>
                <w:sz w:val="24"/>
              </w:rPr>
            </w:pPr>
            <w:r>
              <w:rPr>
                <w:rFonts w:ascii="Arial" w:eastAsia="Arial" w:hAnsi="Arial"/>
                <w:sz w:val="24"/>
              </w:rPr>
              <w:t>Neurotic behaviour (e.g. rocking, hair</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Desperate attention-seeking behaviour</w:t>
            </w:r>
          </w:p>
        </w:tc>
      </w:tr>
      <w:tr w:rsidR="009134DB">
        <w:trPr>
          <w:trHeight w:val="341"/>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sz w:val="24"/>
              </w:rPr>
            </w:pPr>
            <w:r>
              <w:rPr>
                <w:rFonts w:ascii="Arial" w:eastAsia="Arial" w:hAnsi="Arial"/>
                <w:sz w:val="24"/>
              </w:rPr>
              <w:t>twisting, thumb sucking)</w:t>
            </w: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D9D9D9"/>
            <w:vAlign w:val="bottom"/>
          </w:tcPr>
          <w:p w:rsidR="009134DB" w:rsidRDefault="001A71D5">
            <w:pPr>
              <w:spacing w:line="265" w:lineRule="exact"/>
              <w:ind w:left="2100"/>
              <w:rPr>
                <w:rFonts w:ascii="Arial" w:eastAsia="Arial" w:hAnsi="Arial"/>
                <w:b/>
                <w:color w:val="333333"/>
                <w:sz w:val="24"/>
              </w:rPr>
            </w:pPr>
            <w:r>
              <w:rPr>
                <w:rFonts w:ascii="Arial" w:eastAsia="Arial" w:hAnsi="Arial"/>
                <w:b/>
                <w:color w:val="333333"/>
                <w:sz w:val="24"/>
              </w:rPr>
              <w:t>Parent</w:t>
            </w:r>
          </w:p>
        </w:tc>
        <w:tc>
          <w:tcPr>
            <w:tcW w:w="4940" w:type="dxa"/>
            <w:shd w:val="clear" w:color="auto" w:fill="D9D9D9"/>
            <w:vAlign w:val="bottom"/>
          </w:tcPr>
          <w:p w:rsidR="009134DB" w:rsidRDefault="001A71D5">
            <w:pPr>
              <w:spacing w:line="265" w:lineRule="exact"/>
              <w:ind w:left="1320"/>
              <w:rPr>
                <w:rFonts w:ascii="Arial" w:eastAsia="Arial" w:hAnsi="Arial"/>
                <w:b/>
                <w:color w:val="333333"/>
                <w:sz w:val="24"/>
              </w:rPr>
            </w:pPr>
            <w:r>
              <w:rPr>
                <w:rFonts w:ascii="Arial" w:eastAsia="Arial" w:hAnsi="Arial"/>
                <w:b/>
                <w:color w:val="333333"/>
                <w:sz w:val="24"/>
              </w:rPr>
              <w:t>Family/environment</w:t>
            </w:r>
          </w:p>
        </w:tc>
      </w:tr>
      <w:tr w:rsidR="009134DB">
        <w:trPr>
          <w:trHeight w:val="14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80" w:type="dxa"/>
            <w:tcBorders>
              <w:bottom w:val="single" w:sz="8" w:space="0" w:color="auto"/>
              <w:right w:val="single" w:sz="8" w:space="0" w:color="auto"/>
            </w:tcBorders>
            <w:shd w:val="clear" w:color="auto" w:fill="D9D9D9"/>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D9D9D9"/>
            <w:vAlign w:val="bottom"/>
          </w:tcPr>
          <w:p w:rsidR="009134DB" w:rsidRDefault="009134DB">
            <w:pPr>
              <w:spacing w:line="0" w:lineRule="atLeast"/>
              <w:rPr>
                <w:rFonts w:ascii="Times New Roman" w:eastAsia="Times New Roman" w:hAnsi="Times New Roman"/>
                <w:sz w:val="12"/>
              </w:rPr>
            </w:pPr>
          </w:p>
        </w:tc>
      </w:tr>
      <w:tr w:rsidR="009134DB">
        <w:trPr>
          <w:trHeight w:val="260"/>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4980" w:type="dxa"/>
            <w:tcBorders>
              <w:right w:val="single" w:sz="8" w:space="0" w:color="auto"/>
            </w:tcBorders>
            <w:shd w:val="clear" w:color="auto" w:fill="auto"/>
            <w:vAlign w:val="bottom"/>
          </w:tcPr>
          <w:p w:rsidR="009134DB" w:rsidRDefault="001A71D5">
            <w:pPr>
              <w:spacing w:line="260" w:lineRule="exact"/>
              <w:ind w:left="100"/>
              <w:rPr>
                <w:rFonts w:ascii="Arial" w:eastAsia="Arial" w:hAnsi="Arial"/>
                <w:color w:val="333333"/>
                <w:sz w:val="24"/>
              </w:rPr>
            </w:pPr>
            <w:r>
              <w:rPr>
                <w:rFonts w:ascii="Arial" w:eastAsia="Arial" w:hAnsi="Arial"/>
                <w:color w:val="333333"/>
                <w:sz w:val="24"/>
              </w:rPr>
              <w:t>Observed to be aggressive towards child or</w:t>
            </w:r>
          </w:p>
        </w:tc>
        <w:tc>
          <w:tcPr>
            <w:tcW w:w="4940" w:type="dxa"/>
            <w:shd w:val="clear" w:color="auto" w:fill="auto"/>
            <w:vAlign w:val="bottom"/>
          </w:tcPr>
          <w:p w:rsidR="009134DB" w:rsidRDefault="001A71D5">
            <w:pPr>
              <w:spacing w:line="260" w:lineRule="exact"/>
              <w:ind w:left="80"/>
              <w:rPr>
                <w:rFonts w:ascii="Arial" w:eastAsia="Arial" w:hAnsi="Arial"/>
                <w:color w:val="333333"/>
                <w:sz w:val="24"/>
              </w:rPr>
            </w:pPr>
            <w:r>
              <w:rPr>
                <w:rFonts w:ascii="Arial" w:eastAsia="Arial" w:hAnsi="Arial"/>
                <w:color w:val="333333"/>
                <w:sz w:val="24"/>
              </w:rPr>
              <w:t>Marginalised or isolated by the community.</w:t>
            </w: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color w:val="333333"/>
                <w:sz w:val="24"/>
              </w:rPr>
            </w:pPr>
            <w:r>
              <w:rPr>
                <w:rFonts w:ascii="Arial" w:eastAsia="Arial" w:hAnsi="Arial"/>
                <w:color w:val="333333"/>
                <w:sz w:val="24"/>
              </w:rPr>
              <w:t>others</w:t>
            </w: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3"/>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4980" w:type="dxa"/>
            <w:tcBorders>
              <w:right w:val="single" w:sz="8" w:space="0" w:color="auto"/>
            </w:tcBorders>
            <w:shd w:val="clear" w:color="auto" w:fill="auto"/>
            <w:vAlign w:val="bottom"/>
          </w:tcPr>
          <w:p w:rsidR="009134DB" w:rsidRDefault="001A71D5">
            <w:pPr>
              <w:spacing w:line="263" w:lineRule="exact"/>
              <w:ind w:left="100"/>
              <w:rPr>
                <w:rFonts w:ascii="Arial" w:eastAsia="Arial" w:hAnsi="Arial"/>
                <w:color w:val="333333"/>
                <w:sz w:val="24"/>
              </w:rPr>
            </w:pPr>
            <w:r>
              <w:rPr>
                <w:rFonts w:ascii="Arial" w:eastAsia="Arial" w:hAnsi="Arial"/>
                <w:color w:val="333333"/>
                <w:sz w:val="24"/>
              </w:rPr>
              <w:t>Intensely involved with their children, never</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History of mental health, alcohol or drug</w:t>
            </w:r>
          </w:p>
        </w:tc>
      </w:tr>
      <w:tr w:rsidR="009134DB">
        <w:trPr>
          <w:trHeight w:val="276"/>
        </w:trPr>
        <w:tc>
          <w:tcPr>
            <w:tcW w:w="20" w:type="dxa"/>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right w:val="single" w:sz="8" w:space="0" w:color="auto"/>
            </w:tcBorders>
            <w:shd w:val="clear" w:color="auto" w:fill="auto"/>
            <w:vAlign w:val="bottom"/>
          </w:tcPr>
          <w:p w:rsidR="009134DB" w:rsidRDefault="001A71D5">
            <w:pPr>
              <w:spacing w:line="0" w:lineRule="atLeast"/>
              <w:ind w:left="100"/>
              <w:rPr>
                <w:rFonts w:ascii="Arial" w:eastAsia="Arial" w:hAnsi="Arial"/>
                <w:color w:val="333333"/>
                <w:sz w:val="24"/>
              </w:rPr>
            </w:pPr>
            <w:r>
              <w:rPr>
                <w:rFonts w:ascii="Arial" w:eastAsia="Arial" w:hAnsi="Arial"/>
                <w:color w:val="333333"/>
                <w:sz w:val="24"/>
              </w:rPr>
              <w:t>allowing anyone else to undertake their</w:t>
            </w:r>
          </w:p>
        </w:tc>
        <w:tc>
          <w:tcPr>
            <w:tcW w:w="4940" w:type="dxa"/>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misuse or domestic violence.</w:t>
            </w: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color w:val="333333"/>
                <w:sz w:val="24"/>
              </w:rPr>
            </w:pPr>
            <w:r>
              <w:rPr>
                <w:rFonts w:ascii="Arial" w:eastAsia="Arial" w:hAnsi="Arial"/>
                <w:color w:val="333333"/>
                <w:sz w:val="24"/>
              </w:rPr>
              <w:t>child's care.</w:t>
            </w: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6"/>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1A71D5">
            <w:pPr>
              <w:spacing w:line="266" w:lineRule="exact"/>
              <w:ind w:left="100"/>
              <w:rPr>
                <w:rFonts w:ascii="Arial" w:eastAsia="Arial" w:hAnsi="Arial"/>
                <w:color w:val="333333"/>
                <w:sz w:val="24"/>
              </w:rPr>
            </w:pPr>
            <w:r>
              <w:rPr>
                <w:rFonts w:ascii="Arial" w:eastAsia="Arial" w:hAnsi="Arial"/>
                <w:color w:val="333333"/>
                <w:sz w:val="24"/>
              </w:rPr>
              <w:t>Previous domestic violence</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History of unexplained death, illness or</w:t>
            </w:r>
          </w:p>
        </w:tc>
      </w:tr>
      <w:tr w:rsidR="009134DB">
        <w:trPr>
          <w:trHeight w:val="274"/>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shd w:val="clear" w:color="auto" w:fill="auto"/>
            <w:vAlign w:val="bottom"/>
          </w:tcPr>
          <w:p w:rsidR="009134DB" w:rsidRDefault="001A71D5">
            <w:pPr>
              <w:spacing w:line="273" w:lineRule="exact"/>
              <w:ind w:left="80"/>
              <w:rPr>
                <w:rFonts w:ascii="Arial" w:eastAsia="Arial" w:hAnsi="Arial"/>
                <w:color w:val="333333"/>
                <w:sz w:val="24"/>
              </w:rPr>
            </w:pPr>
            <w:r>
              <w:rPr>
                <w:rFonts w:ascii="Arial" w:eastAsia="Arial" w:hAnsi="Arial"/>
                <w:color w:val="333333"/>
                <w:sz w:val="24"/>
              </w:rPr>
              <w:t>multiple surgery in parents and/or siblings of</w:t>
            </w: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the family</w:t>
            </w: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1A71D5">
            <w:pPr>
              <w:spacing w:line="265" w:lineRule="exact"/>
              <w:ind w:left="100"/>
              <w:rPr>
                <w:rFonts w:ascii="Arial" w:eastAsia="Arial" w:hAnsi="Arial"/>
                <w:color w:val="333333"/>
                <w:sz w:val="24"/>
              </w:rPr>
            </w:pPr>
            <w:r>
              <w:rPr>
                <w:rFonts w:ascii="Arial" w:eastAsia="Arial" w:hAnsi="Arial"/>
                <w:color w:val="333333"/>
                <w:sz w:val="24"/>
              </w:rPr>
              <w:t>History of abuse or mental health problems</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Past history in the care of childhood abuse,</w:t>
            </w:r>
          </w:p>
        </w:tc>
      </w:tr>
      <w:tr w:rsidR="009134DB">
        <w:trPr>
          <w:trHeight w:val="274"/>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4940" w:type="dxa"/>
            <w:shd w:val="clear" w:color="auto" w:fill="auto"/>
            <w:vAlign w:val="bottom"/>
          </w:tcPr>
          <w:p w:rsidR="009134DB" w:rsidRDefault="001A71D5">
            <w:pPr>
              <w:spacing w:line="273" w:lineRule="exact"/>
              <w:ind w:left="80"/>
              <w:rPr>
                <w:rFonts w:ascii="Arial" w:eastAsia="Arial" w:hAnsi="Arial"/>
                <w:color w:val="333333"/>
                <w:sz w:val="24"/>
              </w:rPr>
            </w:pPr>
            <w:proofErr w:type="spellStart"/>
            <w:r>
              <w:rPr>
                <w:rFonts w:ascii="Arial" w:eastAsia="Arial" w:hAnsi="Arial"/>
                <w:color w:val="333333"/>
                <w:sz w:val="24"/>
              </w:rPr>
              <w:t>self harm</w:t>
            </w:r>
            <w:proofErr w:type="spellEnd"/>
            <w:r>
              <w:rPr>
                <w:rFonts w:ascii="Arial" w:eastAsia="Arial" w:hAnsi="Arial"/>
                <w:color w:val="333333"/>
                <w:sz w:val="24"/>
              </w:rPr>
              <w:t>, somatising disorder or false</w:t>
            </w: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allegations of physical or sexual assault</w:t>
            </w: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1A71D5">
            <w:pPr>
              <w:spacing w:line="265" w:lineRule="exact"/>
              <w:ind w:left="100"/>
              <w:rPr>
                <w:rFonts w:ascii="Arial" w:eastAsia="Arial" w:hAnsi="Arial"/>
                <w:color w:val="333333"/>
                <w:sz w:val="24"/>
              </w:rPr>
            </w:pPr>
            <w:r>
              <w:rPr>
                <w:rFonts w:ascii="Arial" w:eastAsia="Arial" w:hAnsi="Arial"/>
                <w:color w:val="333333"/>
                <w:sz w:val="24"/>
              </w:rPr>
              <w:t>Mental health, drug or alcohol difficulties</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Wider parenting difficulties</w:t>
            </w:r>
          </w:p>
        </w:tc>
      </w:tr>
      <w:tr w:rsidR="009134DB">
        <w:trPr>
          <w:trHeight w:val="142"/>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0"/>
        </w:trPr>
        <w:tc>
          <w:tcPr>
            <w:tcW w:w="20" w:type="dxa"/>
            <w:shd w:val="clear" w:color="auto" w:fill="auto"/>
            <w:vAlign w:val="bottom"/>
          </w:tcPr>
          <w:p w:rsidR="009134DB" w:rsidRDefault="009134DB">
            <w:pPr>
              <w:spacing w:line="0" w:lineRule="atLeast"/>
              <w:rPr>
                <w:rFonts w:ascii="Times New Roman" w:eastAsia="Times New Roman" w:hAnsi="Times New Roman"/>
                <w:sz w:val="22"/>
              </w:rPr>
            </w:pPr>
          </w:p>
        </w:tc>
        <w:tc>
          <w:tcPr>
            <w:tcW w:w="4980" w:type="dxa"/>
            <w:tcBorders>
              <w:right w:val="single" w:sz="8" w:space="0" w:color="auto"/>
            </w:tcBorders>
            <w:shd w:val="clear" w:color="auto" w:fill="auto"/>
            <w:vAlign w:val="bottom"/>
          </w:tcPr>
          <w:p w:rsidR="009134DB" w:rsidRDefault="001A71D5">
            <w:pPr>
              <w:spacing w:line="260" w:lineRule="exact"/>
              <w:ind w:left="100"/>
              <w:rPr>
                <w:rFonts w:ascii="Arial" w:eastAsia="Arial" w:hAnsi="Arial"/>
                <w:color w:val="333333"/>
                <w:sz w:val="24"/>
              </w:rPr>
            </w:pPr>
            <w:r>
              <w:rPr>
                <w:rFonts w:ascii="Arial" w:eastAsia="Arial" w:hAnsi="Arial"/>
                <w:color w:val="333333"/>
                <w:sz w:val="24"/>
              </w:rPr>
              <w:t>Cold and unresponsive to the child’s</w:t>
            </w:r>
          </w:p>
        </w:tc>
        <w:tc>
          <w:tcPr>
            <w:tcW w:w="4940" w:type="dxa"/>
            <w:shd w:val="clear" w:color="auto" w:fill="auto"/>
            <w:vAlign w:val="bottom"/>
          </w:tcPr>
          <w:p w:rsidR="009134DB" w:rsidRDefault="001A71D5">
            <w:pPr>
              <w:spacing w:line="260" w:lineRule="exact"/>
              <w:ind w:left="80"/>
              <w:rPr>
                <w:rFonts w:ascii="Arial" w:eastAsia="Arial" w:hAnsi="Arial"/>
                <w:color w:val="333333"/>
                <w:sz w:val="24"/>
              </w:rPr>
            </w:pPr>
            <w:r>
              <w:rPr>
                <w:rFonts w:ascii="Arial" w:eastAsia="Arial" w:hAnsi="Arial"/>
                <w:color w:val="333333"/>
                <w:sz w:val="24"/>
              </w:rPr>
              <w:t>Physical or sexual assault or a culture of</w:t>
            </w:r>
          </w:p>
        </w:tc>
      </w:tr>
      <w:tr w:rsidR="009134DB">
        <w:trPr>
          <w:trHeight w:val="279"/>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color w:val="333333"/>
                <w:sz w:val="24"/>
              </w:rPr>
            </w:pPr>
            <w:r>
              <w:rPr>
                <w:rFonts w:ascii="Arial" w:eastAsia="Arial" w:hAnsi="Arial"/>
                <w:color w:val="333333"/>
                <w:sz w:val="24"/>
              </w:rPr>
              <w:t>emotional needs</w:t>
            </w: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physical chastisement.</w:t>
            </w:r>
          </w:p>
        </w:tc>
      </w:tr>
      <w:tr w:rsidR="009134DB">
        <w:trPr>
          <w:trHeight w:val="265"/>
        </w:trPr>
        <w:tc>
          <w:tcPr>
            <w:tcW w:w="20" w:type="dxa"/>
            <w:shd w:val="clear" w:color="auto" w:fill="auto"/>
            <w:vAlign w:val="bottom"/>
          </w:tcPr>
          <w:p w:rsidR="009134DB" w:rsidRDefault="009134DB">
            <w:pPr>
              <w:spacing w:line="0" w:lineRule="atLeast"/>
              <w:rPr>
                <w:rFonts w:ascii="Times New Roman" w:eastAsia="Times New Roman" w:hAnsi="Times New Roman"/>
                <w:sz w:val="23"/>
              </w:rPr>
            </w:pPr>
          </w:p>
        </w:tc>
        <w:tc>
          <w:tcPr>
            <w:tcW w:w="4980" w:type="dxa"/>
            <w:tcBorders>
              <w:right w:val="single" w:sz="8" w:space="0" w:color="auto"/>
            </w:tcBorders>
            <w:shd w:val="clear" w:color="auto" w:fill="auto"/>
            <w:vAlign w:val="bottom"/>
          </w:tcPr>
          <w:p w:rsidR="009134DB" w:rsidRDefault="001A71D5">
            <w:pPr>
              <w:spacing w:line="265" w:lineRule="exact"/>
              <w:ind w:left="100"/>
              <w:rPr>
                <w:rFonts w:ascii="Arial" w:eastAsia="Arial" w:hAnsi="Arial"/>
                <w:color w:val="333333"/>
                <w:sz w:val="24"/>
              </w:rPr>
            </w:pPr>
            <w:r>
              <w:rPr>
                <w:rFonts w:ascii="Arial" w:eastAsia="Arial" w:hAnsi="Arial"/>
                <w:color w:val="333333"/>
                <w:sz w:val="24"/>
              </w:rPr>
              <w:t>Overly critical of the child</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Lack of support from family or social</w:t>
            </w:r>
          </w:p>
        </w:tc>
      </w:tr>
      <w:tr w:rsidR="009134DB">
        <w:trPr>
          <w:trHeight w:val="276"/>
        </w:trPr>
        <w:tc>
          <w:tcPr>
            <w:tcW w:w="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273" w:lineRule="exact"/>
              <w:ind w:left="80"/>
              <w:rPr>
                <w:rFonts w:ascii="Arial" w:eastAsia="Arial" w:hAnsi="Arial"/>
                <w:color w:val="333333"/>
                <w:sz w:val="24"/>
              </w:rPr>
            </w:pPr>
            <w:r>
              <w:rPr>
                <w:rFonts w:ascii="Arial" w:eastAsia="Arial" w:hAnsi="Arial"/>
                <w:color w:val="333333"/>
                <w:sz w:val="24"/>
              </w:rPr>
              <w:t>network.</w:t>
            </w:r>
          </w:p>
        </w:tc>
      </w:tr>
    </w:tbl>
    <w:p w:rsidR="009134DB" w:rsidRDefault="001A71D5">
      <w:pPr>
        <w:spacing w:line="20" w:lineRule="exact"/>
        <w:rPr>
          <w:rFonts w:ascii="Times New Roman" w:eastAsia="Times New Roman" w:hAnsi="Times New Roman"/>
        </w:rPr>
      </w:pPr>
      <w:r>
        <w:rPr>
          <w:rFonts w:ascii="Arial" w:eastAsia="Arial" w:hAnsi="Arial"/>
          <w:noProof/>
          <w:color w:val="333333"/>
          <w:sz w:val="24"/>
        </w:rPr>
        <w:drawing>
          <wp:anchor distT="0" distB="0" distL="114300" distR="114300" simplePos="0" relativeHeight="251608576" behindDoc="1" locked="0" layoutInCell="1" allowOverlap="1">
            <wp:simplePos x="0" y="0"/>
            <wp:positionH relativeFrom="column">
              <wp:posOffset>4445</wp:posOffset>
            </wp:positionH>
            <wp:positionV relativeFrom="paragraph">
              <wp:posOffset>219710</wp:posOffset>
            </wp:positionV>
            <wp:extent cx="6309360" cy="2301875"/>
            <wp:effectExtent l="0" t="0" r="0" b="0"/>
            <wp:wrapNone/>
            <wp:docPr id="1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230187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333" w:lineRule="exact"/>
        <w:rPr>
          <w:rFonts w:ascii="Times New Roman" w:eastAsia="Times New Roman" w:hAnsi="Times New Roman"/>
        </w:rPr>
      </w:pPr>
    </w:p>
    <w:p w:rsidR="009134DB" w:rsidRDefault="001A71D5">
      <w:pPr>
        <w:spacing w:line="0" w:lineRule="atLeast"/>
        <w:ind w:right="-19"/>
        <w:jc w:val="center"/>
        <w:rPr>
          <w:rFonts w:ascii="Arial" w:eastAsia="Arial" w:hAnsi="Arial"/>
          <w:b/>
          <w:color w:val="333333"/>
          <w:sz w:val="24"/>
        </w:rPr>
      </w:pPr>
      <w:r>
        <w:rPr>
          <w:rFonts w:ascii="Arial" w:eastAsia="Arial" w:hAnsi="Arial"/>
          <w:b/>
          <w:color w:val="333333"/>
          <w:sz w:val="24"/>
        </w:rPr>
        <w:t>Neglect</w:t>
      </w:r>
    </w:p>
    <w:p w:rsidR="009134DB" w:rsidRDefault="009134DB">
      <w:pPr>
        <w:spacing w:line="149" w:lineRule="exact"/>
        <w:rPr>
          <w:rFonts w:ascii="Times New Roman" w:eastAsia="Times New Roman" w:hAnsi="Times New Roman"/>
        </w:rPr>
      </w:pPr>
    </w:p>
    <w:p w:rsidR="009134DB" w:rsidRDefault="001A71D5">
      <w:pPr>
        <w:spacing w:line="237" w:lineRule="auto"/>
        <w:ind w:left="120" w:right="220"/>
        <w:rPr>
          <w:rFonts w:ascii="Arial" w:eastAsia="Arial" w:hAnsi="Arial"/>
          <w:sz w:val="23"/>
          <w:highlight w:val="yellow"/>
        </w:rPr>
      </w:pPr>
      <w:r>
        <w:rPr>
          <w:rFonts w:ascii="Arial" w:eastAsia="Arial" w:hAnsi="Arial"/>
          <w:sz w:val="23"/>
          <w:highlight w:val="yellow"/>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9134DB" w:rsidRDefault="009134DB">
      <w:pPr>
        <w:spacing w:line="2" w:lineRule="exact"/>
        <w:rPr>
          <w:rFonts w:ascii="Times New Roman" w:eastAsia="Times New Roman" w:hAnsi="Times New Roman"/>
        </w:rPr>
      </w:pPr>
    </w:p>
    <w:p w:rsidR="009134DB" w:rsidRDefault="001A71D5" w:rsidP="001A71D5">
      <w:pPr>
        <w:numPr>
          <w:ilvl w:val="0"/>
          <w:numId w:val="16"/>
        </w:numPr>
        <w:tabs>
          <w:tab w:val="left" w:pos="260"/>
        </w:tabs>
        <w:spacing w:line="0" w:lineRule="atLeast"/>
        <w:ind w:left="260" w:hanging="140"/>
        <w:rPr>
          <w:rFonts w:ascii="Arial" w:eastAsia="Arial" w:hAnsi="Arial"/>
          <w:sz w:val="23"/>
          <w:shd w:val="clear" w:color="auto" w:fill="F2F2F2"/>
        </w:rPr>
      </w:pPr>
      <w:r>
        <w:rPr>
          <w:rFonts w:ascii="Arial" w:eastAsia="Arial" w:hAnsi="Arial"/>
          <w:sz w:val="23"/>
          <w:shd w:val="clear" w:color="auto" w:fill="F2F2F2"/>
        </w:rPr>
        <w:t>provide adequate food, clothing and shelter (including exclusion from home or abandonment);</w:t>
      </w:r>
    </w:p>
    <w:p w:rsidR="009134DB" w:rsidRDefault="009134DB">
      <w:pPr>
        <w:spacing w:line="1" w:lineRule="exact"/>
        <w:rPr>
          <w:rFonts w:ascii="Arial" w:eastAsia="Arial" w:hAnsi="Arial"/>
          <w:sz w:val="23"/>
          <w:shd w:val="clear" w:color="auto" w:fill="F2F2F2"/>
        </w:rPr>
      </w:pPr>
    </w:p>
    <w:p w:rsidR="009134DB" w:rsidRDefault="001A71D5" w:rsidP="001A71D5">
      <w:pPr>
        <w:numPr>
          <w:ilvl w:val="0"/>
          <w:numId w:val="16"/>
        </w:numPr>
        <w:tabs>
          <w:tab w:val="left" w:pos="260"/>
        </w:tabs>
        <w:spacing w:line="0" w:lineRule="atLeast"/>
        <w:ind w:left="260" w:hanging="140"/>
        <w:rPr>
          <w:rFonts w:ascii="Arial" w:eastAsia="Arial" w:hAnsi="Arial"/>
          <w:sz w:val="23"/>
          <w:highlight w:val="yellow"/>
        </w:rPr>
      </w:pPr>
      <w:r>
        <w:rPr>
          <w:rFonts w:ascii="Arial" w:eastAsia="Arial" w:hAnsi="Arial"/>
          <w:sz w:val="23"/>
          <w:highlight w:val="yellow"/>
        </w:rPr>
        <w:t>protect a child from physical and emotional harm or danger;</w:t>
      </w:r>
    </w:p>
    <w:p w:rsidR="009134DB" w:rsidRDefault="001A71D5" w:rsidP="001A71D5">
      <w:pPr>
        <w:numPr>
          <w:ilvl w:val="0"/>
          <w:numId w:val="16"/>
        </w:numPr>
        <w:tabs>
          <w:tab w:val="left" w:pos="260"/>
        </w:tabs>
        <w:spacing w:line="0" w:lineRule="atLeast"/>
        <w:ind w:left="260" w:hanging="140"/>
        <w:rPr>
          <w:rFonts w:ascii="Arial" w:eastAsia="Arial" w:hAnsi="Arial"/>
          <w:sz w:val="23"/>
          <w:highlight w:val="yellow"/>
        </w:rPr>
      </w:pPr>
      <w:r>
        <w:rPr>
          <w:rFonts w:ascii="Arial" w:eastAsia="Arial" w:hAnsi="Arial"/>
          <w:sz w:val="23"/>
          <w:highlight w:val="yellow"/>
        </w:rPr>
        <w:t>ensure adequate supervision (including the use of inadequate care-givers); or</w:t>
      </w:r>
    </w:p>
    <w:p w:rsidR="009134DB" w:rsidRDefault="001A71D5" w:rsidP="001A71D5">
      <w:pPr>
        <w:numPr>
          <w:ilvl w:val="0"/>
          <w:numId w:val="16"/>
        </w:numPr>
        <w:tabs>
          <w:tab w:val="left" w:pos="260"/>
        </w:tabs>
        <w:spacing w:line="0" w:lineRule="atLeast"/>
        <w:ind w:left="260" w:hanging="140"/>
        <w:rPr>
          <w:rFonts w:ascii="Arial" w:eastAsia="Arial" w:hAnsi="Arial"/>
          <w:sz w:val="23"/>
          <w:highlight w:val="yellow"/>
        </w:rPr>
      </w:pPr>
      <w:r>
        <w:rPr>
          <w:rFonts w:ascii="Arial" w:eastAsia="Arial" w:hAnsi="Arial"/>
          <w:sz w:val="23"/>
          <w:highlight w:val="yellow"/>
        </w:rPr>
        <w:t>ensure access to appropriate medical care or treatment.</w:t>
      </w:r>
    </w:p>
    <w:p w:rsidR="009134DB" w:rsidRDefault="009134DB">
      <w:pPr>
        <w:spacing w:line="263" w:lineRule="exact"/>
        <w:rPr>
          <w:rFonts w:ascii="Times New Roman" w:eastAsia="Times New Roman" w:hAnsi="Times New Roman"/>
        </w:rPr>
      </w:pPr>
    </w:p>
    <w:p w:rsidR="009134DB" w:rsidRDefault="001A71D5">
      <w:pPr>
        <w:spacing w:line="0" w:lineRule="atLeast"/>
        <w:ind w:left="120"/>
        <w:rPr>
          <w:rFonts w:ascii="Arial" w:eastAsia="Arial" w:hAnsi="Arial"/>
          <w:sz w:val="23"/>
          <w:highlight w:val="yellow"/>
        </w:rPr>
      </w:pPr>
      <w:r>
        <w:rPr>
          <w:rFonts w:ascii="Arial" w:eastAsia="Arial" w:hAnsi="Arial"/>
          <w:sz w:val="23"/>
          <w:highlight w:val="yellow"/>
        </w:rPr>
        <w:t>It may also include neglect of, or unresponsiveness to, a child’s basic emotional needs.</w:t>
      </w:r>
    </w:p>
    <w:p w:rsidR="009134DB" w:rsidRDefault="001A71D5">
      <w:pPr>
        <w:spacing w:line="20" w:lineRule="exact"/>
        <w:rPr>
          <w:rFonts w:ascii="Times New Roman" w:eastAsia="Times New Roman" w:hAnsi="Times New Roman"/>
        </w:rPr>
      </w:pPr>
      <w:r>
        <w:rPr>
          <w:rFonts w:ascii="Arial" w:eastAsia="Arial" w:hAnsi="Arial"/>
          <w:noProof/>
          <w:sz w:val="23"/>
          <w:highlight w:val="yellow"/>
        </w:rPr>
        <mc:AlternateContent>
          <mc:Choice Requires="wps">
            <w:drawing>
              <wp:anchor distT="0" distB="0" distL="114300" distR="114300" simplePos="0" relativeHeight="251609600" behindDoc="1" locked="0" layoutInCell="1" allowOverlap="1">
                <wp:simplePos x="0" y="0"/>
                <wp:positionH relativeFrom="column">
                  <wp:posOffset>4445</wp:posOffset>
                </wp:positionH>
                <wp:positionV relativeFrom="paragraph">
                  <wp:posOffset>351790</wp:posOffset>
                </wp:positionV>
                <wp:extent cx="6308725" cy="0"/>
                <wp:effectExtent l="13970" t="9525" r="11430" b="9525"/>
                <wp:wrapNone/>
                <wp:docPr id="1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8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041F8" id="Line 31"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7pt" to="497.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HjIAIAAEQ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" strokeweight=".16931mm"/>
            </w:pict>
          </mc:Fallback>
        </mc:AlternateContent>
      </w:r>
    </w:p>
    <w:p w:rsidR="009134DB" w:rsidRDefault="009134DB">
      <w:pPr>
        <w:spacing w:line="20" w:lineRule="exact"/>
        <w:rPr>
          <w:rFonts w:ascii="Times New Roman" w:eastAsia="Times New Roman" w:hAnsi="Times New Roman"/>
        </w:rPr>
        <w:sectPr w:rsidR="009134DB">
          <w:pgSz w:w="11920" w:h="16841"/>
          <w:pgMar w:top="467" w:right="1131" w:bottom="504" w:left="840" w:header="0" w:footer="0" w:gutter="0"/>
          <w:cols w:space="0" w:equalWidth="0">
            <w:col w:w="9940"/>
          </w:cols>
          <w:docGrid w:linePitch="360"/>
        </w:sectPr>
      </w:pPr>
    </w:p>
    <w:p w:rsidR="009134DB" w:rsidRDefault="001A71D5">
      <w:pPr>
        <w:spacing w:line="0" w:lineRule="atLeast"/>
        <w:ind w:right="-19"/>
        <w:jc w:val="center"/>
        <w:rPr>
          <w:rFonts w:ascii="Arial" w:eastAsia="Arial" w:hAnsi="Arial"/>
          <w:b/>
          <w:color w:val="333333"/>
          <w:sz w:val="24"/>
        </w:rPr>
      </w:pPr>
      <w:bookmarkStart w:id="24" w:name="page29"/>
      <w:bookmarkEnd w:id="24"/>
      <w:r>
        <w:rPr>
          <w:rFonts w:ascii="Times New Roman" w:eastAsia="Times New Roman" w:hAnsi="Times New Roman"/>
          <w:noProof/>
        </w:rPr>
        <w:lastRenderedPageBreak/>
        <w:drawing>
          <wp:anchor distT="0" distB="0" distL="114300" distR="114300" simplePos="0" relativeHeight="251610624" behindDoc="1" locked="0" layoutInCell="1" allowOverlap="1">
            <wp:simplePos x="0" y="0"/>
            <wp:positionH relativeFrom="page">
              <wp:posOffset>537845</wp:posOffset>
            </wp:positionH>
            <wp:positionV relativeFrom="page">
              <wp:posOffset>286385</wp:posOffset>
            </wp:positionV>
            <wp:extent cx="6309360" cy="5890895"/>
            <wp:effectExtent l="0" t="0" r="0" b="0"/>
            <wp:wrapNone/>
            <wp:docPr id="1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09360" cy="58908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color w:val="333333"/>
          <w:sz w:val="24"/>
        </w:rPr>
        <w:t>Child</w:t>
      </w:r>
    </w:p>
    <w:p w:rsidR="009134DB" w:rsidRDefault="009134DB">
      <w:pPr>
        <w:spacing w:line="1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000"/>
        <w:gridCol w:w="4940"/>
      </w:tblGrid>
      <w:tr w:rsidR="009134DB">
        <w:trPr>
          <w:trHeight w:val="283"/>
        </w:trPr>
        <w:tc>
          <w:tcPr>
            <w:tcW w:w="5000" w:type="dxa"/>
            <w:tcBorders>
              <w:top w:val="single" w:sz="8" w:space="0" w:color="auto"/>
              <w:bottom w:val="single" w:sz="8" w:space="0" w:color="auto"/>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t>Failure to thrive - underweight, small stature</w:t>
            </w:r>
          </w:p>
        </w:tc>
        <w:tc>
          <w:tcPr>
            <w:tcW w:w="4940" w:type="dxa"/>
            <w:tcBorders>
              <w:top w:val="single" w:sz="8" w:space="0" w:color="auto"/>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Low self-esteem</w:t>
            </w: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Dirty and unkempt condition</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Inadequate social skills and poor</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socialisation</w:t>
            </w:r>
          </w:p>
        </w:tc>
      </w:tr>
      <w:tr w:rsidR="009134DB">
        <w:trPr>
          <w:trHeight w:val="266"/>
        </w:trPr>
        <w:tc>
          <w:tcPr>
            <w:tcW w:w="5000" w:type="dxa"/>
            <w:tcBorders>
              <w:right w:val="single" w:sz="8" w:space="0" w:color="auto"/>
            </w:tcBorders>
            <w:shd w:val="clear" w:color="auto" w:fill="auto"/>
            <w:vAlign w:val="bottom"/>
          </w:tcPr>
          <w:p w:rsidR="009134DB" w:rsidRDefault="001A71D5">
            <w:pPr>
              <w:spacing w:line="266" w:lineRule="exact"/>
              <w:ind w:left="120"/>
              <w:rPr>
                <w:rFonts w:ascii="Arial" w:eastAsia="Arial" w:hAnsi="Arial"/>
                <w:color w:val="333333"/>
                <w:sz w:val="24"/>
              </w:rPr>
            </w:pPr>
            <w:r>
              <w:rPr>
                <w:rFonts w:ascii="Arial" w:eastAsia="Arial" w:hAnsi="Arial"/>
                <w:color w:val="333333"/>
                <w:sz w:val="24"/>
              </w:rPr>
              <w:t>Inadequately clothed</w:t>
            </w:r>
          </w:p>
        </w:tc>
        <w:tc>
          <w:tcPr>
            <w:tcW w:w="4940" w:type="dxa"/>
            <w:shd w:val="clear" w:color="auto" w:fill="auto"/>
            <w:vAlign w:val="bottom"/>
          </w:tcPr>
          <w:p w:rsidR="009134DB" w:rsidRDefault="001A71D5">
            <w:pPr>
              <w:spacing w:line="266" w:lineRule="exact"/>
              <w:ind w:left="80"/>
              <w:rPr>
                <w:rFonts w:ascii="Arial" w:eastAsia="Arial" w:hAnsi="Arial"/>
                <w:color w:val="333333"/>
                <w:sz w:val="24"/>
              </w:rPr>
            </w:pPr>
            <w:r>
              <w:rPr>
                <w:rFonts w:ascii="Arial" w:eastAsia="Arial" w:hAnsi="Arial"/>
                <w:color w:val="333333"/>
                <w:sz w:val="24"/>
              </w:rPr>
              <w:t>Frequent lateness or non-attendance at</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school</w:t>
            </w: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Dry sparse hair</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Abnormal voracious appetite at school or</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nursery</w:t>
            </w:r>
          </w:p>
        </w:tc>
      </w:tr>
      <w:tr w:rsidR="009134DB">
        <w:trPr>
          <w:trHeight w:val="266"/>
        </w:trPr>
        <w:tc>
          <w:tcPr>
            <w:tcW w:w="5000" w:type="dxa"/>
            <w:tcBorders>
              <w:bottom w:val="single" w:sz="8" w:space="0" w:color="auto"/>
              <w:right w:val="single" w:sz="8" w:space="0" w:color="auto"/>
            </w:tcBorders>
            <w:shd w:val="clear" w:color="auto" w:fill="auto"/>
            <w:vAlign w:val="bottom"/>
          </w:tcPr>
          <w:p w:rsidR="009134DB" w:rsidRDefault="001A71D5">
            <w:pPr>
              <w:spacing w:line="265" w:lineRule="exact"/>
              <w:ind w:left="120"/>
              <w:rPr>
                <w:rFonts w:ascii="Arial" w:eastAsia="Arial" w:hAnsi="Arial"/>
                <w:color w:val="333333"/>
                <w:sz w:val="24"/>
              </w:rPr>
            </w:pPr>
            <w:r>
              <w:rPr>
                <w:rFonts w:ascii="Arial" w:eastAsia="Arial" w:hAnsi="Arial"/>
                <w:color w:val="333333"/>
                <w:sz w:val="24"/>
              </w:rPr>
              <w:t>Untreated medical problems</w:t>
            </w:r>
          </w:p>
        </w:tc>
        <w:tc>
          <w:tcPr>
            <w:tcW w:w="4940" w:type="dxa"/>
            <w:tcBorders>
              <w:bottom w:val="single" w:sz="8" w:space="0" w:color="auto"/>
            </w:tcBorders>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Self-harming behaviour</w:t>
            </w: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Red/purple mottled skin, particularly on the</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Constant tiredness</w:t>
            </w:r>
          </w:p>
        </w:tc>
      </w:tr>
      <w:tr w:rsidR="009134DB">
        <w:trPr>
          <w:trHeight w:val="276"/>
        </w:trPr>
        <w:tc>
          <w:tcPr>
            <w:tcW w:w="5000" w:type="dxa"/>
            <w:tcBorders>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t>hands and feet, seen in the winter due to</w:t>
            </w:r>
          </w:p>
        </w:tc>
        <w:tc>
          <w:tcPr>
            <w:tcW w:w="494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t>cold</w:t>
            </w: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Swollen limbs with sores that are slow to</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Disturbed peer relationships</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t>heal, usually associated with cold injury</w:t>
            </w: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5"/>
        </w:trPr>
        <w:tc>
          <w:tcPr>
            <w:tcW w:w="5000" w:type="dxa"/>
            <w:tcBorders>
              <w:right w:val="single" w:sz="8" w:space="0" w:color="auto"/>
            </w:tcBorders>
            <w:shd w:val="clear" w:color="auto" w:fill="auto"/>
            <w:vAlign w:val="bottom"/>
          </w:tcPr>
          <w:p w:rsidR="009134DB" w:rsidRDefault="001A71D5">
            <w:pPr>
              <w:spacing w:line="265" w:lineRule="exact"/>
              <w:ind w:left="2120"/>
              <w:rPr>
                <w:rFonts w:ascii="Arial" w:eastAsia="Arial" w:hAnsi="Arial"/>
                <w:b/>
                <w:color w:val="333333"/>
                <w:sz w:val="24"/>
              </w:rPr>
            </w:pPr>
            <w:r>
              <w:rPr>
                <w:rFonts w:ascii="Arial" w:eastAsia="Arial" w:hAnsi="Arial"/>
                <w:b/>
                <w:color w:val="333333"/>
                <w:sz w:val="24"/>
              </w:rPr>
              <w:t>Parent</w:t>
            </w:r>
          </w:p>
        </w:tc>
        <w:tc>
          <w:tcPr>
            <w:tcW w:w="4940" w:type="dxa"/>
            <w:shd w:val="clear" w:color="auto" w:fill="auto"/>
            <w:vAlign w:val="bottom"/>
          </w:tcPr>
          <w:p w:rsidR="009134DB" w:rsidRDefault="001A71D5">
            <w:pPr>
              <w:spacing w:line="265" w:lineRule="exact"/>
              <w:ind w:left="1320"/>
              <w:rPr>
                <w:rFonts w:ascii="Arial" w:eastAsia="Arial" w:hAnsi="Arial"/>
                <w:b/>
                <w:color w:val="333333"/>
                <w:sz w:val="24"/>
              </w:rPr>
            </w:pPr>
            <w:r>
              <w:rPr>
                <w:rFonts w:ascii="Arial" w:eastAsia="Arial" w:hAnsi="Arial"/>
                <w:b/>
                <w:color w:val="333333"/>
                <w:sz w:val="24"/>
              </w:rPr>
              <w:t>Family/environment</w:t>
            </w:r>
          </w:p>
        </w:tc>
      </w:tr>
      <w:tr w:rsidR="009134DB">
        <w:trPr>
          <w:trHeight w:val="142"/>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2"/>
              </w:rPr>
            </w:pPr>
          </w:p>
        </w:tc>
      </w:tr>
      <w:tr w:rsidR="009134DB">
        <w:trPr>
          <w:trHeight w:val="260"/>
        </w:trPr>
        <w:tc>
          <w:tcPr>
            <w:tcW w:w="5000" w:type="dxa"/>
            <w:tcBorders>
              <w:right w:val="single" w:sz="8" w:space="0" w:color="auto"/>
            </w:tcBorders>
            <w:shd w:val="clear" w:color="auto" w:fill="auto"/>
            <w:vAlign w:val="bottom"/>
          </w:tcPr>
          <w:p w:rsidR="009134DB" w:rsidRDefault="001A71D5">
            <w:pPr>
              <w:spacing w:line="260" w:lineRule="exact"/>
              <w:ind w:left="120"/>
              <w:rPr>
                <w:rFonts w:ascii="Arial" w:eastAsia="Arial" w:hAnsi="Arial"/>
                <w:color w:val="333333"/>
                <w:sz w:val="24"/>
              </w:rPr>
            </w:pPr>
            <w:r>
              <w:rPr>
                <w:rFonts w:ascii="Arial" w:eastAsia="Arial" w:hAnsi="Arial"/>
                <w:color w:val="333333"/>
                <w:sz w:val="24"/>
              </w:rPr>
              <w:t>Failure to meet the child’s basic essential</w:t>
            </w:r>
          </w:p>
        </w:tc>
        <w:tc>
          <w:tcPr>
            <w:tcW w:w="4940" w:type="dxa"/>
            <w:shd w:val="clear" w:color="auto" w:fill="auto"/>
            <w:vAlign w:val="bottom"/>
          </w:tcPr>
          <w:p w:rsidR="009134DB" w:rsidRDefault="001A71D5">
            <w:pPr>
              <w:spacing w:line="260" w:lineRule="exact"/>
              <w:ind w:left="80"/>
              <w:rPr>
                <w:rFonts w:ascii="Arial" w:eastAsia="Arial" w:hAnsi="Arial"/>
                <w:color w:val="333333"/>
                <w:sz w:val="24"/>
              </w:rPr>
            </w:pPr>
            <w:r>
              <w:rPr>
                <w:rFonts w:ascii="Arial" w:eastAsia="Arial" w:hAnsi="Arial"/>
                <w:color w:val="333333"/>
                <w:sz w:val="24"/>
              </w:rPr>
              <w:t>Marginalised or isolated by the community.</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t>needs including health needs</w:t>
            </w: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Leaving a child alone</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History of mental health, alcohol or drug</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misuse or domestic violence.</w:t>
            </w: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Failure to provide adequate caretakers</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History of unexplained death, illness or</w:t>
            </w:r>
          </w:p>
        </w:tc>
      </w:tr>
      <w:tr w:rsidR="009134DB">
        <w:trPr>
          <w:trHeight w:val="276"/>
        </w:trPr>
        <w:tc>
          <w:tcPr>
            <w:tcW w:w="50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multiple surgery in parents and/or siblings of</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the family</w:t>
            </w: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Keeping an unhygienic dangerous or</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Past history in the family of childhood</w:t>
            </w:r>
          </w:p>
        </w:tc>
      </w:tr>
      <w:tr w:rsidR="009134DB">
        <w:trPr>
          <w:trHeight w:val="276"/>
        </w:trPr>
        <w:tc>
          <w:tcPr>
            <w:tcW w:w="5000" w:type="dxa"/>
            <w:tcBorders>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t>hazardous home environment</w:t>
            </w:r>
          </w:p>
        </w:tc>
        <w:tc>
          <w:tcPr>
            <w:tcW w:w="4940" w:type="dxa"/>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 xml:space="preserve">abuse, </w:t>
            </w:r>
            <w:proofErr w:type="spellStart"/>
            <w:r>
              <w:rPr>
                <w:rFonts w:ascii="Arial" w:eastAsia="Arial" w:hAnsi="Arial"/>
                <w:color w:val="333333"/>
                <w:sz w:val="24"/>
              </w:rPr>
              <w:t>self harm</w:t>
            </w:r>
            <w:proofErr w:type="spellEnd"/>
            <w:r>
              <w:rPr>
                <w:rFonts w:ascii="Arial" w:eastAsia="Arial" w:hAnsi="Arial"/>
                <w:color w:val="333333"/>
                <w:sz w:val="24"/>
              </w:rPr>
              <w:t>, somatising disorder or</w:t>
            </w:r>
          </w:p>
        </w:tc>
      </w:tr>
      <w:tr w:rsidR="009134DB">
        <w:trPr>
          <w:trHeight w:val="276"/>
        </w:trPr>
        <w:tc>
          <w:tcPr>
            <w:tcW w:w="50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false allegations of physical or sexual</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assault</w:t>
            </w:r>
          </w:p>
        </w:tc>
      </w:tr>
      <w:tr w:rsidR="009134DB">
        <w:trPr>
          <w:trHeight w:val="265"/>
        </w:trPr>
        <w:tc>
          <w:tcPr>
            <w:tcW w:w="5000" w:type="dxa"/>
            <w:tcBorders>
              <w:right w:val="single" w:sz="8" w:space="0" w:color="auto"/>
            </w:tcBorders>
            <w:shd w:val="clear" w:color="auto" w:fill="auto"/>
            <w:vAlign w:val="bottom"/>
          </w:tcPr>
          <w:p w:rsidR="009134DB" w:rsidRDefault="001A71D5">
            <w:pPr>
              <w:spacing w:line="265" w:lineRule="exact"/>
              <w:ind w:left="120"/>
              <w:rPr>
                <w:rFonts w:ascii="Arial" w:eastAsia="Arial" w:hAnsi="Arial"/>
                <w:color w:val="333333"/>
                <w:sz w:val="24"/>
              </w:rPr>
            </w:pPr>
            <w:r>
              <w:rPr>
                <w:rFonts w:ascii="Arial" w:eastAsia="Arial" w:hAnsi="Arial"/>
                <w:color w:val="333333"/>
                <w:sz w:val="24"/>
              </w:rPr>
              <w:t>Unkempt presentation</w:t>
            </w:r>
          </w:p>
        </w:tc>
        <w:tc>
          <w:tcPr>
            <w:tcW w:w="4940" w:type="dxa"/>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Lack of opportunities for child to play and</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learn</w:t>
            </w:r>
          </w:p>
        </w:tc>
      </w:tr>
      <w:tr w:rsidR="009134DB">
        <w:trPr>
          <w:trHeight w:val="263"/>
        </w:trPr>
        <w:tc>
          <w:tcPr>
            <w:tcW w:w="5000" w:type="dxa"/>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Unable to meet child’s emotional needs</w:t>
            </w:r>
          </w:p>
        </w:tc>
        <w:tc>
          <w:tcPr>
            <w:tcW w:w="4940" w:type="dxa"/>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Dangerous or hazardous home environment</w:t>
            </w:r>
          </w:p>
        </w:tc>
      </w:tr>
      <w:tr w:rsidR="009134DB">
        <w:trPr>
          <w:trHeight w:val="276"/>
        </w:trPr>
        <w:tc>
          <w:tcPr>
            <w:tcW w:w="50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including failure to use home safety</w:t>
            </w:r>
          </w:p>
        </w:tc>
      </w:tr>
      <w:tr w:rsidR="009134DB">
        <w:trPr>
          <w:trHeight w:val="279"/>
        </w:trPr>
        <w:tc>
          <w:tcPr>
            <w:tcW w:w="50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equipment; risk from animals</w:t>
            </w:r>
          </w:p>
        </w:tc>
      </w:tr>
      <w:tr w:rsidR="009134DB">
        <w:trPr>
          <w:trHeight w:val="266"/>
        </w:trPr>
        <w:tc>
          <w:tcPr>
            <w:tcW w:w="5000" w:type="dxa"/>
            <w:tcBorders>
              <w:bottom w:val="single" w:sz="8" w:space="0" w:color="auto"/>
              <w:right w:val="single" w:sz="8" w:space="0" w:color="auto"/>
            </w:tcBorders>
            <w:shd w:val="clear" w:color="auto" w:fill="auto"/>
            <w:vAlign w:val="bottom"/>
          </w:tcPr>
          <w:p w:rsidR="009134DB" w:rsidRDefault="001A71D5">
            <w:pPr>
              <w:spacing w:line="265" w:lineRule="exact"/>
              <w:ind w:left="120"/>
              <w:rPr>
                <w:rFonts w:ascii="Arial" w:eastAsia="Arial" w:hAnsi="Arial"/>
                <w:color w:val="333333"/>
                <w:sz w:val="24"/>
              </w:rPr>
            </w:pPr>
            <w:r>
              <w:rPr>
                <w:rFonts w:ascii="Arial" w:eastAsia="Arial" w:hAnsi="Arial"/>
                <w:color w:val="333333"/>
                <w:sz w:val="24"/>
              </w:rPr>
              <w:t>Mental health, alcohol or drug difficulties</w:t>
            </w:r>
          </w:p>
        </w:tc>
        <w:tc>
          <w:tcPr>
            <w:tcW w:w="49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bl>
    <w:p w:rsidR="009134DB" w:rsidRDefault="001A71D5">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11648" behindDoc="1" locked="0" layoutInCell="1" allowOverlap="1">
            <wp:simplePos x="0" y="0"/>
            <wp:positionH relativeFrom="column">
              <wp:posOffset>4445</wp:posOffset>
            </wp:positionH>
            <wp:positionV relativeFrom="paragraph">
              <wp:posOffset>431165</wp:posOffset>
            </wp:positionV>
            <wp:extent cx="6309360" cy="3848735"/>
            <wp:effectExtent l="0" t="0" r="0" b="0"/>
            <wp:wrapNone/>
            <wp:docPr id="1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384873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66" w:lineRule="exact"/>
        <w:rPr>
          <w:rFonts w:ascii="Times New Roman" w:eastAsia="Times New Roman" w:hAnsi="Times New Roman"/>
        </w:rPr>
      </w:pPr>
    </w:p>
    <w:p w:rsidR="009134DB" w:rsidRDefault="001A71D5">
      <w:pPr>
        <w:spacing w:line="0" w:lineRule="atLeast"/>
        <w:ind w:right="-19"/>
        <w:jc w:val="center"/>
        <w:rPr>
          <w:rFonts w:ascii="Arial" w:eastAsia="Arial" w:hAnsi="Arial"/>
          <w:b/>
          <w:color w:val="333333"/>
          <w:sz w:val="24"/>
        </w:rPr>
      </w:pPr>
      <w:r>
        <w:rPr>
          <w:rFonts w:ascii="Arial" w:eastAsia="Arial" w:hAnsi="Arial"/>
          <w:b/>
          <w:color w:val="333333"/>
          <w:sz w:val="24"/>
        </w:rPr>
        <w:t>Sexual abuse</w:t>
      </w:r>
    </w:p>
    <w:p w:rsidR="009134DB" w:rsidRDefault="009134DB">
      <w:pPr>
        <w:spacing w:line="12" w:lineRule="exact"/>
        <w:rPr>
          <w:rFonts w:ascii="Times New Roman" w:eastAsia="Times New Roman" w:hAnsi="Times New Roman"/>
        </w:rPr>
      </w:pPr>
    </w:p>
    <w:p w:rsidR="009134DB" w:rsidRDefault="001A71D5">
      <w:pPr>
        <w:spacing w:line="238" w:lineRule="auto"/>
        <w:ind w:left="120" w:right="320"/>
        <w:rPr>
          <w:rFonts w:ascii="Arial" w:eastAsia="Arial" w:hAnsi="Arial"/>
          <w:sz w:val="23"/>
          <w:highlight w:val="yellow"/>
        </w:rPr>
      </w:pPr>
      <w:r>
        <w:rPr>
          <w:rFonts w:ascii="Arial" w:eastAsia="Arial" w:hAnsi="Arial"/>
          <w:sz w:val="23"/>
          <w:highlight w:val="yellow"/>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9134DB" w:rsidRDefault="001A71D5">
      <w:pPr>
        <w:spacing w:line="20" w:lineRule="exact"/>
        <w:rPr>
          <w:rFonts w:ascii="Times New Roman" w:eastAsia="Times New Roman" w:hAnsi="Times New Roman"/>
        </w:rPr>
      </w:pPr>
      <w:r>
        <w:rPr>
          <w:rFonts w:ascii="Arial" w:eastAsia="Arial" w:hAnsi="Arial"/>
          <w:noProof/>
          <w:sz w:val="23"/>
          <w:highlight w:val="yellow"/>
        </w:rPr>
        <w:drawing>
          <wp:anchor distT="0" distB="0" distL="114300" distR="114300" simplePos="0" relativeHeight="251612672" behindDoc="1" locked="0" layoutInCell="1" allowOverlap="1">
            <wp:simplePos x="0" y="0"/>
            <wp:positionH relativeFrom="column">
              <wp:posOffset>4445</wp:posOffset>
            </wp:positionH>
            <wp:positionV relativeFrom="paragraph">
              <wp:posOffset>182880</wp:posOffset>
            </wp:positionV>
            <wp:extent cx="6309360" cy="181610"/>
            <wp:effectExtent l="0" t="0" r="0" b="0"/>
            <wp:wrapNone/>
            <wp:docPr id="1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309360" cy="181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3"/>
          <w:highlight w:val="yellow"/>
        </w:rPr>
        <w:drawing>
          <wp:anchor distT="0" distB="0" distL="114300" distR="114300" simplePos="0" relativeHeight="251613696" behindDoc="1" locked="0" layoutInCell="1" allowOverlap="1">
            <wp:simplePos x="0" y="0"/>
            <wp:positionH relativeFrom="column">
              <wp:posOffset>4445</wp:posOffset>
            </wp:positionH>
            <wp:positionV relativeFrom="paragraph">
              <wp:posOffset>182880</wp:posOffset>
            </wp:positionV>
            <wp:extent cx="6309360" cy="181610"/>
            <wp:effectExtent l="0" t="0" r="0" b="0"/>
            <wp:wrapNone/>
            <wp:docPr id="1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09360" cy="18161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72" w:lineRule="exact"/>
        <w:rPr>
          <w:rFonts w:ascii="Times New Roman" w:eastAsia="Times New Roman" w:hAnsi="Times New Roman"/>
        </w:rPr>
      </w:pPr>
    </w:p>
    <w:p w:rsidR="009134DB" w:rsidRDefault="001A71D5">
      <w:pPr>
        <w:spacing w:line="0" w:lineRule="atLeast"/>
        <w:ind w:right="-19"/>
        <w:jc w:val="center"/>
        <w:rPr>
          <w:rFonts w:ascii="Arial" w:eastAsia="Arial" w:hAnsi="Arial"/>
          <w:b/>
          <w:color w:val="333333"/>
          <w:sz w:val="24"/>
        </w:rPr>
      </w:pPr>
      <w:r>
        <w:rPr>
          <w:rFonts w:ascii="Arial" w:eastAsia="Arial" w:hAnsi="Arial"/>
          <w:b/>
          <w:color w:val="333333"/>
          <w:sz w:val="24"/>
        </w:rPr>
        <w:t>Child</w:t>
      </w:r>
    </w:p>
    <w:tbl>
      <w:tblPr>
        <w:tblW w:w="9980" w:type="dxa"/>
        <w:tblLayout w:type="fixed"/>
        <w:tblCellMar>
          <w:left w:w="0" w:type="dxa"/>
          <w:right w:w="0" w:type="dxa"/>
        </w:tblCellMar>
        <w:tblLook w:val="0000" w:firstRow="0" w:lastRow="0" w:firstColumn="0" w:lastColumn="0" w:noHBand="0" w:noVBand="0"/>
      </w:tblPr>
      <w:tblGrid>
        <w:gridCol w:w="20"/>
        <w:gridCol w:w="4960"/>
        <w:gridCol w:w="20"/>
        <w:gridCol w:w="20"/>
        <w:gridCol w:w="4920"/>
        <w:gridCol w:w="40"/>
      </w:tblGrid>
      <w:tr w:rsidR="009134DB" w:rsidTr="00D90BE1">
        <w:trPr>
          <w:gridAfter w:val="1"/>
          <w:wAfter w:w="40" w:type="dxa"/>
          <w:trHeight w:val="268"/>
        </w:trPr>
        <w:tc>
          <w:tcPr>
            <w:tcW w:w="5000" w:type="dxa"/>
            <w:gridSpan w:val="3"/>
            <w:tcBorders>
              <w:top w:val="single" w:sz="8" w:space="0" w:color="auto"/>
              <w:right w:val="single" w:sz="8" w:space="0" w:color="auto"/>
            </w:tcBorders>
            <w:shd w:val="clear" w:color="auto" w:fill="auto"/>
            <w:vAlign w:val="bottom"/>
          </w:tcPr>
          <w:p w:rsidR="009134DB" w:rsidRDefault="001A71D5">
            <w:pPr>
              <w:spacing w:line="268" w:lineRule="exact"/>
              <w:ind w:left="120"/>
              <w:rPr>
                <w:rFonts w:ascii="Arial" w:eastAsia="Arial" w:hAnsi="Arial"/>
                <w:color w:val="333333"/>
                <w:sz w:val="24"/>
              </w:rPr>
            </w:pPr>
            <w:r>
              <w:rPr>
                <w:rFonts w:ascii="Arial" w:eastAsia="Arial" w:hAnsi="Arial"/>
                <w:color w:val="333333"/>
                <w:sz w:val="24"/>
              </w:rPr>
              <w:t>Self-harm -  eating disorders, self-mutilation</w:t>
            </w:r>
          </w:p>
        </w:tc>
        <w:tc>
          <w:tcPr>
            <w:tcW w:w="4940" w:type="dxa"/>
            <w:gridSpan w:val="2"/>
            <w:tcBorders>
              <w:top w:val="single" w:sz="8" w:space="0" w:color="auto"/>
            </w:tcBorders>
            <w:shd w:val="clear" w:color="auto" w:fill="auto"/>
            <w:vAlign w:val="bottom"/>
          </w:tcPr>
          <w:p w:rsidR="009134DB" w:rsidRDefault="001A71D5">
            <w:pPr>
              <w:spacing w:line="268" w:lineRule="exact"/>
              <w:ind w:left="80"/>
              <w:rPr>
                <w:rFonts w:ascii="Arial" w:eastAsia="Arial" w:hAnsi="Arial"/>
                <w:color w:val="333333"/>
                <w:sz w:val="24"/>
              </w:rPr>
            </w:pPr>
            <w:r>
              <w:rPr>
                <w:rFonts w:ascii="Arial" w:eastAsia="Arial" w:hAnsi="Arial"/>
                <w:color w:val="333333"/>
                <w:sz w:val="24"/>
              </w:rPr>
              <w:t>Poor self-image, self-harm, self-hatred</w:t>
            </w:r>
          </w:p>
        </w:tc>
      </w:tr>
      <w:tr w:rsidR="009134DB" w:rsidTr="00D90BE1">
        <w:trPr>
          <w:gridAfter w:val="1"/>
          <w:wAfter w:w="40" w:type="dxa"/>
          <w:trHeight w:val="279"/>
        </w:trPr>
        <w:tc>
          <w:tcPr>
            <w:tcW w:w="5000" w:type="dxa"/>
            <w:gridSpan w:val="3"/>
            <w:tcBorders>
              <w:bottom w:val="single" w:sz="8" w:space="0" w:color="auto"/>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t>and suicide attempts</w:t>
            </w:r>
          </w:p>
        </w:tc>
        <w:tc>
          <w:tcPr>
            <w:tcW w:w="4940" w:type="dxa"/>
            <w:gridSpan w:val="2"/>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D90BE1">
        <w:trPr>
          <w:gridAfter w:val="1"/>
          <w:wAfter w:w="40" w:type="dxa"/>
          <w:trHeight w:val="266"/>
        </w:trPr>
        <w:tc>
          <w:tcPr>
            <w:tcW w:w="5000" w:type="dxa"/>
            <w:gridSpan w:val="3"/>
            <w:tcBorders>
              <w:bottom w:val="single" w:sz="8" w:space="0" w:color="auto"/>
              <w:right w:val="single" w:sz="8" w:space="0" w:color="auto"/>
            </w:tcBorders>
            <w:shd w:val="clear" w:color="auto" w:fill="auto"/>
            <w:vAlign w:val="bottom"/>
          </w:tcPr>
          <w:p w:rsidR="009134DB" w:rsidRDefault="001A71D5">
            <w:pPr>
              <w:spacing w:line="265" w:lineRule="exact"/>
              <w:ind w:left="120"/>
              <w:rPr>
                <w:rFonts w:ascii="Arial" w:eastAsia="Arial" w:hAnsi="Arial"/>
                <w:color w:val="333333"/>
                <w:sz w:val="24"/>
              </w:rPr>
            </w:pPr>
            <w:r>
              <w:rPr>
                <w:rFonts w:ascii="Arial" w:eastAsia="Arial" w:hAnsi="Arial"/>
                <w:color w:val="333333"/>
                <w:sz w:val="24"/>
              </w:rPr>
              <w:t>Running away from home</w:t>
            </w:r>
          </w:p>
        </w:tc>
        <w:tc>
          <w:tcPr>
            <w:tcW w:w="4940" w:type="dxa"/>
            <w:gridSpan w:val="2"/>
            <w:tcBorders>
              <w:bottom w:val="single" w:sz="8" w:space="0" w:color="auto"/>
            </w:tcBorders>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Inappropriate sexualised conduct</w:t>
            </w:r>
          </w:p>
        </w:tc>
      </w:tr>
      <w:tr w:rsidR="009134DB" w:rsidTr="00D90BE1">
        <w:trPr>
          <w:gridAfter w:val="1"/>
          <w:wAfter w:w="40" w:type="dxa"/>
          <w:trHeight w:val="266"/>
        </w:trPr>
        <w:tc>
          <w:tcPr>
            <w:tcW w:w="5000" w:type="dxa"/>
            <w:gridSpan w:val="3"/>
            <w:tcBorders>
              <w:bottom w:val="single" w:sz="8" w:space="0" w:color="auto"/>
              <w:right w:val="single" w:sz="8" w:space="0" w:color="auto"/>
            </w:tcBorders>
            <w:shd w:val="clear" w:color="auto" w:fill="auto"/>
            <w:vAlign w:val="bottom"/>
          </w:tcPr>
          <w:p w:rsidR="009134DB" w:rsidRDefault="001A71D5">
            <w:pPr>
              <w:spacing w:line="265" w:lineRule="exact"/>
              <w:ind w:left="120"/>
              <w:rPr>
                <w:rFonts w:ascii="Arial" w:eastAsia="Arial" w:hAnsi="Arial"/>
                <w:color w:val="333333"/>
                <w:sz w:val="24"/>
              </w:rPr>
            </w:pPr>
            <w:r>
              <w:rPr>
                <w:rFonts w:ascii="Arial" w:eastAsia="Arial" w:hAnsi="Arial"/>
                <w:color w:val="333333"/>
                <w:sz w:val="24"/>
              </w:rPr>
              <w:t>Reluctant to undress for PE</w:t>
            </w:r>
          </w:p>
        </w:tc>
        <w:tc>
          <w:tcPr>
            <w:tcW w:w="4940" w:type="dxa"/>
            <w:gridSpan w:val="2"/>
            <w:tcBorders>
              <w:bottom w:val="single" w:sz="8" w:space="0" w:color="auto"/>
            </w:tcBorders>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Withdrawal, isolation or excessive worrying</w:t>
            </w:r>
          </w:p>
        </w:tc>
      </w:tr>
      <w:tr w:rsidR="009134DB" w:rsidTr="00D90BE1">
        <w:trPr>
          <w:gridAfter w:val="1"/>
          <w:wAfter w:w="40" w:type="dxa"/>
          <w:trHeight w:val="263"/>
        </w:trPr>
        <w:tc>
          <w:tcPr>
            <w:tcW w:w="5000" w:type="dxa"/>
            <w:gridSpan w:val="3"/>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Pregnancy</w:t>
            </w:r>
          </w:p>
        </w:tc>
        <w:tc>
          <w:tcPr>
            <w:tcW w:w="4940" w:type="dxa"/>
            <w:gridSpan w:val="2"/>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Sexual knowledge or behaviour</w:t>
            </w:r>
          </w:p>
        </w:tc>
      </w:tr>
      <w:tr w:rsidR="009134DB" w:rsidTr="00D90BE1">
        <w:trPr>
          <w:gridAfter w:val="1"/>
          <w:wAfter w:w="40" w:type="dxa"/>
          <w:trHeight w:val="276"/>
        </w:trPr>
        <w:tc>
          <w:tcPr>
            <w:tcW w:w="5000" w:type="dxa"/>
            <w:gridSpan w:val="3"/>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gridSpan w:val="2"/>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inappropriate to age/stage of development,</w:t>
            </w:r>
          </w:p>
        </w:tc>
      </w:tr>
      <w:tr w:rsidR="009134DB" w:rsidTr="00D90BE1">
        <w:trPr>
          <w:gridAfter w:val="1"/>
          <w:wAfter w:w="40" w:type="dxa"/>
          <w:trHeight w:val="279"/>
        </w:trPr>
        <w:tc>
          <w:tcPr>
            <w:tcW w:w="5000" w:type="dxa"/>
            <w:gridSpan w:val="3"/>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940" w:type="dxa"/>
            <w:gridSpan w:val="2"/>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or that is unusually explicit</w:t>
            </w:r>
          </w:p>
        </w:tc>
      </w:tr>
      <w:tr w:rsidR="009134DB" w:rsidTr="00D90BE1">
        <w:trPr>
          <w:gridAfter w:val="1"/>
          <w:wAfter w:w="40" w:type="dxa"/>
          <w:trHeight w:val="263"/>
        </w:trPr>
        <w:tc>
          <w:tcPr>
            <w:tcW w:w="5000" w:type="dxa"/>
            <w:gridSpan w:val="3"/>
            <w:tcBorders>
              <w:right w:val="single" w:sz="8" w:space="0" w:color="auto"/>
            </w:tcBorders>
            <w:shd w:val="clear" w:color="auto" w:fill="auto"/>
            <w:vAlign w:val="bottom"/>
          </w:tcPr>
          <w:p w:rsidR="009134DB" w:rsidRDefault="001A71D5">
            <w:pPr>
              <w:spacing w:line="263" w:lineRule="exact"/>
              <w:ind w:left="120"/>
              <w:rPr>
                <w:rFonts w:ascii="Arial" w:eastAsia="Arial" w:hAnsi="Arial"/>
                <w:color w:val="333333"/>
                <w:sz w:val="24"/>
              </w:rPr>
            </w:pPr>
            <w:r>
              <w:rPr>
                <w:rFonts w:ascii="Arial" w:eastAsia="Arial" w:hAnsi="Arial"/>
                <w:color w:val="333333"/>
                <w:sz w:val="24"/>
              </w:rPr>
              <w:t>Inexplicable changes in behaviour, such as</w:t>
            </w:r>
          </w:p>
        </w:tc>
        <w:tc>
          <w:tcPr>
            <w:tcW w:w="4940" w:type="dxa"/>
            <w:gridSpan w:val="2"/>
            <w:shd w:val="clear" w:color="auto" w:fill="auto"/>
            <w:vAlign w:val="bottom"/>
          </w:tcPr>
          <w:p w:rsidR="009134DB" w:rsidRDefault="001A71D5">
            <w:pPr>
              <w:spacing w:line="263" w:lineRule="exact"/>
              <w:ind w:left="80"/>
              <w:rPr>
                <w:rFonts w:ascii="Arial" w:eastAsia="Arial" w:hAnsi="Arial"/>
                <w:color w:val="333333"/>
                <w:sz w:val="24"/>
              </w:rPr>
            </w:pPr>
            <w:r>
              <w:rPr>
                <w:rFonts w:ascii="Arial" w:eastAsia="Arial" w:hAnsi="Arial"/>
                <w:color w:val="333333"/>
                <w:sz w:val="24"/>
              </w:rPr>
              <w:t>Poor attention / concentration (world of their</w:t>
            </w:r>
          </w:p>
        </w:tc>
      </w:tr>
      <w:tr w:rsidR="009134DB" w:rsidTr="00D90BE1">
        <w:trPr>
          <w:gridAfter w:val="1"/>
          <w:wAfter w:w="40" w:type="dxa"/>
          <w:trHeight w:val="279"/>
        </w:trPr>
        <w:tc>
          <w:tcPr>
            <w:tcW w:w="5000" w:type="dxa"/>
            <w:gridSpan w:val="3"/>
            <w:tcBorders>
              <w:bottom w:val="single" w:sz="8" w:space="0" w:color="auto"/>
              <w:right w:val="single" w:sz="8" w:space="0" w:color="auto"/>
            </w:tcBorders>
            <w:shd w:val="clear" w:color="auto" w:fill="auto"/>
            <w:vAlign w:val="bottom"/>
          </w:tcPr>
          <w:p w:rsidR="009134DB" w:rsidRDefault="001A71D5">
            <w:pPr>
              <w:spacing w:line="0" w:lineRule="atLeast"/>
              <w:ind w:left="120"/>
              <w:rPr>
                <w:rFonts w:ascii="Arial" w:eastAsia="Arial" w:hAnsi="Arial"/>
                <w:color w:val="333333"/>
                <w:sz w:val="24"/>
              </w:rPr>
            </w:pPr>
            <w:r>
              <w:rPr>
                <w:rFonts w:ascii="Arial" w:eastAsia="Arial" w:hAnsi="Arial"/>
                <w:color w:val="333333"/>
                <w:sz w:val="24"/>
              </w:rPr>
              <w:lastRenderedPageBreak/>
              <w:t>becoming aggressive or withdrawn</w:t>
            </w:r>
          </w:p>
        </w:tc>
        <w:tc>
          <w:tcPr>
            <w:tcW w:w="4940" w:type="dxa"/>
            <w:gridSpan w:val="2"/>
            <w:tcBorders>
              <w:bottom w:val="single" w:sz="8" w:space="0" w:color="auto"/>
            </w:tcBorders>
            <w:shd w:val="clear" w:color="auto" w:fill="auto"/>
            <w:vAlign w:val="bottom"/>
          </w:tcPr>
          <w:p w:rsidR="009134DB" w:rsidRDefault="001A71D5">
            <w:pPr>
              <w:spacing w:line="0" w:lineRule="atLeast"/>
              <w:ind w:left="80"/>
              <w:rPr>
                <w:rFonts w:ascii="Arial" w:eastAsia="Arial" w:hAnsi="Arial"/>
                <w:color w:val="333333"/>
                <w:sz w:val="24"/>
              </w:rPr>
            </w:pPr>
            <w:r>
              <w:rPr>
                <w:rFonts w:ascii="Arial" w:eastAsia="Arial" w:hAnsi="Arial"/>
                <w:color w:val="333333"/>
                <w:sz w:val="24"/>
              </w:rPr>
              <w:t>own)</w:t>
            </w:r>
          </w:p>
        </w:tc>
      </w:tr>
      <w:tr w:rsidR="009134DB" w:rsidTr="00D90BE1">
        <w:trPr>
          <w:gridAfter w:val="1"/>
          <w:wAfter w:w="40" w:type="dxa"/>
          <w:trHeight w:val="267"/>
        </w:trPr>
        <w:tc>
          <w:tcPr>
            <w:tcW w:w="5000" w:type="dxa"/>
            <w:gridSpan w:val="3"/>
            <w:tcBorders>
              <w:bottom w:val="single" w:sz="8" w:space="0" w:color="auto"/>
              <w:right w:val="single" w:sz="8" w:space="0" w:color="auto"/>
            </w:tcBorders>
            <w:shd w:val="clear" w:color="auto" w:fill="auto"/>
            <w:vAlign w:val="bottom"/>
          </w:tcPr>
          <w:p w:rsidR="009134DB" w:rsidRDefault="001A71D5">
            <w:pPr>
              <w:spacing w:line="265" w:lineRule="exact"/>
              <w:ind w:left="120"/>
              <w:rPr>
                <w:rFonts w:ascii="Arial" w:eastAsia="Arial" w:hAnsi="Arial"/>
                <w:color w:val="333333"/>
                <w:sz w:val="24"/>
              </w:rPr>
            </w:pPr>
            <w:r>
              <w:rPr>
                <w:rFonts w:ascii="Arial" w:eastAsia="Arial" w:hAnsi="Arial"/>
                <w:color w:val="333333"/>
                <w:sz w:val="24"/>
              </w:rPr>
              <w:t>Pain, bleeding, bruising  or itching in genital</w:t>
            </w:r>
          </w:p>
        </w:tc>
        <w:tc>
          <w:tcPr>
            <w:tcW w:w="4940" w:type="dxa"/>
            <w:gridSpan w:val="2"/>
            <w:tcBorders>
              <w:bottom w:val="single" w:sz="8" w:space="0" w:color="auto"/>
            </w:tcBorders>
            <w:shd w:val="clear" w:color="auto" w:fill="auto"/>
            <w:vAlign w:val="bottom"/>
          </w:tcPr>
          <w:p w:rsidR="009134DB" w:rsidRDefault="001A71D5">
            <w:pPr>
              <w:spacing w:line="265" w:lineRule="exact"/>
              <w:ind w:left="80"/>
              <w:rPr>
                <w:rFonts w:ascii="Arial" w:eastAsia="Arial" w:hAnsi="Arial"/>
                <w:color w:val="333333"/>
                <w:sz w:val="24"/>
              </w:rPr>
            </w:pPr>
            <w:r>
              <w:rPr>
                <w:rFonts w:ascii="Arial" w:eastAsia="Arial" w:hAnsi="Arial"/>
                <w:color w:val="333333"/>
                <w:sz w:val="24"/>
              </w:rPr>
              <w:t>Sudden changes in school work habits,</w:t>
            </w:r>
          </w:p>
        </w:tc>
      </w:tr>
      <w:tr w:rsidR="00D90BE1" w:rsidTr="00D90BE1">
        <w:trPr>
          <w:gridAfter w:val="1"/>
          <w:wAfter w:w="40" w:type="dxa"/>
          <w:trHeight w:val="267"/>
        </w:trPr>
        <w:tc>
          <w:tcPr>
            <w:tcW w:w="5000" w:type="dxa"/>
            <w:gridSpan w:val="3"/>
            <w:tcBorders>
              <w:bottom w:val="single" w:sz="8" w:space="0" w:color="auto"/>
              <w:right w:val="single" w:sz="8" w:space="0" w:color="auto"/>
            </w:tcBorders>
            <w:shd w:val="clear" w:color="auto" w:fill="auto"/>
            <w:vAlign w:val="bottom"/>
          </w:tcPr>
          <w:p w:rsidR="00D90BE1" w:rsidRDefault="00D90BE1" w:rsidP="00D90BE1">
            <w:pPr>
              <w:spacing w:line="265" w:lineRule="exact"/>
              <w:ind w:left="120"/>
              <w:rPr>
                <w:rFonts w:ascii="Arial" w:eastAsia="Arial" w:hAnsi="Arial"/>
                <w:color w:val="333333"/>
                <w:sz w:val="24"/>
              </w:rPr>
            </w:pPr>
            <w:r>
              <w:rPr>
                <w:rFonts w:ascii="Arial" w:eastAsia="Arial" w:hAnsi="Arial"/>
                <w:color w:val="333333"/>
                <w:sz w:val="24"/>
              </w:rPr>
              <w:t>and /or anal area</w:t>
            </w:r>
          </w:p>
        </w:tc>
        <w:tc>
          <w:tcPr>
            <w:tcW w:w="4940" w:type="dxa"/>
            <w:gridSpan w:val="2"/>
            <w:tcBorders>
              <w:bottom w:val="single" w:sz="8" w:space="0" w:color="auto"/>
            </w:tcBorders>
            <w:shd w:val="clear" w:color="auto" w:fill="auto"/>
            <w:vAlign w:val="bottom"/>
          </w:tcPr>
          <w:p w:rsidR="00D90BE1" w:rsidRDefault="00D90BE1" w:rsidP="00D90BE1">
            <w:pPr>
              <w:spacing w:line="265" w:lineRule="exact"/>
              <w:ind w:left="80"/>
              <w:rPr>
                <w:rFonts w:ascii="Arial" w:eastAsia="Arial" w:hAnsi="Arial"/>
                <w:color w:val="333333"/>
                <w:sz w:val="24"/>
              </w:rPr>
            </w:pPr>
            <w:r>
              <w:rPr>
                <w:rFonts w:ascii="Arial" w:eastAsia="Arial" w:hAnsi="Arial"/>
                <w:color w:val="333333"/>
                <w:sz w:val="24"/>
              </w:rPr>
              <w:t>become truant</w:t>
            </w:r>
          </w:p>
        </w:tc>
      </w:tr>
      <w:tr w:rsidR="00D90BE1" w:rsidTr="00D90BE1">
        <w:trPr>
          <w:gridAfter w:val="1"/>
          <w:wAfter w:w="40" w:type="dxa"/>
          <w:trHeight w:val="267"/>
        </w:trPr>
        <w:tc>
          <w:tcPr>
            <w:tcW w:w="5000" w:type="dxa"/>
            <w:gridSpan w:val="3"/>
            <w:tcBorders>
              <w:bottom w:val="single" w:sz="8" w:space="0" w:color="auto"/>
              <w:right w:val="single" w:sz="8" w:space="0" w:color="auto"/>
            </w:tcBorders>
            <w:shd w:val="clear" w:color="auto" w:fill="auto"/>
            <w:vAlign w:val="bottom"/>
          </w:tcPr>
          <w:p w:rsidR="00D90BE1" w:rsidRDefault="00D90BE1" w:rsidP="00D90BE1">
            <w:pPr>
              <w:spacing w:line="265" w:lineRule="exact"/>
              <w:ind w:left="120"/>
              <w:rPr>
                <w:rFonts w:ascii="Arial" w:eastAsia="Arial" w:hAnsi="Arial"/>
                <w:color w:val="333333"/>
                <w:sz w:val="24"/>
              </w:rPr>
            </w:pPr>
            <w:r>
              <w:rPr>
                <w:rFonts w:ascii="Arial" w:eastAsia="Arial" w:hAnsi="Arial"/>
                <w:color w:val="333333"/>
                <w:sz w:val="24"/>
              </w:rPr>
              <w:t>Sexually exploited or indiscriminate choice</w:t>
            </w:r>
          </w:p>
        </w:tc>
        <w:tc>
          <w:tcPr>
            <w:tcW w:w="4940" w:type="dxa"/>
            <w:gridSpan w:val="2"/>
            <w:tcBorders>
              <w:bottom w:val="single" w:sz="8" w:space="0" w:color="auto"/>
            </w:tcBorders>
            <w:shd w:val="clear" w:color="auto" w:fill="auto"/>
            <w:vAlign w:val="bottom"/>
          </w:tcPr>
          <w:p w:rsidR="00D90BE1" w:rsidRPr="00D90BE1" w:rsidRDefault="00D90BE1" w:rsidP="00D90BE1">
            <w:pPr>
              <w:spacing w:line="265" w:lineRule="exact"/>
              <w:ind w:left="80"/>
              <w:rPr>
                <w:rFonts w:ascii="Arial" w:eastAsia="Arial" w:hAnsi="Arial"/>
                <w:color w:val="333333"/>
                <w:sz w:val="24"/>
              </w:rPr>
            </w:pPr>
          </w:p>
        </w:tc>
      </w:tr>
      <w:tr w:rsidR="00D90BE1" w:rsidTr="00D90BE1">
        <w:trPr>
          <w:gridAfter w:val="1"/>
          <w:wAfter w:w="40" w:type="dxa"/>
          <w:trHeight w:val="267"/>
        </w:trPr>
        <w:tc>
          <w:tcPr>
            <w:tcW w:w="5000" w:type="dxa"/>
            <w:gridSpan w:val="3"/>
            <w:tcBorders>
              <w:bottom w:val="single" w:sz="8" w:space="0" w:color="auto"/>
              <w:right w:val="single" w:sz="8" w:space="0" w:color="auto"/>
            </w:tcBorders>
            <w:shd w:val="clear" w:color="auto" w:fill="auto"/>
            <w:vAlign w:val="bottom"/>
          </w:tcPr>
          <w:p w:rsidR="00D90BE1" w:rsidRDefault="00D90BE1" w:rsidP="00D90BE1">
            <w:pPr>
              <w:spacing w:line="265" w:lineRule="exact"/>
              <w:ind w:left="120"/>
              <w:rPr>
                <w:rFonts w:ascii="Arial" w:eastAsia="Arial" w:hAnsi="Arial"/>
                <w:color w:val="333333"/>
                <w:sz w:val="24"/>
              </w:rPr>
            </w:pPr>
            <w:r>
              <w:rPr>
                <w:rFonts w:ascii="Arial" w:eastAsia="Arial" w:hAnsi="Arial"/>
                <w:color w:val="333333"/>
                <w:sz w:val="24"/>
              </w:rPr>
              <w:t>of sexual partners</w:t>
            </w:r>
          </w:p>
        </w:tc>
        <w:tc>
          <w:tcPr>
            <w:tcW w:w="4940" w:type="dxa"/>
            <w:gridSpan w:val="2"/>
            <w:tcBorders>
              <w:bottom w:val="single" w:sz="8" w:space="0" w:color="auto"/>
            </w:tcBorders>
            <w:shd w:val="clear" w:color="auto" w:fill="auto"/>
            <w:vAlign w:val="bottom"/>
          </w:tcPr>
          <w:p w:rsidR="00D90BE1" w:rsidRPr="00D90BE1" w:rsidRDefault="00D90BE1" w:rsidP="00D90BE1">
            <w:pPr>
              <w:spacing w:line="265" w:lineRule="exact"/>
              <w:ind w:left="80"/>
              <w:rPr>
                <w:rFonts w:ascii="Arial" w:eastAsia="Arial" w:hAnsi="Arial"/>
                <w:color w:val="333333"/>
                <w:sz w:val="24"/>
              </w:rPr>
            </w:pPr>
          </w:p>
        </w:tc>
      </w:tr>
      <w:tr w:rsidR="00D90BE1" w:rsidTr="00D90BE1">
        <w:trPr>
          <w:gridBefore w:val="1"/>
          <w:wBefore w:w="20" w:type="dxa"/>
          <w:trHeight w:val="265"/>
        </w:trPr>
        <w:tc>
          <w:tcPr>
            <w:tcW w:w="4960" w:type="dxa"/>
            <w:tcBorders>
              <w:left w:val="single" w:sz="8" w:space="0" w:color="auto"/>
            </w:tcBorders>
            <w:shd w:val="clear" w:color="auto" w:fill="BFBFBF"/>
            <w:vAlign w:val="bottom"/>
          </w:tcPr>
          <w:p w:rsidR="00D90BE1" w:rsidRDefault="00D90BE1" w:rsidP="002C4C49">
            <w:pPr>
              <w:spacing w:line="265" w:lineRule="exact"/>
              <w:ind w:left="2120"/>
              <w:rPr>
                <w:rFonts w:ascii="Arial" w:eastAsia="Arial" w:hAnsi="Arial"/>
                <w:b/>
                <w:color w:val="333333"/>
                <w:sz w:val="24"/>
              </w:rPr>
            </w:pPr>
            <w:r>
              <w:rPr>
                <w:rFonts w:ascii="Arial" w:eastAsia="Arial" w:hAnsi="Arial"/>
                <w:b/>
                <w:color w:val="333333"/>
                <w:sz w:val="24"/>
              </w:rPr>
              <w:t>Parent</w:t>
            </w:r>
          </w:p>
        </w:tc>
        <w:tc>
          <w:tcPr>
            <w:tcW w:w="40" w:type="dxa"/>
            <w:gridSpan w:val="2"/>
            <w:tcBorders>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3"/>
              </w:rPr>
            </w:pPr>
          </w:p>
        </w:tc>
        <w:tc>
          <w:tcPr>
            <w:tcW w:w="4960" w:type="dxa"/>
            <w:gridSpan w:val="2"/>
            <w:tcBorders>
              <w:right w:val="single" w:sz="8" w:space="0" w:color="auto"/>
            </w:tcBorders>
            <w:shd w:val="clear" w:color="auto" w:fill="BFBFBF"/>
            <w:vAlign w:val="bottom"/>
          </w:tcPr>
          <w:p w:rsidR="00D90BE1" w:rsidRDefault="00D90BE1" w:rsidP="002C4C49">
            <w:pPr>
              <w:spacing w:line="265" w:lineRule="exact"/>
              <w:ind w:left="1320"/>
              <w:rPr>
                <w:rFonts w:ascii="Arial" w:eastAsia="Arial" w:hAnsi="Arial"/>
                <w:b/>
                <w:color w:val="333333"/>
                <w:sz w:val="24"/>
              </w:rPr>
            </w:pPr>
            <w:r>
              <w:rPr>
                <w:rFonts w:ascii="Arial" w:eastAsia="Arial" w:hAnsi="Arial"/>
                <w:b/>
                <w:color w:val="333333"/>
                <w:sz w:val="24"/>
              </w:rPr>
              <w:t>Family/environment</w:t>
            </w:r>
          </w:p>
        </w:tc>
      </w:tr>
      <w:tr w:rsidR="00D90BE1" w:rsidTr="00D90BE1">
        <w:trPr>
          <w:gridBefore w:val="1"/>
          <w:wBefore w:w="20" w:type="dxa"/>
          <w:trHeight w:val="140"/>
        </w:trPr>
        <w:tc>
          <w:tcPr>
            <w:tcW w:w="4960" w:type="dxa"/>
            <w:tcBorders>
              <w:left w:val="single" w:sz="8" w:space="0" w:color="auto"/>
              <w:bottom w:val="single" w:sz="8" w:space="0" w:color="auto"/>
            </w:tcBorders>
            <w:shd w:val="clear" w:color="auto" w:fill="BFBFBF"/>
            <w:vAlign w:val="bottom"/>
          </w:tcPr>
          <w:p w:rsidR="00D90BE1" w:rsidRDefault="00D90BE1" w:rsidP="002C4C49">
            <w:pPr>
              <w:spacing w:line="0" w:lineRule="atLeast"/>
              <w:rPr>
                <w:rFonts w:ascii="Times New Roman" w:eastAsia="Times New Roman" w:hAnsi="Times New Roman"/>
                <w:sz w:val="12"/>
              </w:rPr>
            </w:pPr>
          </w:p>
        </w:tc>
        <w:tc>
          <w:tcPr>
            <w:tcW w:w="4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12"/>
              </w:rPr>
            </w:pPr>
          </w:p>
        </w:tc>
        <w:tc>
          <w:tcPr>
            <w:tcW w:w="4960" w:type="dxa"/>
            <w:gridSpan w:val="2"/>
            <w:tcBorders>
              <w:bottom w:val="single" w:sz="8" w:space="0" w:color="auto"/>
              <w:right w:val="single" w:sz="8" w:space="0" w:color="auto"/>
            </w:tcBorders>
            <w:shd w:val="clear" w:color="auto" w:fill="BFBFBF"/>
            <w:vAlign w:val="bottom"/>
          </w:tcPr>
          <w:p w:rsidR="00D90BE1" w:rsidRDefault="00D90BE1" w:rsidP="002C4C49">
            <w:pPr>
              <w:spacing w:line="0" w:lineRule="atLeast"/>
              <w:rPr>
                <w:rFonts w:ascii="Times New Roman" w:eastAsia="Times New Roman" w:hAnsi="Times New Roman"/>
                <w:sz w:val="12"/>
              </w:rPr>
            </w:pPr>
          </w:p>
        </w:tc>
      </w:tr>
      <w:tr w:rsidR="00D90BE1" w:rsidTr="00D90BE1">
        <w:trPr>
          <w:gridBefore w:val="1"/>
          <w:wBefore w:w="20" w:type="dxa"/>
          <w:trHeight w:val="266"/>
        </w:trPr>
        <w:tc>
          <w:tcPr>
            <w:tcW w:w="5000" w:type="dxa"/>
            <w:gridSpan w:val="3"/>
            <w:tcBorders>
              <w:left w:val="single" w:sz="8" w:space="0" w:color="auto"/>
              <w:bottom w:val="single" w:sz="8" w:space="0" w:color="auto"/>
              <w:right w:val="single" w:sz="8" w:space="0" w:color="auto"/>
            </w:tcBorders>
            <w:shd w:val="clear" w:color="auto" w:fill="auto"/>
            <w:vAlign w:val="bottom"/>
          </w:tcPr>
          <w:p w:rsidR="00D90BE1" w:rsidRDefault="00D90BE1" w:rsidP="002C4C49">
            <w:pPr>
              <w:spacing w:line="265" w:lineRule="exact"/>
              <w:ind w:left="120"/>
              <w:rPr>
                <w:rFonts w:ascii="Arial" w:eastAsia="Arial" w:hAnsi="Arial"/>
                <w:color w:val="333333"/>
                <w:sz w:val="24"/>
              </w:rPr>
            </w:pPr>
            <w:r>
              <w:rPr>
                <w:rFonts w:ascii="Arial" w:eastAsia="Arial" w:hAnsi="Arial"/>
                <w:color w:val="333333"/>
                <w:sz w:val="24"/>
              </w:rPr>
              <w:t>History of sexual abuse</w:t>
            </w:r>
          </w:p>
        </w:tc>
        <w:tc>
          <w:tcPr>
            <w:tcW w:w="4960" w:type="dxa"/>
            <w:gridSpan w:val="2"/>
            <w:tcBorders>
              <w:bottom w:val="single" w:sz="8" w:space="0" w:color="auto"/>
              <w:right w:val="single" w:sz="8" w:space="0" w:color="auto"/>
            </w:tcBorders>
            <w:shd w:val="clear" w:color="auto" w:fill="auto"/>
            <w:vAlign w:val="bottom"/>
          </w:tcPr>
          <w:p w:rsidR="00D90BE1" w:rsidRDefault="00D90BE1" w:rsidP="002C4C49">
            <w:pPr>
              <w:spacing w:line="265" w:lineRule="exact"/>
              <w:ind w:left="80"/>
              <w:rPr>
                <w:rFonts w:ascii="Arial" w:eastAsia="Arial" w:hAnsi="Arial"/>
                <w:color w:val="333333"/>
                <w:sz w:val="24"/>
              </w:rPr>
            </w:pPr>
            <w:r>
              <w:rPr>
                <w:rFonts w:ascii="Arial" w:eastAsia="Arial" w:hAnsi="Arial"/>
                <w:color w:val="333333"/>
                <w:sz w:val="24"/>
              </w:rPr>
              <w:t>Marginalised or isolated by the community.</w:t>
            </w:r>
          </w:p>
        </w:tc>
      </w:tr>
      <w:tr w:rsidR="00D90BE1" w:rsidTr="00D90BE1">
        <w:trPr>
          <w:gridBefore w:val="1"/>
          <w:wBefore w:w="20" w:type="dxa"/>
          <w:trHeight w:val="263"/>
        </w:trPr>
        <w:tc>
          <w:tcPr>
            <w:tcW w:w="5000" w:type="dxa"/>
            <w:gridSpan w:val="3"/>
            <w:tcBorders>
              <w:left w:val="single" w:sz="8" w:space="0" w:color="auto"/>
              <w:right w:val="single" w:sz="8" w:space="0" w:color="auto"/>
            </w:tcBorders>
            <w:shd w:val="clear" w:color="auto" w:fill="auto"/>
            <w:vAlign w:val="bottom"/>
          </w:tcPr>
          <w:p w:rsidR="00D90BE1" w:rsidRDefault="00D90BE1" w:rsidP="002C4C49">
            <w:pPr>
              <w:spacing w:line="263" w:lineRule="exact"/>
              <w:ind w:left="120"/>
              <w:rPr>
                <w:rFonts w:ascii="Arial" w:eastAsia="Arial" w:hAnsi="Arial"/>
                <w:color w:val="333333"/>
                <w:sz w:val="24"/>
              </w:rPr>
            </w:pPr>
            <w:r>
              <w:rPr>
                <w:rFonts w:ascii="Arial" w:eastAsia="Arial" w:hAnsi="Arial"/>
                <w:color w:val="333333"/>
                <w:sz w:val="24"/>
              </w:rPr>
              <w:t>Excessively interested in the child.</w:t>
            </w:r>
          </w:p>
        </w:tc>
        <w:tc>
          <w:tcPr>
            <w:tcW w:w="4960" w:type="dxa"/>
            <w:gridSpan w:val="2"/>
            <w:tcBorders>
              <w:right w:val="single" w:sz="8" w:space="0" w:color="auto"/>
            </w:tcBorders>
            <w:shd w:val="clear" w:color="auto" w:fill="auto"/>
            <w:vAlign w:val="bottom"/>
          </w:tcPr>
          <w:p w:rsidR="00D90BE1" w:rsidRDefault="00D90BE1" w:rsidP="002C4C49">
            <w:pPr>
              <w:spacing w:line="263" w:lineRule="exact"/>
              <w:ind w:left="80"/>
              <w:rPr>
                <w:rFonts w:ascii="Arial" w:eastAsia="Arial" w:hAnsi="Arial"/>
                <w:color w:val="333333"/>
                <w:sz w:val="24"/>
              </w:rPr>
            </w:pPr>
            <w:r>
              <w:rPr>
                <w:rFonts w:ascii="Arial" w:eastAsia="Arial" w:hAnsi="Arial"/>
                <w:color w:val="333333"/>
                <w:sz w:val="24"/>
              </w:rPr>
              <w:t>History of mental health, alcohol or drug</w:t>
            </w:r>
          </w:p>
        </w:tc>
      </w:tr>
      <w:tr w:rsidR="00D90BE1" w:rsidTr="00D90BE1">
        <w:trPr>
          <w:gridBefore w:val="1"/>
          <w:wBefore w:w="20" w:type="dxa"/>
          <w:trHeight w:val="279"/>
        </w:trPr>
        <w:tc>
          <w:tcPr>
            <w:tcW w:w="4960" w:type="dxa"/>
            <w:tcBorders>
              <w:left w:val="single" w:sz="8" w:space="0" w:color="auto"/>
              <w:bottom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96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ind w:left="80"/>
              <w:rPr>
                <w:rFonts w:ascii="Arial" w:eastAsia="Arial" w:hAnsi="Arial"/>
                <w:color w:val="333333"/>
                <w:sz w:val="24"/>
              </w:rPr>
            </w:pPr>
            <w:r>
              <w:rPr>
                <w:rFonts w:ascii="Arial" w:eastAsia="Arial" w:hAnsi="Arial"/>
                <w:color w:val="333333"/>
                <w:sz w:val="24"/>
              </w:rPr>
              <w:t>misuse or domestic violence.</w:t>
            </w:r>
          </w:p>
        </w:tc>
      </w:tr>
      <w:tr w:rsidR="00D90BE1" w:rsidTr="00D90BE1">
        <w:trPr>
          <w:gridBefore w:val="1"/>
          <w:wBefore w:w="20" w:type="dxa"/>
          <w:trHeight w:val="263"/>
        </w:trPr>
        <w:tc>
          <w:tcPr>
            <w:tcW w:w="5000" w:type="dxa"/>
            <w:gridSpan w:val="3"/>
            <w:tcBorders>
              <w:left w:val="single" w:sz="8" w:space="0" w:color="auto"/>
              <w:right w:val="single" w:sz="8" w:space="0" w:color="auto"/>
            </w:tcBorders>
            <w:shd w:val="clear" w:color="auto" w:fill="auto"/>
            <w:vAlign w:val="bottom"/>
          </w:tcPr>
          <w:p w:rsidR="00D90BE1" w:rsidRDefault="00D90BE1" w:rsidP="002C4C49">
            <w:pPr>
              <w:spacing w:line="263" w:lineRule="exact"/>
              <w:ind w:left="120"/>
              <w:rPr>
                <w:rFonts w:ascii="Arial" w:eastAsia="Arial" w:hAnsi="Arial"/>
                <w:color w:val="333333"/>
                <w:sz w:val="24"/>
              </w:rPr>
            </w:pPr>
            <w:r>
              <w:rPr>
                <w:rFonts w:ascii="Arial" w:eastAsia="Arial" w:hAnsi="Arial"/>
                <w:color w:val="333333"/>
                <w:sz w:val="24"/>
              </w:rPr>
              <w:t>Parent displays inappropriate behaviour</w:t>
            </w:r>
          </w:p>
        </w:tc>
        <w:tc>
          <w:tcPr>
            <w:tcW w:w="4960" w:type="dxa"/>
            <w:gridSpan w:val="2"/>
            <w:tcBorders>
              <w:right w:val="single" w:sz="8" w:space="0" w:color="auto"/>
            </w:tcBorders>
            <w:shd w:val="clear" w:color="auto" w:fill="auto"/>
            <w:vAlign w:val="bottom"/>
          </w:tcPr>
          <w:p w:rsidR="00D90BE1" w:rsidRDefault="00D90BE1" w:rsidP="002C4C49">
            <w:pPr>
              <w:spacing w:line="263" w:lineRule="exact"/>
              <w:ind w:left="80"/>
              <w:rPr>
                <w:rFonts w:ascii="Arial" w:eastAsia="Arial" w:hAnsi="Arial"/>
                <w:color w:val="333333"/>
                <w:sz w:val="24"/>
              </w:rPr>
            </w:pPr>
            <w:r>
              <w:rPr>
                <w:rFonts w:ascii="Arial" w:eastAsia="Arial" w:hAnsi="Arial"/>
                <w:color w:val="333333"/>
                <w:sz w:val="24"/>
              </w:rPr>
              <w:t>History of unexplained death, illness or</w:t>
            </w:r>
          </w:p>
        </w:tc>
      </w:tr>
      <w:tr w:rsidR="00D90BE1" w:rsidTr="00D90BE1">
        <w:trPr>
          <w:gridBefore w:val="1"/>
          <w:wBefore w:w="20" w:type="dxa"/>
          <w:trHeight w:val="276"/>
        </w:trPr>
        <w:tc>
          <w:tcPr>
            <w:tcW w:w="5000" w:type="dxa"/>
            <w:gridSpan w:val="3"/>
            <w:tcBorders>
              <w:left w:val="single" w:sz="8" w:space="0" w:color="auto"/>
              <w:right w:val="single" w:sz="8" w:space="0" w:color="auto"/>
            </w:tcBorders>
            <w:shd w:val="clear" w:color="auto" w:fill="auto"/>
            <w:vAlign w:val="bottom"/>
          </w:tcPr>
          <w:p w:rsidR="00D90BE1" w:rsidRDefault="00D90BE1" w:rsidP="002C4C49">
            <w:pPr>
              <w:spacing w:line="0" w:lineRule="atLeast"/>
              <w:ind w:left="120"/>
              <w:rPr>
                <w:rFonts w:ascii="Arial" w:eastAsia="Arial" w:hAnsi="Arial"/>
                <w:color w:val="333333"/>
                <w:sz w:val="24"/>
              </w:rPr>
            </w:pPr>
            <w:r>
              <w:rPr>
                <w:rFonts w:ascii="Arial" w:eastAsia="Arial" w:hAnsi="Arial"/>
                <w:color w:val="333333"/>
                <w:sz w:val="24"/>
              </w:rPr>
              <w:t>towards the child or other children</w:t>
            </w:r>
          </w:p>
        </w:tc>
        <w:tc>
          <w:tcPr>
            <w:tcW w:w="4960" w:type="dxa"/>
            <w:gridSpan w:val="2"/>
            <w:tcBorders>
              <w:right w:val="single" w:sz="8" w:space="0" w:color="auto"/>
            </w:tcBorders>
            <w:shd w:val="clear" w:color="auto" w:fill="auto"/>
            <w:vAlign w:val="bottom"/>
          </w:tcPr>
          <w:p w:rsidR="00D90BE1" w:rsidRDefault="00D90BE1" w:rsidP="002C4C49">
            <w:pPr>
              <w:spacing w:line="0" w:lineRule="atLeast"/>
              <w:ind w:left="80"/>
              <w:rPr>
                <w:rFonts w:ascii="Arial" w:eastAsia="Arial" w:hAnsi="Arial"/>
                <w:color w:val="333333"/>
                <w:sz w:val="24"/>
              </w:rPr>
            </w:pPr>
            <w:r>
              <w:rPr>
                <w:rFonts w:ascii="Arial" w:eastAsia="Arial" w:hAnsi="Arial"/>
                <w:color w:val="333333"/>
                <w:sz w:val="24"/>
              </w:rPr>
              <w:t>multiple surgery in parents and/or siblings of</w:t>
            </w:r>
          </w:p>
        </w:tc>
      </w:tr>
      <w:tr w:rsidR="00D90BE1" w:rsidTr="00D90BE1">
        <w:trPr>
          <w:gridBefore w:val="1"/>
          <w:wBefore w:w="20" w:type="dxa"/>
          <w:trHeight w:val="279"/>
        </w:trPr>
        <w:tc>
          <w:tcPr>
            <w:tcW w:w="4960" w:type="dxa"/>
            <w:tcBorders>
              <w:left w:val="single" w:sz="8" w:space="0" w:color="auto"/>
              <w:bottom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96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ind w:left="80"/>
              <w:rPr>
                <w:rFonts w:ascii="Arial" w:eastAsia="Arial" w:hAnsi="Arial"/>
                <w:color w:val="333333"/>
                <w:sz w:val="24"/>
              </w:rPr>
            </w:pPr>
            <w:r>
              <w:rPr>
                <w:rFonts w:ascii="Arial" w:eastAsia="Arial" w:hAnsi="Arial"/>
                <w:color w:val="333333"/>
                <w:sz w:val="24"/>
              </w:rPr>
              <w:t>the family</w:t>
            </w:r>
          </w:p>
        </w:tc>
      </w:tr>
      <w:tr w:rsidR="00D90BE1" w:rsidTr="00D90BE1">
        <w:trPr>
          <w:gridBefore w:val="1"/>
          <w:wBefore w:w="20" w:type="dxa"/>
          <w:trHeight w:val="263"/>
        </w:trPr>
        <w:tc>
          <w:tcPr>
            <w:tcW w:w="5000" w:type="dxa"/>
            <w:gridSpan w:val="3"/>
            <w:tcBorders>
              <w:left w:val="single" w:sz="8" w:space="0" w:color="auto"/>
              <w:right w:val="single" w:sz="8" w:space="0" w:color="auto"/>
            </w:tcBorders>
            <w:shd w:val="clear" w:color="auto" w:fill="auto"/>
            <w:vAlign w:val="bottom"/>
          </w:tcPr>
          <w:p w:rsidR="00D90BE1" w:rsidRDefault="00D90BE1" w:rsidP="002C4C49">
            <w:pPr>
              <w:spacing w:line="263" w:lineRule="exact"/>
              <w:ind w:left="120"/>
              <w:rPr>
                <w:rFonts w:ascii="Arial" w:eastAsia="Arial" w:hAnsi="Arial"/>
                <w:color w:val="333333"/>
                <w:sz w:val="24"/>
              </w:rPr>
            </w:pPr>
            <w:r>
              <w:rPr>
                <w:rFonts w:ascii="Arial" w:eastAsia="Arial" w:hAnsi="Arial"/>
                <w:color w:val="333333"/>
                <w:sz w:val="24"/>
              </w:rPr>
              <w:t>Conviction for sexual offences</w:t>
            </w:r>
          </w:p>
        </w:tc>
        <w:tc>
          <w:tcPr>
            <w:tcW w:w="4960" w:type="dxa"/>
            <w:gridSpan w:val="2"/>
            <w:tcBorders>
              <w:right w:val="single" w:sz="8" w:space="0" w:color="auto"/>
            </w:tcBorders>
            <w:shd w:val="clear" w:color="auto" w:fill="auto"/>
            <w:vAlign w:val="bottom"/>
          </w:tcPr>
          <w:p w:rsidR="00D90BE1" w:rsidRDefault="00D90BE1" w:rsidP="002C4C49">
            <w:pPr>
              <w:spacing w:line="263" w:lineRule="exact"/>
              <w:ind w:left="80"/>
              <w:rPr>
                <w:rFonts w:ascii="Arial" w:eastAsia="Arial" w:hAnsi="Arial"/>
                <w:color w:val="333333"/>
                <w:sz w:val="24"/>
              </w:rPr>
            </w:pPr>
            <w:r>
              <w:rPr>
                <w:rFonts w:ascii="Arial" w:eastAsia="Arial" w:hAnsi="Arial"/>
                <w:color w:val="333333"/>
                <w:sz w:val="24"/>
              </w:rPr>
              <w:t>Past history in the care of childhood abuse,</w:t>
            </w:r>
          </w:p>
        </w:tc>
      </w:tr>
      <w:tr w:rsidR="00D90BE1" w:rsidTr="00D90BE1">
        <w:trPr>
          <w:gridBefore w:val="1"/>
          <w:wBefore w:w="20" w:type="dxa"/>
          <w:trHeight w:val="276"/>
        </w:trPr>
        <w:tc>
          <w:tcPr>
            <w:tcW w:w="4960" w:type="dxa"/>
            <w:tcBorders>
              <w:lef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0" w:type="dxa"/>
            <w:gridSpan w:val="2"/>
            <w:tcBorders>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960" w:type="dxa"/>
            <w:gridSpan w:val="2"/>
            <w:tcBorders>
              <w:right w:val="single" w:sz="8" w:space="0" w:color="auto"/>
            </w:tcBorders>
            <w:shd w:val="clear" w:color="auto" w:fill="auto"/>
            <w:vAlign w:val="bottom"/>
          </w:tcPr>
          <w:p w:rsidR="00D90BE1" w:rsidRDefault="00D90BE1" w:rsidP="002C4C49">
            <w:pPr>
              <w:spacing w:line="0" w:lineRule="atLeast"/>
              <w:ind w:left="80"/>
              <w:rPr>
                <w:rFonts w:ascii="Arial" w:eastAsia="Arial" w:hAnsi="Arial"/>
                <w:color w:val="333333"/>
                <w:sz w:val="24"/>
              </w:rPr>
            </w:pPr>
            <w:proofErr w:type="spellStart"/>
            <w:r>
              <w:rPr>
                <w:rFonts w:ascii="Arial" w:eastAsia="Arial" w:hAnsi="Arial"/>
                <w:color w:val="333333"/>
                <w:sz w:val="24"/>
              </w:rPr>
              <w:t>self harm</w:t>
            </w:r>
            <w:proofErr w:type="spellEnd"/>
            <w:r>
              <w:rPr>
                <w:rFonts w:ascii="Arial" w:eastAsia="Arial" w:hAnsi="Arial"/>
                <w:color w:val="333333"/>
                <w:sz w:val="24"/>
              </w:rPr>
              <w:t>, somatising disorder or false</w:t>
            </w:r>
          </w:p>
        </w:tc>
      </w:tr>
      <w:tr w:rsidR="00D90BE1" w:rsidTr="00D90BE1">
        <w:trPr>
          <w:gridBefore w:val="1"/>
          <w:wBefore w:w="20" w:type="dxa"/>
          <w:trHeight w:val="279"/>
        </w:trPr>
        <w:tc>
          <w:tcPr>
            <w:tcW w:w="4960" w:type="dxa"/>
            <w:tcBorders>
              <w:left w:val="single" w:sz="8" w:space="0" w:color="auto"/>
              <w:bottom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96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ind w:left="80"/>
              <w:rPr>
                <w:rFonts w:ascii="Arial" w:eastAsia="Arial" w:hAnsi="Arial"/>
                <w:color w:val="333333"/>
                <w:sz w:val="24"/>
              </w:rPr>
            </w:pPr>
            <w:r>
              <w:rPr>
                <w:rFonts w:ascii="Arial" w:eastAsia="Arial" w:hAnsi="Arial"/>
                <w:color w:val="333333"/>
                <w:sz w:val="24"/>
              </w:rPr>
              <w:t>allegations of physical or sexual assault</w:t>
            </w:r>
          </w:p>
        </w:tc>
      </w:tr>
      <w:tr w:rsidR="00D90BE1" w:rsidTr="00D90BE1">
        <w:trPr>
          <w:gridBefore w:val="1"/>
          <w:wBefore w:w="20" w:type="dxa"/>
          <w:trHeight w:val="263"/>
        </w:trPr>
        <w:tc>
          <w:tcPr>
            <w:tcW w:w="5000" w:type="dxa"/>
            <w:gridSpan w:val="3"/>
            <w:tcBorders>
              <w:left w:val="single" w:sz="8" w:space="0" w:color="auto"/>
              <w:right w:val="single" w:sz="8" w:space="0" w:color="auto"/>
            </w:tcBorders>
            <w:shd w:val="clear" w:color="auto" w:fill="auto"/>
            <w:vAlign w:val="bottom"/>
          </w:tcPr>
          <w:p w:rsidR="00D90BE1" w:rsidRDefault="00D90BE1" w:rsidP="002C4C49">
            <w:pPr>
              <w:spacing w:line="263" w:lineRule="exact"/>
              <w:ind w:left="120"/>
              <w:rPr>
                <w:rFonts w:ascii="Arial" w:eastAsia="Arial" w:hAnsi="Arial"/>
                <w:color w:val="333333"/>
                <w:sz w:val="24"/>
              </w:rPr>
            </w:pPr>
            <w:r>
              <w:rPr>
                <w:rFonts w:ascii="Arial" w:eastAsia="Arial" w:hAnsi="Arial"/>
                <w:color w:val="333333"/>
                <w:sz w:val="24"/>
              </w:rPr>
              <w:t>Comments made by the parent/carer about</w:t>
            </w:r>
          </w:p>
        </w:tc>
        <w:tc>
          <w:tcPr>
            <w:tcW w:w="4960" w:type="dxa"/>
            <w:gridSpan w:val="2"/>
            <w:tcBorders>
              <w:right w:val="single" w:sz="8" w:space="0" w:color="auto"/>
            </w:tcBorders>
            <w:shd w:val="clear" w:color="auto" w:fill="auto"/>
            <w:vAlign w:val="bottom"/>
          </w:tcPr>
          <w:p w:rsidR="00D90BE1" w:rsidRDefault="00D90BE1" w:rsidP="002C4C49">
            <w:pPr>
              <w:spacing w:line="263" w:lineRule="exact"/>
              <w:ind w:left="80"/>
              <w:rPr>
                <w:rFonts w:ascii="Arial" w:eastAsia="Arial" w:hAnsi="Arial"/>
                <w:color w:val="333333"/>
                <w:sz w:val="24"/>
              </w:rPr>
            </w:pPr>
            <w:r>
              <w:rPr>
                <w:rFonts w:ascii="Arial" w:eastAsia="Arial" w:hAnsi="Arial"/>
                <w:color w:val="333333"/>
                <w:sz w:val="24"/>
              </w:rPr>
              <w:t>Grooming behaviour</w:t>
            </w:r>
          </w:p>
        </w:tc>
      </w:tr>
      <w:tr w:rsidR="00D90BE1" w:rsidTr="00D90BE1">
        <w:trPr>
          <w:gridBefore w:val="1"/>
          <w:wBefore w:w="20" w:type="dxa"/>
          <w:trHeight w:val="279"/>
        </w:trPr>
        <w:tc>
          <w:tcPr>
            <w:tcW w:w="5000" w:type="dxa"/>
            <w:gridSpan w:val="3"/>
            <w:tcBorders>
              <w:left w:val="single" w:sz="8" w:space="0" w:color="auto"/>
              <w:bottom w:val="single" w:sz="8" w:space="0" w:color="auto"/>
              <w:right w:val="single" w:sz="8" w:space="0" w:color="auto"/>
            </w:tcBorders>
            <w:shd w:val="clear" w:color="auto" w:fill="auto"/>
            <w:vAlign w:val="bottom"/>
          </w:tcPr>
          <w:p w:rsidR="00D90BE1" w:rsidRDefault="00D90BE1" w:rsidP="002C4C49">
            <w:pPr>
              <w:spacing w:line="0" w:lineRule="atLeast"/>
              <w:ind w:left="120"/>
              <w:rPr>
                <w:rFonts w:ascii="Arial" w:eastAsia="Arial" w:hAnsi="Arial"/>
                <w:color w:val="333333"/>
                <w:sz w:val="24"/>
              </w:rPr>
            </w:pPr>
            <w:r>
              <w:rPr>
                <w:rFonts w:ascii="Arial" w:eastAsia="Arial" w:hAnsi="Arial"/>
                <w:color w:val="333333"/>
                <w:sz w:val="24"/>
              </w:rPr>
              <w:t>the child.</w:t>
            </w:r>
          </w:p>
        </w:tc>
        <w:tc>
          <w:tcPr>
            <w:tcW w:w="496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r>
      <w:tr w:rsidR="00D90BE1" w:rsidTr="00D90BE1">
        <w:trPr>
          <w:gridBefore w:val="1"/>
          <w:wBefore w:w="20" w:type="dxa"/>
          <w:trHeight w:val="263"/>
        </w:trPr>
        <w:tc>
          <w:tcPr>
            <w:tcW w:w="5000" w:type="dxa"/>
            <w:gridSpan w:val="3"/>
            <w:tcBorders>
              <w:left w:val="single" w:sz="8" w:space="0" w:color="auto"/>
              <w:right w:val="single" w:sz="8" w:space="0" w:color="auto"/>
            </w:tcBorders>
            <w:shd w:val="clear" w:color="auto" w:fill="auto"/>
            <w:vAlign w:val="bottom"/>
          </w:tcPr>
          <w:p w:rsidR="00D90BE1" w:rsidRDefault="00D90BE1" w:rsidP="002C4C49">
            <w:pPr>
              <w:spacing w:line="263" w:lineRule="exact"/>
              <w:ind w:left="120"/>
              <w:rPr>
                <w:rFonts w:ascii="Arial" w:eastAsia="Arial" w:hAnsi="Arial"/>
                <w:color w:val="333333"/>
                <w:sz w:val="24"/>
              </w:rPr>
            </w:pPr>
            <w:r>
              <w:rPr>
                <w:rFonts w:ascii="Arial" w:eastAsia="Arial" w:hAnsi="Arial"/>
                <w:color w:val="333333"/>
                <w:sz w:val="24"/>
              </w:rPr>
              <w:t>Lack of sexual boundaries</w:t>
            </w:r>
          </w:p>
        </w:tc>
        <w:tc>
          <w:tcPr>
            <w:tcW w:w="4960" w:type="dxa"/>
            <w:gridSpan w:val="2"/>
            <w:tcBorders>
              <w:right w:val="single" w:sz="8" w:space="0" w:color="auto"/>
            </w:tcBorders>
            <w:shd w:val="clear" w:color="auto" w:fill="auto"/>
            <w:vAlign w:val="bottom"/>
          </w:tcPr>
          <w:p w:rsidR="00D90BE1" w:rsidRDefault="00D90BE1" w:rsidP="002C4C49">
            <w:pPr>
              <w:spacing w:line="263" w:lineRule="exact"/>
              <w:ind w:left="80"/>
              <w:rPr>
                <w:rFonts w:ascii="Arial" w:eastAsia="Arial" w:hAnsi="Arial"/>
                <w:color w:val="333333"/>
                <w:sz w:val="24"/>
              </w:rPr>
            </w:pPr>
            <w:r>
              <w:rPr>
                <w:rFonts w:ascii="Arial" w:eastAsia="Arial" w:hAnsi="Arial"/>
                <w:color w:val="333333"/>
                <w:sz w:val="24"/>
              </w:rPr>
              <w:t>Physical or sexual assault or a culture of</w:t>
            </w:r>
          </w:p>
        </w:tc>
      </w:tr>
      <w:tr w:rsidR="00D90BE1" w:rsidTr="00D90BE1">
        <w:trPr>
          <w:gridBefore w:val="1"/>
          <w:wBefore w:w="20" w:type="dxa"/>
          <w:trHeight w:val="279"/>
        </w:trPr>
        <w:tc>
          <w:tcPr>
            <w:tcW w:w="4960" w:type="dxa"/>
            <w:tcBorders>
              <w:left w:val="single" w:sz="8" w:space="0" w:color="auto"/>
              <w:bottom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rPr>
                <w:rFonts w:ascii="Times New Roman" w:eastAsia="Times New Roman" w:hAnsi="Times New Roman"/>
                <w:sz w:val="24"/>
              </w:rPr>
            </w:pPr>
          </w:p>
        </w:tc>
        <w:tc>
          <w:tcPr>
            <w:tcW w:w="4960" w:type="dxa"/>
            <w:gridSpan w:val="2"/>
            <w:tcBorders>
              <w:bottom w:val="single" w:sz="8" w:space="0" w:color="auto"/>
              <w:right w:val="single" w:sz="8" w:space="0" w:color="auto"/>
            </w:tcBorders>
            <w:shd w:val="clear" w:color="auto" w:fill="auto"/>
            <w:vAlign w:val="bottom"/>
          </w:tcPr>
          <w:p w:rsidR="00D90BE1" w:rsidRDefault="00D90BE1" w:rsidP="002C4C49">
            <w:pPr>
              <w:spacing w:line="0" w:lineRule="atLeast"/>
              <w:ind w:left="80"/>
              <w:rPr>
                <w:rFonts w:ascii="Arial" w:eastAsia="Arial" w:hAnsi="Arial"/>
                <w:color w:val="333333"/>
                <w:sz w:val="24"/>
              </w:rPr>
            </w:pPr>
            <w:r>
              <w:rPr>
                <w:rFonts w:ascii="Arial" w:eastAsia="Arial" w:hAnsi="Arial"/>
                <w:color w:val="333333"/>
                <w:sz w:val="24"/>
              </w:rPr>
              <w:t>physical chastisement.</w:t>
            </w:r>
          </w:p>
        </w:tc>
      </w:tr>
    </w:tbl>
    <w:p w:rsidR="009134DB" w:rsidRDefault="009134DB">
      <w:pPr>
        <w:rPr>
          <w:rFonts w:ascii="Arial" w:eastAsia="Arial" w:hAnsi="Arial"/>
          <w:color w:val="333333"/>
          <w:sz w:val="24"/>
        </w:rPr>
        <w:sectPr w:rsidR="009134DB">
          <w:pgSz w:w="11920" w:h="16841"/>
          <w:pgMar w:top="458" w:right="1131" w:bottom="0" w:left="840" w:header="0" w:footer="0" w:gutter="0"/>
          <w:cols w:space="0" w:equalWidth="0">
            <w:col w:w="9940"/>
          </w:cols>
          <w:docGrid w:linePitch="360"/>
        </w:sectPr>
      </w:pPr>
    </w:p>
    <w:p w:rsidR="009134DB" w:rsidRDefault="009134DB">
      <w:pPr>
        <w:spacing w:line="200" w:lineRule="exact"/>
        <w:rPr>
          <w:rFonts w:ascii="Times New Roman" w:eastAsia="Times New Roman" w:hAnsi="Times New Roman"/>
        </w:rPr>
      </w:pPr>
      <w:bookmarkStart w:id="25" w:name="page30"/>
      <w:bookmarkEnd w:id="25"/>
    </w:p>
    <w:p w:rsidR="009134DB" w:rsidRDefault="009134DB">
      <w:pPr>
        <w:spacing w:line="362" w:lineRule="exact"/>
        <w:rPr>
          <w:rFonts w:ascii="Times New Roman" w:eastAsia="Times New Roman" w:hAnsi="Times New Roman"/>
        </w:rPr>
      </w:pPr>
    </w:p>
    <w:p w:rsidR="009134DB" w:rsidRDefault="001A71D5">
      <w:pPr>
        <w:spacing w:line="0" w:lineRule="atLeast"/>
        <w:ind w:left="120"/>
        <w:rPr>
          <w:rFonts w:ascii="Arial" w:eastAsia="Arial" w:hAnsi="Arial"/>
          <w:b/>
          <w:i/>
          <w:sz w:val="24"/>
        </w:rPr>
      </w:pPr>
      <w:r>
        <w:rPr>
          <w:rFonts w:ascii="Arial" w:eastAsia="Arial" w:hAnsi="Arial"/>
          <w:b/>
          <w:i/>
          <w:sz w:val="24"/>
        </w:rPr>
        <w:t>PHYSICAL ABUSE</w:t>
      </w:r>
    </w:p>
    <w:p w:rsidR="009134DB" w:rsidRDefault="009134DB">
      <w:pPr>
        <w:spacing w:line="73" w:lineRule="exact"/>
        <w:rPr>
          <w:rFonts w:ascii="Times New Roman" w:eastAsia="Times New Roman" w:hAnsi="Times New Roman"/>
        </w:rPr>
      </w:pPr>
    </w:p>
    <w:p w:rsidR="009134DB" w:rsidRDefault="001A71D5">
      <w:pPr>
        <w:spacing w:line="292" w:lineRule="auto"/>
        <w:ind w:left="120" w:right="40"/>
        <w:rPr>
          <w:rFonts w:ascii="Arial" w:eastAsia="Arial" w:hAnsi="Arial"/>
          <w:b/>
          <w:i/>
          <w:sz w:val="24"/>
        </w:rPr>
      </w:pPr>
      <w:r>
        <w:rPr>
          <w:rFonts w:ascii="Arial" w:eastAsia="Arial" w:hAnsi="Arial"/>
          <w:b/>
          <w:i/>
          <w:sz w:val="24"/>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9134DB" w:rsidRDefault="009134DB">
      <w:pPr>
        <w:spacing w:line="348" w:lineRule="exact"/>
        <w:rPr>
          <w:rFonts w:ascii="Times New Roman" w:eastAsia="Times New Roman" w:hAnsi="Times New Roman"/>
        </w:rPr>
      </w:pPr>
    </w:p>
    <w:p w:rsidR="009134DB" w:rsidRDefault="001A71D5">
      <w:pPr>
        <w:spacing w:line="0" w:lineRule="atLeast"/>
        <w:ind w:left="120"/>
        <w:rPr>
          <w:rFonts w:ascii="Arial" w:eastAsia="Arial" w:hAnsi="Arial"/>
          <w:b/>
          <w:sz w:val="24"/>
          <w:u w:val="single"/>
        </w:rPr>
      </w:pPr>
      <w:r>
        <w:rPr>
          <w:rFonts w:ascii="Arial" w:eastAsia="Arial" w:hAnsi="Arial"/>
          <w:b/>
          <w:sz w:val="24"/>
          <w:u w:val="single"/>
        </w:rPr>
        <w:t>Indicators in the child</w:t>
      </w:r>
    </w:p>
    <w:p w:rsidR="009134DB" w:rsidRDefault="009134DB">
      <w:pPr>
        <w:spacing w:line="200" w:lineRule="exact"/>
        <w:rPr>
          <w:rFonts w:ascii="Times New Roman" w:eastAsia="Times New Roman" w:hAnsi="Times New Roman"/>
        </w:rPr>
      </w:pPr>
    </w:p>
    <w:p w:rsidR="009134DB" w:rsidRDefault="009134DB">
      <w:pPr>
        <w:spacing w:line="203" w:lineRule="exact"/>
        <w:rPr>
          <w:rFonts w:ascii="Times New Roman" w:eastAsia="Times New Roman" w:hAnsi="Times New Roman"/>
        </w:rPr>
      </w:pPr>
    </w:p>
    <w:p w:rsidR="009134DB" w:rsidRDefault="001A71D5">
      <w:pPr>
        <w:spacing w:line="0" w:lineRule="atLeast"/>
        <w:ind w:left="120"/>
        <w:rPr>
          <w:rFonts w:ascii="Arial" w:eastAsia="Arial" w:hAnsi="Arial"/>
          <w:b/>
          <w:sz w:val="24"/>
        </w:rPr>
      </w:pPr>
      <w:r>
        <w:rPr>
          <w:rFonts w:ascii="Arial" w:eastAsia="Arial" w:hAnsi="Arial"/>
          <w:b/>
          <w:sz w:val="24"/>
        </w:rPr>
        <w:t>Bruising</w:t>
      </w:r>
    </w:p>
    <w:p w:rsidR="009134DB" w:rsidRDefault="009134DB">
      <w:pPr>
        <w:spacing w:line="76" w:lineRule="exact"/>
        <w:rPr>
          <w:rFonts w:ascii="Times New Roman" w:eastAsia="Times New Roman" w:hAnsi="Times New Roman"/>
        </w:rPr>
      </w:pPr>
    </w:p>
    <w:p w:rsidR="009134DB" w:rsidRDefault="001A71D5">
      <w:pPr>
        <w:spacing w:line="284" w:lineRule="auto"/>
        <w:ind w:left="120" w:right="60"/>
        <w:rPr>
          <w:rFonts w:ascii="Arial" w:eastAsia="Arial" w:hAnsi="Arial"/>
          <w:sz w:val="24"/>
        </w:rPr>
      </w:pPr>
      <w:r>
        <w:rPr>
          <w:rFonts w:ascii="Arial" w:eastAsia="Arial" w:hAnsi="Arial"/>
          <w:sz w:val="24"/>
        </w:rPr>
        <w:t xml:space="preserve">It is often possible to differentiate between accidental and inflicted bruises. The following must be considered as </w:t>
      </w:r>
      <w:proofErr w:type="spellStart"/>
      <w:r>
        <w:rPr>
          <w:rFonts w:ascii="Arial" w:eastAsia="Arial" w:hAnsi="Arial"/>
          <w:sz w:val="24"/>
        </w:rPr>
        <w:t>non accidental</w:t>
      </w:r>
      <w:proofErr w:type="spellEnd"/>
      <w:r>
        <w:rPr>
          <w:rFonts w:ascii="Arial" w:eastAsia="Arial" w:hAnsi="Arial"/>
          <w:sz w:val="24"/>
        </w:rPr>
        <w:t xml:space="preserve"> unless there is evidence or an adequate explanation provided:</w:t>
      </w:r>
    </w:p>
    <w:p w:rsidR="009134DB" w:rsidRDefault="001A71D5">
      <w:pPr>
        <w:spacing w:line="230" w:lineRule="auto"/>
        <w:ind w:left="480"/>
        <w:rPr>
          <w:rFonts w:ascii="Arial" w:eastAsia="Arial" w:hAnsi="Arial"/>
          <w:sz w:val="24"/>
        </w:rPr>
      </w:pPr>
      <w:r>
        <w:rPr>
          <w:rFonts w:ascii="Arial" w:eastAsia="Arial" w:hAnsi="Arial"/>
          <w:sz w:val="24"/>
        </w:rPr>
        <w:t>Bruising in or around the mouth</w:t>
      </w:r>
    </w:p>
    <w:p w:rsidR="009134DB" w:rsidRDefault="009134DB">
      <w:pPr>
        <w:spacing w:line="76" w:lineRule="exact"/>
        <w:rPr>
          <w:rFonts w:ascii="Times New Roman" w:eastAsia="Times New Roman" w:hAnsi="Times New Roman"/>
        </w:rPr>
      </w:pPr>
    </w:p>
    <w:p w:rsidR="009134DB" w:rsidRDefault="001A71D5">
      <w:pPr>
        <w:spacing w:line="284" w:lineRule="auto"/>
        <w:ind w:left="840" w:firstLine="7"/>
        <w:rPr>
          <w:rFonts w:ascii="Arial" w:eastAsia="Arial" w:hAnsi="Arial"/>
          <w:sz w:val="24"/>
        </w:rPr>
      </w:pPr>
      <w:r>
        <w:rPr>
          <w:rFonts w:ascii="Arial" w:eastAsia="Arial" w:hAnsi="Arial"/>
          <w:sz w:val="24"/>
        </w:rPr>
        <w:t>Two simultaneous bruised eyes, without bruising to the forehead, (rarely accidental, though a single bruised eye can be accidental or abusive)</w:t>
      </w:r>
    </w:p>
    <w:p w:rsidR="009134DB" w:rsidRDefault="009134DB">
      <w:pPr>
        <w:spacing w:line="15" w:lineRule="exact"/>
        <w:rPr>
          <w:rFonts w:ascii="Times New Roman" w:eastAsia="Times New Roman" w:hAnsi="Times New Roman"/>
        </w:rPr>
      </w:pPr>
    </w:p>
    <w:p w:rsidR="009134DB" w:rsidRDefault="001A71D5">
      <w:pPr>
        <w:spacing w:line="0" w:lineRule="atLeast"/>
        <w:ind w:left="480"/>
        <w:rPr>
          <w:rFonts w:ascii="Arial" w:eastAsia="Arial" w:hAnsi="Arial"/>
          <w:sz w:val="24"/>
        </w:rPr>
      </w:pPr>
      <w:r>
        <w:rPr>
          <w:rFonts w:ascii="Arial" w:eastAsia="Arial" w:hAnsi="Arial"/>
          <w:sz w:val="24"/>
        </w:rPr>
        <w:t>Repeated or multiple bruising on the head or on sites unlikely to be injured accidentally, for</w:t>
      </w:r>
    </w:p>
    <w:p w:rsidR="009134DB" w:rsidRDefault="009134DB">
      <w:pPr>
        <w:spacing w:line="101" w:lineRule="exact"/>
        <w:rPr>
          <w:rFonts w:ascii="Times New Roman" w:eastAsia="Times New Roman" w:hAnsi="Times New Roman"/>
        </w:rPr>
      </w:pPr>
    </w:p>
    <w:p w:rsidR="009134DB" w:rsidRDefault="001A71D5">
      <w:pPr>
        <w:spacing w:line="284" w:lineRule="auto"/>
        <w:ind w:left="840" w:right="420"/>
        <w:rPr>
          <w:rFonts w:ascii="Arial" w:eastAsia="Arial" w:hAnsi="Arial"/>
          <w:sz w:val="24"/>
        </w:rPr>
      </w:pPr>
      <w:r>
        <w:rPr>
          <w:rFonts w:ascii="Arial" w:eastAsia="Arial" w:hAnsi="Arial"/>
          <w:sz w:val="24"/>
        </w:rPr>
        <w:t>example the back, mouth, cheek, ear, stomach, chest, under the arm, neck, genital and rectal areas</w:t>
      </w:r>
    </w:p>
    <w:p w:rsidR="009134DB" w:rsidRDefault="001A71D5">
      <w:pPr>
        <w:spacing w:line="290" w:lineRule="auto"/>
        <w:ind w:left="840" w:right="2020"/>
        <w:rPr>
          <w:rFonts w:ascii="Arial" w:eastAsia="Arial" w:hAnsi="Arial"/>
          <w:sz w:val="24"/>
        </w:rPr>
      </w:pPr>
      <w:r>
        <w:rPr>
          <w:rFonts w:ascii="Arial" w:eastAsia="Arial" w:hAnsi="Arial"/>
          <w:sz w:val="24"/>
        </w:rPr>
        <w:t>Variation in colour possibly indicating injuries caused at different times The outline of an object used e.g. belt marks, hand prints or a hair brush Linear bruising at any site, particularly on the buttocks, back or face</w:t>
      </w:r>
    </w:p>
    <w:p w:rsidR="009134DB" w:rsidRDefault="009134DB">
      <w:pPr>
        <w:spacing w:line="19" w:lineRule="exact"/>
        <w:rPr>
          <w:rFonts w:ascii="Times New Roman" w:eastAsia="Times New Roman" w:hAnsi="Times New Roman"/>
        </w:rPr>
      </w:pPr>
    </w:p>
    <w:p w:rsidR="009134DB" w:rsidRDefault="001A71D5">
      <w:pPr>
        <w:spacing w:line="287" w:lineRule="auto"/>
        <w:ind w:left="840" w:right="520"/>
        <w:rPr>
          <w:rFonts w:ascii="Arial" w:eastAsia="Arial" w:hAnsi="Arial"/>
          <w:sz w:val="24"/>
        </w:rPr>
      </w:pPr>
      <w:r>
        <w:rPr>
          <w:rFonts w:ascii="Arial" w:eastAsia="Arial" w:hAnsi="Arial"/>
          <w:sz w:val="24"/>
        </w:rPr>
        <w:t>Bruising or tears around, or behind, the earlobe/s indicating injury by pulling or twisting Bruising around the face</w:t>
      </w:r>
    </w:p>
    <w:p w:rsidR="009134DB" w:rsidRDefault="009134DB">
      <w:pPr>
        <w:spacing w:line="8" w:lineRule="exact"/>
        <w:rPr>
          <w:rFonts w:ascii="Times New Roman" w:eastAsia="Times New Roman" w:hAnsi="Times New Roman"/>
        </w:rPr>
      </w:pPr>
    </w:p>
    <w:p w:rsidR="009134DB" w:rsidRDefault="001A71D5">
      <w:pPr>
        <w:spacing w:line="0" w:lineRule="atLeast"/>
        <w:ind w:left="480"/>
        <w:rPr>
          <w:rFonts w:ascii="Arial" w:eastAsia="Arial" w:hAnsi="Arial"/>
          <w:sz w:val="24"/>
        </w:rPr>
      </w:pPr>
      <w:r>
        <w:rPr>
          <w:rFonts w:ascii="Arial" w:eastAsia="Arial" w:hAnsi="Arial"/>
          <w:sz w:val="24"/>
        </w:rPr>
        <w:t>Grasp marks to the upper arms, forearms or leg</w:t>
      </w:r>
    </w:p>
    <w:p w:rsidR="009134DB" w:rsidRDefault="009134DB">
      <w:pPr>
        <w:spacing w:line="64" w:lineRule="exact"/>
        <w:rPr>
          <w:rFonts w:ascii="Times New Roman" w:eastAsia="Times New Roman" w:hAnsi="Times New Roman"/>
        </w:rPr>
      </w:pPr>
    </w:p>
    <w:p w:rsidR="009134DB" w:rsidRDefault="001A71D5">
      <w:pPr>
        <w:spacing w:line="0" w:lineRule="atLeast"/>
        <w:ind w:left="480"/>
        <w:rPr>
          <w:rFonts w:ascii="Arial" w:eastAsia="Arial" w:hAnsi="Arial"/>
          <w:sz w:val="24"/>
        </w:rPr>
      </w:pPr>
      <w:proofErr w:type="spellStart"/>
      <w:r>
        <w:rPr>
          <w:rFonts w:ascii="Arial" w:eastAsia="Arial" w:hAnsi="Arial"/>
          <w:sz w:val="24"/>
        </w:rPr>
        <w:t>Petechae</w:t>
      </w:r>
      <w:proofErr w:type="spellEnd"/>
      <w:r>
        <w:rPr>
          <w:rFonts w:ascii="Arial" w:eastAsia="Arial" w:hAnsi="Arial"/>
          <w:sz w:val="24"/>
        </w:rPr>
        <w:t xml:space="preserve"> haemorrhages (pinpoint blood spots under the skin.)  Commonly associated with</w:t>
      </w:r>
    </w:p>
    <w:p w:rsidR="009134DB" w:rsidRDefault="009134DB">
      <w:pPr>
        <w:spacing w:line="91" w:lineRule="exact"/>
        <w:rPr>
          <w:rFonts w:ascii="Times New Roman" w:eastAsia="Times New Roman" w:hAnsi="Times New Roman"/>
        </w:rPr>
      </w:pPr>
    </w:p>
    <w:p w:rsidR="009134DB" w:rsidRDefault="001A71D5">
      <w:pPr>
        <w:spacing w:line="0" w:lineRule="atLeast"/>
        <w:ind w:left="840"/>
        <w:rPr>
          <w:rFonts w:ascii="Arial" w:eastAsia="Arial" w:hAnsi="Arial"/>
          <w:sz w:val="24"/>
        </w:rPr>
      </w:pPr>
      <w:r>
        <w:rPr>
          <w:rFonts w:ascii="Arial" w:eastAsia="Arial" w:hAnsi="Arial"/>
          <w:sz w:val="24"/>
        </w:rPr>
        <w:t>slapping, smothering/suffocation, strangling and squeezing</w:t>
      </w:r>
    </w:p>
    <w:p w:rsidR="009134DB" w:rsidRDefault="009134DB">
      <w:pPr>
        <w:spacing w:line="62" w:lineRule="exact"/>
        <w:rPr>
          <w:rFonts w:ascii="Times New Roman" w:eastAsia="Times New Roman" w:hAnsi="Times New Roman"/>
        </w:rPr>
      </w:pPr>
    </w:p>
    <w:p w:rsidR="009134DB" w:rsidRDefault="001A71D5">
      <w:pPr>
        <w:spacing w:line="0" w:lineRule="atLeast"/>
        <w:ind w:left="120"/>
        <w:rPr>
          <w:rFonts w:ascii="Arial" w:eastAsia="Arial" w:hAnsi="Arial"/>
          <w:b/>
          <w:sz w:val="24"/>
        </w:rPr>
      </w:pPr>
      <w:r>
        <w:rPr>
          <w:rFonts w:ascii="Arial" w:eastAsia="Arial" w:hAnsi="Arial"/>
          <w:b/>
          <w:sz w:val="24"/>
        </w:rPr>
        <w:t>Fractures</w:t>
      </w:r>
    </w:p>
    <w:p w:rsidR="009134DB" w:rsidRDefault="009134DB">
      <w:pPr>
        <w:spacing w:line="65" w:lineRule="exact"/>
        <w:rPr>
          <w:rFonts w:ascii="Times New Roman" w:eastAsia="Times New Roman" w:hAnsi="Times New Roman"/>
        </w:rPr>
      </w:pPr>
    </w:p>
    <w:p w:rsidR="009134DB" w:rsidRDefault="001A71D5">
      <w:pPr>
        <w:spacing w:line="0" w:lineRule="atLeast"/>
        <w:ind w:left="120"/>
        <w:rPr>
          <w:rFonts w:ascii="Arial" w:eastAsia="Arial" w:hAnsi="Arial"/>
          <w:sz w:val="24"/>
        </w:rPr>
      </w:pPr>
      <w:r>
        <w:rPr>
          <w:rFonts w:ascii="Arial" w:eastAsia="Arial" w:hAnsi="Arial"/>
          <w:sz w:val="24"/>
        </w:rPr>
        <w:t>Fractures may cause pain, swelling and discolouration over a bone or joint.  It is unlikely that a</w:t>
      </w:r>
    </w:p>
    <w:p w:rsidR="009134DB" w:rsidRDefault="001A71D5">
      <w:pPr>
        <w:spacing w:line="0" w:lineRule="atLeast"/>
        <w:rPr>
          <w:rFonts w:ascii="Arial" w:eastAsia="Arial" w:hAnsi="Arial"/>
          <w:sz w:val="24"/>
        </w:rPr>
      </w:pPr>
      <w:bookmarkStart w:id="26" w:name="page31"/>
      <w:bookmarkEnd w:id="26"/>
      <w:r>
        <w:rPr>
          <w:rFonts w:ascii="Arial" w:eastAsia="Arial" w:hAnsi="Arial"/>
          <w:sz w:val="24"/>
        </w:rPr>
        <w:t>child will have had a fracture without the carers being aware of the child's distress.</w:t>
      </w:r>
    </w:p>
    <w:p w:rsidR="009134DB" w:rsidRDefault="009134DB">
      <w:pPr>
        <w:spacing w:line="73" w:lineRule="exact"/>
        <w:rPr>
          <w:rFonts w:ascii="Times New Roman" w:eastAsia="Times New Roman" w:hAnsi="Times New Roman"/>
        </w:rPr>
      </w:pPr>
    </w:p>
    <w:p w:rsidR="009134DB" w:rsidRDefault="001A71D5">
      <w:pPr>
        <w:spacing w:line="287" w:lineRule="auto"/>
        <w:ind w:right="200"/>
        <w:rPr>
          <w:rFonts w:ascii="Arial" w:eastAsia="Arial" w:hAnsi="Arial"/>
          <w:sz w:val="24"/>
        </w:rPr>
      </w:pPr>
      <w:r>
        <w:rPr>
          <w:rFonts w:ascii="Arial" w:eastAsia="Arial" w:hAnsi="Arial"/>
          <w:sz w:val="24"/>
        </w:rPr>
        <w:t>If the child is not using a limb, has pain on movement and/or swelling of the limb, there may be a fracture.</w:t>
      </w:r>
    </w:p>
    <w:p w:rsidR="009134DB" w:rsidRDefault="009134DB">
      <w:pPr>
        <w:spacing w:line="11"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There are grounds for concern if:</w:t>
      </w:r>
    </w:p>
    <w:p w:rsidR="009134DB" w:rsidRDefault="009134DB">
      <w:pPr>
        <w:spacing w:line="48" w:lineRule="exact"/>
        <w:rPr>
          <w:rFonts w:ascii="Times New Roman" w:eastAsia="Times New Roman" w:hAnsi="Times New Roman"/>
        </w:rPr>
      </w:pPr>
    </w:p>
    <w:p w:rsidR="009134DB" w:rsidRDefault="001A71D5">
      <w:pPr>
        <w:spacing w:line="287" w:lineRule="auto"/>
        <w:ind w:left="720" w:right="3500"/>
        <w:rPr>
          <w:rFonts w:ascii="Arial" w:eastAsia="Arial" w:hAnsi="Arial"/>
          <w:sz w:val="24"/>
        </w:rPr>
      </w:pPr>
      <w:r>
        <w:rPr>
          <w:rFonts w:ascii="Arial" w:eastAsia="Arial" w:hAnsi="Arial"/>
          <w:sz w:val="24"/>
        </w:rPr>
        <w:t>The history provided is vague, non-existent or inconsistent There are associated old fractures</w:t>
      </w:r>
    </w:p>
    <w:p w:rsidR="009134DB" w:rsidRDefault="009134DB">
      <w:pPr>
        <w:spacing w:line="21" w:lineRule="exact"/>
        <w:rPr>
          <w:rFonts w:ascii="Times New Roman" w:eastAsia="Times New Roman" w:hAnsi="Times New Roman"/>
        </w:rPr>
      </w:pPr>
    </w:p>
    <w:p w:rsidR="009134DB" w:rsidRDefault="001A71D5">
      <w:pPr>
        <w:spacing w:line="284" w:lineRule="auto"/>
        <w:ind w:left="720" w:right="100"/>
        <w:rPr>
          <w:rFonts w:ascii="Arial" w:eastAsia="Arial" w:hAnsi="Arial"/>
          <w:sz w:val="24"/>
        </w:rPr>
      </w:pPr>
      <w:r>
        <w:rPr>
          <w:rFonts w:ascii="Arial" w:eastAsia="Arial" w:hAnsi="Arial"/>
          <w:sz w:val="24"/>
        </w:rPr>
        <w:t>Medical attention is sought after a period of delay when the fracture has caused symptoms such as swelling, pain or loss of movement</w:t>
      </w:r>
    </w:p>
    <w:p w:rsidR="009134DB" w:rsidRDefault="009134DB">
      <w:pPr>
        <w:spacing w:line="52" w:lineRule="exact"/>
        <w:rPr>
          <w:rFonts w:ascii="Times New Roman" w:eastAsia="Times New Roman" w:hAnsi="Times New Roman"/>
        </w:rPr>
      </w:pPr>
    </w:p>
    <w:p w:rsidR="009134DB" w:rsidRDefault="001A71D5">
      <w:pPr>
        <w:spacing w:line="287" w:lineRule="auto"/>
        <w:ind w:right="120"/>
        <w:rPr>
          <w:rFonts w:ascii="Arial" w:eastAsia="Arial" w:hAnsi="Arial"/>
          <w:sz w:val="24"/>
        </w:rPr>
      </w:pPr>
      <w:r>
        <w:rPr>
          <w:rFonts w:ascii="Arial" w:eastAsia="Arial" w:hAnsi="Arial"/>
          <w:sz w:val="24"/>
        </w:rPr>
        <w:t>Rib fractures are only caused in major trauma such as in a road traffic accident, a severe shaking injury or a direct injury such as a kick.</w:t>
      </w:r>
    </w:p>
    <w:p w:rsidR="009134DB" w:rsidRDefault="009134DB">
      <w:pPr>
        <w:spacing w:line="19" w:lineRule="exact"/>
        <w:rPr>
          <w:rFonts w:ascii="Times New Roman" w:eastAsia="Times New Roman" w:hAnsi="Times New Roman"/>
        </w:rPr>
      </w:pPr>
    </w:p>
    <w:p w:rsidR="009134DB" w:rsidRDefault="001A71D5">
      <w:pPr>
        <w:spacing w:line="291" w:lineRule="auto"/>
        <w:ind w:right="380"/>
        <w:rPr>
          <w:rFonts w:ascii="Arial" w:eastAsia="Arial" w:hAnsi="Arial"/>
          <w:sz w:val="24"/>
        </w:rPr>
      </w:pPr>
      <w:r>
        <w:rPr>
          <w:rFonts w:ascii="Arial" w:eastAsia="Arial" w:hAnsi="Arial"/>
          <w:sz w:val="24"/>
        </w:rPr>
        <w:t>Skull fractures are uncommon in ordinary falls, i.e. from three feet or less. The injury is usually witnessed, the child will cry and if there is a fracture, there is likely to be swelling on the skull developing over 2 to 3 hours. All fractures of the skull should be taken seriously.</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6"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lastRenderedPageBreak/>
        <w:t>Mouth Injuries</w:t>
      </w:r>
    </w:p>
    <w:p w:rsidR="009134DB" w:rsidRDefault="009134DB">
      <w:pPr>
        <w:spacing w:line="76" w:lineRule="exact"/>
        <w:rPr>
          <w:rFonts w:ascii="Times New Roman" w:eastAsia="Times New Roman" w:hAnsi="Times New Roman"/>
        </w:rPr>
      </w:pPr>
    </w:p>
    <w:p w:rsidR="009134DB" w:rsidRDefault="001A71D5">
      <w:pPr>
        <w:spacing w:line="290" w:lineRule="auto"/>
        <w:ind w:right="60"/>
        <w:rPr>
          <w:rFonts w:ascii="Arial" w:eastAsia="Arial" w:hAnsi="Arial"/>
          <w:sz w:val="24"/>
        </w:rPr>
      </w:pPr>
      <w:r>
        <w:rPr>
          <w:rFonts w:ascii="Arial" w:eastAsia="Arial" w:hAnsi="Arial"/>
          <w:sz w:val="24"/>
        </w:rPr>
        <w:t>Tears to the frenulum (tissue attaching upper lip to gum) often indicates force feeding of a baby or a child with a disability. There is often finger bruising to the cheeks and around the mouth. Rarely, there may also be grazing on the palate.</w:t>
      </w:r>
    </w:p>
    <w:p w:rsidR="009134DB" w:rsidRDefault="009134DB">
      <w:pPr>
        <w:spacing w:line="350"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Poisoning</w:t>
      </w:r>
    </w:p>
    <w:p w:rsidR="009134DB" w:rsidRDefault="009134DB">
      <w:pPr>
        <w:spacing w:line="73" w:lineRule="exact"/>
        <w:rPr>
          <w:rFonts w:ascii="Times New Roman" w:eastAsia="Times New Roman" w:hAnsi="Times New Roman"/>
        </w:rPr>
      </w:pPr>
    </w:p>
    <w:p w:rsidR="009134DB" w:rsidRDefault="001A71D5">
      <w:pPr>
        <w:spacing w:line="287" w:lineRule="auto"/>
        <w:ind w:right="40"/>
        <w:rPr>
          <w:rFonts w:ascii="Arial" w:eastAsia="Arial" w:hAnsi="Arial"/>
          <w:sz w:val="24"/>
        </w:rPr>
      </w:pPr>
      <w:r>
        <w:rPr>
          <w:rFonts w:ascii="Arial" w:eastAsia="Arial" w:hAnsi="Arial"/>
          <w:sz w:val="24"/>
        </w:rPr>
        <w:t xml:space="preserve">Ingestion of tablets or domestic poisoning in children under 5 is usually due to the carelessness of a parent or carer, but it may be </w:t>
      </w:r>
      <w:proofErr w:type="spellStart"/>
      <w:r>
        <w:rPr>
          <w:rFonts w:ascii="Arial" w:eastAsia="Arial" w:hAnsi="Arial"/>
          <w:sz w:val="24"/>
        </w:rPr>
        <w:t>self harm</w:t>
      </w:r>
      <w:proofErr w:type="spellEnd"/>
      <w:r>
        <w:rPr>
          <w:rFonts w:ascii="Arial" w:eastAsia="Arial" w:hAnsi="Arial"/>
          <w:sz w:val="24"/>
        </w:rPr>
        <w:t xml:space="preserve"> even in young children.</w:t>
      </w:r>
    </w:p>
    <w:p w:rsidR="009134DB" w:rsidRDefault="009134DB">
      <w:pPr>
        <w:spacing w:line="350" w:lineRule="exact"/>
        <w:rPr>
          <w:rFonts w:ascii="Times New Roman" w:eastAsia="Times New Roman" w:hAnsi="Times New Roman"/>
        </w:rPr>
      </w:pPr>
    </w:p>
    <w:p w:rsidR="009134DB" w:rsidRDefault="008C0F81">
      <w:pPr>
        <w:spacing w:line="0" w:lineRule="atLeast"/>
        <w:rPr>
          <w:rFonts w:ascii="Arial" w:eastAsia="Arial" w:hAnsi="Arial"/>
          <w:b/>
          <w:sz w:val="24"/>
        </w:rPr>
      </w:pPr>
      <w:hyperlink r:id="rId24" w:history="1">
        <w:r w:rsidR="001A71D5">
          <w:rPr>
            <w:rFonts w:ascii="Arial" w:eastAsia="Arial" w:hAnsi="Arial"/>
            <w:b/>
            <w:sz w:val="24"/>
          </w:rPr>
          <w:t>Fabricated or Induced Illness</w:t>
        </w:r>
      </w:hyperlink>
    </w:p>
    <w:p w:rsidR="009134DB" w:rsidRDefault="009134DB">
      <w:pPr>
        <w:spacing w:line="76" w:lineRule="exact"/>
        <w:rPr>
          <w:rFonts w:ascii="Times New Roman" w:eastAsia="Times New Roman" w:hAnsi="Times New Roman"/>
        </w:rPr>
      </w:pPr>
    </w:p>
    <w:p w:rsidR="009134DB" w:rsidRDefault="001A71D5">
      <w:pPr>
        <w:spacing w:line="284" w:lineRule="auto"/>
        <w:ind w:right="220"/>
        <w:rPr>
          <w:rFonts w:ascii="Arial" w:eastAsia="Arial" w:hAnsi="Arial"/>
          <w:sz w:val="24"/>
        </w:rPr>
      </w:pPr>
      <w:r>
        <w:rPr>
          <w:rFonts w:ascii="Arial" w:eastAsia="Arial" w:hAnsi="Arial"/>
          <w:sz w:val="24"/>
        </w:rPr>
        <w:t xml:space="preserve">Professionals may be concerned at the possibility of a child suffering </w:t>
      </w:r>
      <w:hyperlink r:id="rId25" w:history="1">
        <w:r>
          <w:rPr>
            <w:rFonts w:ascii="Arial" w:eastAsia="Arial" w:hAnsi="Arial"/>
            <w:sz w:val="24"/>
          </w:rPr>
          <w:t xml:space="preserve">significant harm </w:t>
        </w:r>
      </w:hyperlink>
      <w:r>
        <w:rPr>
          <w:rFonts w:ascii="Arial" w:eastAsia="Arial" w:hAnsi="Arial"/>
          <w:sz w:val="24"/>
        </w:rPr>
        <w:t>as a result of having illness fabricated or induced by their carer. Possible concerns are:</w:t>
      </w:r>
    </w:p>
    <w:p w:rsidR="009134DB" w:rsidRDefault="001A71D5">
      <w:pPr>
        <w:spacing w:line="230" w:lineRule="auto"/>
        <w:ind w:left="360"/>
        <w:rPr>
          <w:rFonts w:ascii="Arial" w:eastAsia="Arial" w:hAnsi="Arial"/>
          <w:sz w:val="24"/>
        </w:rPr>
      </w:pPr>
      <w:r>
        <w:rPr>
          <w:rFonts w:ascii="Arial" w:eastAsia="Arial" w:hAnsi="Arial"/>
          <w:sz w:val="24"/>
        </w:rPr>
        <w:t>Discrepancies between reported and observed medical conditions, such as the incidence of</w:t>
      </w:r>
    </w:p>
    <w:p w:rsidR="009134DB" w:rsidRDefault="009134DB">
      <w:pPr>
        <w:spacing w:line="91" w:lineRule="exact"/>
        <w:rPr>
          <w:rFonts w:ascii="Times New Roman" w:eastAsia="Times New Roman" w:hAnsi="Times New Roman"/>
        </w:rPr>
      </w:pPr>
    </w:p>
    <w:p w:rsidR="009134DB" w:rsidRDefault="001A71D5">
      <w:pPr>
        <w:spacing w:line="0" w:lineRule="atLeast"/>
        <w:ind w:left="720"/>
        <w:rPr>
          <w:rFonts w:ascii="Arial" w:eastAsia="Arial" w:hAnsi="Arial"/>
          <w:sz w:val="24"/>
        </w:rPr>
      </w:pPr>
      <w:r>
        <w:rPr>
          <w:rFonts w:ascii="Arial" w:eastAsia="Arial" w:hAnsi="Arial"/>
          <w:sz w:val="24"/>
        </w:rPr>
        <w:t>fits</w:t>
      </w:r>
    </w:p>
    <w:p w:rsidR="009134DB" w:rsidRDefault="009134DB">
      <w:pPr>
        <w:spacing w:line="38"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Attendance at various hospitals, in different geographical areas</w:t>
      </w:r>
    </w:p>
    <w:p w:rsidR="009134DB" w:rsidRDefault="009134DB">
      <w:pPr>
        <w:spacing w:line="73" w:lineRule="exact"/>
        <w:rPr>
          <w:rFonts w:ascii="Times New Roman" w:eastAsia="Times New Roman" w:hAnsi="Times New Roman"/>
        </w:rPr>
      </w:pPr>
    </w:p>
    <w:p w:rsidR="009134DB" w:rsidRDefault="001A71D5">
      <w:pPr>
        <w:spacing w:line="287" w:lineRule="auto"/>
        <w:ind w:left="720" w:right="360"/>
        <w:rPr>
          <w:rFonts w:ascii="Arial" w:eastAsia="Arial" w:hAnsi="Arial"/>
          <w:sz w:val="24"/>
        </w:rPr>
      </w:pPr>
      <w:r>
        <w:rPr>
          <w:rFonts w:ascii="Arial" w:eastAsia="Arial" w:hAnsi="Arial"/>
          <w:sz w:val="24"/>
        </w:rPr>
        <w:t>Development of feeding / eating disorders, as a result of unpleasant feeding interactions The child developing abnormal attitudes to their own health</w:t>
      </w:r>
    </w:p>
    <w:p w:rsidR="009134DB" w:rsidRDefault="009134DB">
      <w:pPr>
        <w:spacing w:line="21" w:lineRule="exact"/>
        <w:rPr>
          <w:rFonts w:ascii="Times New Roman" w:eastAsia="Times New Roman" w:hAnsi="Times New Roman"/>
        </w:rPr>
      </w:pPr>
    </w:p>
    <w:p w:rsidR="009134DB" w:rsidRDefault="001A71D5">
      <w:pPr>
        <w:spacing w:line="284" w:lineRule="auto"/>
        <w:ind w:left="720" w:right="660"/>
        <w:rPr>
          <w:rFonts w:ascii="Arial" w:eastAsia="Arial" w:hAnsi="Arial"/>
          <w:sz w:val="24"/>
        </w:rPr>
      </w:pPr>
      <w:r>
        <w:rPr>
          <w:rFonts w:ascii="Arial" w:eastAsia="Arial" w:hAnsi="Arial"/>
          <w:sz w:val="24"/>
        </w:rPr>
        <w:t>Non organic failure to thrive - a child does not put on weight and grow and there is no underlying medical cause</w:t>
      </w:r>
    </w:p>
    <w:p w:rsidR="009134DB" w:rsidRDefault="009134DB">
      <w:pPr>
        <w:spacing w:line="26" w:lineRule="exact"/>
        <w:rPr>
          <w:rFonts w:ascii="Times New Roman" w:eastAsia="Times New Roman" w:hAnsi="Times New Roman"/>
        </w:rPr>
      </w:pPr>
    </w:p>
    <w:p w:rsidR="009134DB" w:rsidRDefault="001A71D5">
      <w:pPr>
        <w:spacing w:line="287" w:lineRule="auto"/>
        <w:ind w:left="720" w:right="4420"/>
        <w:rPr>
          <w:rFonts w:ascii="Arial" w:eastAsia="Arial" w:hAnsi="Arial"/>
          <w:sz w:val="24"/>
        </w:rPr>
      </w:pPr>
      <w:r>
        <w:rPr>
          <w:rFonts w:ascii="Arial" w:eastAsia="Arial" w:hAnsi="Arial"/>
          <w:sz w:val="24"/>
        </w:rPr>
        <w:t>Speech, language or motor developmental delays Dislike of close physical contact</w:t>
      </w:r>
    </w:p>
    <w:p w:rsidR="009134DB" w:rsidRDefault="009134DB">
      <w:pPr>
        <w:spacing w:line="19" w:lineRule="exact"/>
        <w:rPr>
          <w:rFonts w:ascii="Times New Roman" w:eastAsia="Times New Roman" w:hAnsi="Times New Roman"/>
        </w:rPr>
      </w:pPr>
    </w:p>
    <w:p w:rsidR="009134DB" w:rsidRDefault="001A71D5">
      <w:pPr>
        <w:spacing w:line="309" w:lineRule="auto"/>
        <w:ind w:left="720" w:right="7440"/>
        <w:rPr>
          <w:rFonts w:ascii="Arial" w:eastAsia="Arial" w:hAnsi="Arial"/>
          <w:sz w:val="23"/>
        </w:rPr>
      </w:pPr>
      <w:r>
        <w:rPr>
          <w:rFonts w:ascii="Arial" w:eastAsia="Arial" w:hAnsi="Arial"/>
          <w:sz w:val="23"/>
        </w:rPr>
        <w:t>Attachment disorders Low self esteem</w:t>
      </w:r>
    </w:p>
    <w:p w:rsidR="009134DB" w:rsidRDefault="001A71D5">
      <w:pPr>
        <w:spacing w:line="284" w:lineRule="auto"/>
        <w:ind w:left="720" w:right="840"/>
        <w:rPr>
          <w:rFonts w:ascii="Arial" w:eastAsia="Arial" w:hAnsi="Arial"/>
          <w:sz w:val="24"/>
        </w:rPr>
      </w:pPr>
      <w:r>
        <w:rPr>
          <w:rFonts w:ascii="Arial" w:eastAsia="Arial" w:hAnsi="Arial"/>
          <w:sz w:val="24"/>
        </w:rPr>
        <w:t>Poor quality or no relationships with peers because social interactions are restricted Poor attendance at school and under-achievement</w:t>
      </w:r>
    </w:p>
    <w:p w:rsidR="009134DB" w:rsidRDefault="009134DB">
      <w:pPr>
        <w:spacing w:line="382"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Bite Marks</w:t>
      </w:r>
    </w:p>
    <w:p w:rsidR="009134DB" w:rsidRDefault="009134DB">
      <w:pPr>
        <w:spacing w:line="73" w:lineRule="exact"/>
        <w:rPr>
          <w:rFonts w:ascii="Times New Roman" w:eastAsia="Times New Roman" w:hAnsi="Times New Roman"/>
        </w:rPr>
      </w:pPr>
    </w:p>
    <w:p w:rsidR="009134DB" w:rsidRDefault="001A71D5">
      <w:pPr>
        <w:spacing w:line="291" w:lineRule="auto"/>
        <w:ind w:right="80"/>
        <w:rPr>
          <w:rFonts w:ascii="Arial" w:eastAsia="Arial" w:hAnsi="Arial"/>
          <w:sz w:val="24"/>
        </w:rPr>
      </w:pPr>
      <w:r>
        <w:rPr>
          <w:rFonts w:ascii="Arial" w:eastAsia="Arial" w:hAnsi="Arial"/>
          <w:sz w:val="24"/>
        </w:rP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p>
    <w:p w:rsidR="009134DB" w:rsidRDefault="009134DB">
      <w:pPr>
        <w:spacing w:line="291" w:lineRule="auto"/>
        <w:ind w:right="80"/>
        <w:rPr>
          <w:rFonts w:ascii="Arial" w:eastAsia="Arial" w:hAnsi="Arial"/>
          <w:sz w:val="24"/>
        </w:rPr>
        <w:sectPr w:rsidR="009134DB">
          <w:pgSz w:w="11920" w:h="16841"/>
          <w:pgMar w:top="510" w:right="531" w:bottom="131" w:left="960" w:header="0" w:footer="0" w:gutter="0"/>
          <w:cols w:space="0" w:equalWidth="0">
            <w:col w:w="10420"/>
          </w:cols>
          <w:docGrid w:linePitch="360"/>
        </w:sectPr>
      </w:pPr>
    </w:p>
    <w:p w:rsidR="009134DB" w:rsidRDefault="001A71D5">
      <w:pPr>
        <w:spacing w:line="284" w:lineRule="auto"/>
        <w:rPr>
          <w:rFonts w:ascii="Arial" w:eastAsia="Arial" w:hAnsi="Arial"/>
          <w:sz w:val="24"/>
        </w:rPr>
      </w:pPr>
      <w:bookmarkStart w:id="27" w:name="page32"/>
      <w:bookmarkEnd w:id="27"/>
      <w:r>
        <w:rPr>
          <w:rFonts w:ascii="Arial" w:eastAsia="Arial" w:hAnsi="Arial"/>
          <w:sz w:val="24"/>
        </w:rPr>
        <w:lastRenderedPageBreak/>
        <w:t>A medical/dental opinion, preferably within the first 24 hours, should be sought where there is any doubt over the origin of the bite.</w:t>
      </w:r>
    </w:p>
    <w:p w:rsidR="009134DB" w:rsidRDefault="009134DB">
      <w:pPr>
        <w:spacing w:line="356"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Burns and Scalds</w:t>
      </w:r>
    </w:p>
    <w:p w:rsidR="009134DB" w:rsidRDefault="009134DB">
      <w:pPr>
        <w:spacing w:line="74" w:lineRule="exact"/>
        <w:rPr>
          <w:rFonts w:ascii="Times New Roman" w:eastAsia="Times New Roman" w:hAnsi="Times New Roman"/>
        </w:rPr>
      </w:pPr>
    </w:p>
    <w:p w:rsidR="009134DB" w:rsidRDefault="001A71D5">
      <w:pPr>
        <w:spacing w:line="287" w:lineRule="auto"/>
        <w:ind w:right="120"/>
        <w:rPr>
          <w:rFonts w:ascii="Arial" w:eastAsia="Arial" w:hAnsi="Arial"/>
          <w:sz w:val="24"/>
        </w:rPr>
      </w:pPr>
      <w:r>
        <w:rPr>
          <w:rFonts w:ascii="Arial" w:eastAsia="Arial" w:hAnsi="Arial"/>
          <w:sz w:val="24"/>
        </w:rPr>
        <w:t>It can be difficult to distinguish between accidental and non-accidental burns and scalds. Scalds are the most common intentional burn injury recorded.</w:t>
      </w:r>
    </w:p>
    <w:p w:rsidR="009134DB" w:rsidRDefault="009134DB">
      <w:pPr>
        <w:spacing w:line="22" w:lineRule="exact"/>
        <w:rPr>
          <w:rFonts w:ascii="Times New Roman" w:eastAsia="Times New Roman" w:hAnsi="Times New Roman"/>
        </w:rPr>
      </w:pPr>
    </w:p>
    <w:p w:rsidR="009134DB" w:rsidRDefault="001A71D5">
      <w:pPr>
        <w:spacing w:line="290" w:lineRule="auto"/>
        <w:ind w:right="280"/>
        <w:jc w:val="both"/>
        <w:rPr>
          <w:rFonts w:ascii="Arial" w:eastAsia="Arial" w:hAnsi="Arial"/>
          <w:sz w:val="24"/>
        </w:rPr>
      </w:pPr>
      <w:r>
        <w:rPr>
          <w:rFonts w:ascii="Arial" w:eastAsia="Arial" w:hAnsi="Arial"/>
          <w:sz w:val="24"/>
        </w:rPr>
        <w:t>Any burn with a clear outline may be suspicious e.g. circular burns from cigarettes, linear burns from hot metal rods or electrical fire elements, burns of uniform depth over a large area, scalds that have a line indicating immersion or poured liquid.</w:t>
      </w:r>
    </w:p>
    <w:p w:rsidR="009134DB" w:rsidRDefault="009134DB">
      <w:pPr>
        <w:spacing w:line="358" w:lineRule="exact"/>
        <w:rPr>
          <w:rFonts w:ascii="Times New Roman" w:eastAsia="Times New Roman" w:hAnsi="Times New Roman"/>
        </w:rPr>
      </w:pPr>
    </w:p>
    <w:p w:rsidR="009134DB" w:rsidRDefault="001A71D5">
      <w:pPr>
        <w:spacing w:line="291" w:lineRule="auto"/>
        <w:ind w:right="60"/>
        <w:jc w:val="both"/>
        <w:rPr>
          <w:rFonts w:ascii="Arial" w:eastAsia="Arial" w:hAnsi="Arial"/>
          <w:sz w:val="24"/>
        </w:rPr>
      </w:pPr>
      <w:r>
        <w:rPr>
          <w:rFonts w:ascii="Arial" w:eastAsia="Arial" w:hAnsi="Arial"/>
          <w:sz w:val="24"/>
        </w:rPr>
        <w:t>Old scars indicating previous burns/scalds which did not have appropriate treatment or adequate explanation. Scalds to the buttocks of a child, particularly in the absence of burns to the feet, are indicative of dipping into a hot liquid or bath.</w:t>
      </w:r>
    </w:p>
    <w:p w:rsidR="009134DB" w:rsidRDefault="009134DB">
      <w:pPr>
        <w:spacing w:line="346"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The following points are also worth remembering:</w:t>
      </w:r>
    </w:p>
    <w:p w:rsidR="009134DB" w:rsidRDefault="009134DB">
      <w:pPr>
        <w:spacing w:line="40"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A responsible adult checks the temperature of the bath before the child gets in.</w:t>
      </w:r>
    </w:p>
    <w:p w:rsidR="009134DB" w:rsidRDefault="009134DB">
      <w:pPr>
        <w:spacing w:line="62"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A child is unlikely to sit down voluntarily in a hot bath and cannot accidentally scald its</w:t>
      </w:r>
    </w:p>
    <w:p w:rsidR="009134DB" w:rsidRDefault="009134DB">
      <w:pPr>
        <w:spacing w:line="90" w:lineRule="exact"/>
        <w:rPr>
          <w:rFonts w:ascii="Times New Roman" w:eastAsia="Times New Roman" w:hAnsi="Times New Roman"/>
        </w:rPr>
      </w:pPr>
    </w:p>
    <w:p w:rsidR="009134DB" w:rsidRDefault="001A71D5">
      <w:pPr>
        <w:spacing w:line="0" w:lineRule="atLeast"/>
        <w:ind w:left="720"/>
        <w:rPr>
          <w:rFonts w:ascii="Arial" w:eastAsia="Arial" w:hAnsi="Arial"/>
          <w:sz w:val="24"/>
        </w:rPr>
      </w:pPr>
      <w:r>
        <w:rPr>
          <w:rFonts w:ascii="Arial" w:eastAsia="Arial" w:hAnsi="Arial"/>
          <w:sz w:val="24"/>
        </w:rPr>
        <w:t>bottom without also scalding his or her feet.</w:t>
      </w:r>
    </w:p>
    <w:p w:rsidR="009134DB" w:rsidRDefault="009134DB">
      <w:pPr>
        <w:spacing w:line="49" w:lineRule="exact"/>
        <w:rPr>
          <w:rFonts w:ascii="Times New Roman" w:eastAsia="Times New Roman" w:hAnsi="Times New Roman"/>
        </w:rPr>
      </w:pPr>
    </w:p>
    <w:p w:rsidR="009134DB" w:rsidRDefault="001A71D5">
      <w:pPr>
        <w:spacing w:line="284" w:lineRule="auto"/>
        <w:ind w:left="720" w:right="120"/>
        <w:rPr>
          <w:rFonts w:ascii="Arial" w:eastAsia="Arial" w:hAnsi="Arial"/>
          <w:sz w:val="24"/>
        </w:rPr>
      </w:pPr>
      <w:r>
        <w:rPr>
          <w:rFonts w:ascii="Arial" w:eastAsia="Arial" w:hAnsi="Arial"/>
          <w:sz w:val="24"/>
        </w:rPr>
        <w:t xml:space="preserve">A child getting into too hot water of his or her own accord will struggle to get </w:t>
      </w:r>
      <w:proofErr w:type="spellStart"/>
      <w:r>
        <w:rPr>
          <w:rFonts w:ascii="Arial" w:eastAsia="Arial" w:hAnsi="Arial"/>
          <w:sz w:val="24"/>
        </w:rPr>
        <w:t>but</w:t>
      </w:r>
      <w:proofErr w:type="spellEnd"/>
      <w:r>
        <w:rPr>
          <w:rFonts w:ascii="Arial" w:eastAsia="Arial" w:hAnsi="Arial"/>
          <w:sz w:val="24"/>
        </w:rPr>
        <w:t xml:space="preserve"> and there will be splash marks</w:t>
      </w:r>
    </w:p>
    <w:p w:rsidR="009134DB" w:rsidRDefault="009134DB">
      <w:pPr>
        <w:spacing w:line="382"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Scars</w:t>
      </w:r>
    </w:p>
    <w:p w:rsidR="009134DB" w:rsidRDefault="009134DB">
      <w:pPr>
        <w:spacing w:line="73" w:lineRule="exact"/>
        <w:rPr>
          <w:rFonts w:ascii="Times New Roman" w:eastAsia="Times New Roman" w:hAnsi="Times New Roman"/>
        </w:rPr>
      </w:pPr>
    </w:p>
    <w:p w:rsidR="009134DB" w:rsidRDefault="001A71D5">
      <w:pPr>
        <w:spacing w:line="287" w:lineRule="auto"/>
        <w:ind w:right="380"/>
        <w:rPr>
          <w:rFonts w:ascii="Arial" w:eastAsia="Arial" w:hAnsi="Arial"/>
          <w:sz w:val="24"/>
        </w:rPr>
      </w:pPr>
      <w:r>
        <w:rPr>
          <w:rFonts w:ascii="Arial" w:eastAsia="Arial" w:hAnsi="Arial"/>
          <w:sz w:val="24"/>
        </w:rPr>
        <w:t>A large number of scars or scars of different sizes or ages, or on different parts of the body, or unusually shaped, may suggest abuse.</w:t>
      </w:r>
    </w:p>
    <w:p w:rsidR="009134DB" w:rsidRDefault="009134DB">
      <w:pPr>
        <w:spacing w:line="350"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Emotional/behavioural presentation</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Refusal to discuss injuries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Admission of punishment which appears excessive</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Fear of parents being contacted and fear of returning home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Withdrawal from physical contact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Arms and legs kept covered in hot weather</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Fear of medical help</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Aggression towards others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Frequently absent from school</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An explanation which is inconsistent with an injury</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Several different explanations provided for an injury</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4"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parent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May have injuries themselves that suggest domestic violence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Not seeking medical help/unexplained delay in seeking treatment</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Reluctant to give information or mention previous injuries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Absent without good reason when their child is presented for treatment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Disinterested or undisturbed by accident or injury</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Aggressive towards child or others</w:t>
      </w:r>
    </w:p>
    <w:p w:rsidR="009134DB" w:rsidRDefault="009134DB">
      <w:pPr>
        <w:spacing w:line="0" w:lineRule="atLeast"/>
        <w:rPr>
          <w:rFonts w:ascii="Arial" w:eastAsia="Arial" w:hAnsi="Arial"/>
          <w:sz w:val="24"/>
        </w:rPr>
        <w:sectPr w:rsidR="009134DB">
          <w:pgSz w:w="11920" w:h="16841"/>
          <w:pgMar w:top="521" w:right="611" w:bottom="0" w:left="960" w:header="0" w:footer="0" w:gutter="0"/>
          <w:cols w:space="0" w:equalWidth="0">
            <w:col w:w="10340"/>
          </w:cols>
          <w:docGrid w:linePitch="360"/>
        </w:sectPr>
      </w:pPr>
    </w:p>
    <w:p w:rsidR="009134DB" w:rsidRDefault="001A71D5">
      <w:pPr>
        <w:spacing w:line="0" w:lineRule="atLeast"/>
        <w:rPr>
          <w:rFonts w:ascii="Arial" w:eastAsia="Arial" w:hAnsi="Arial"/>
          <w:sz w:val="24"/>
        </w:rPr>
      </w:pPr>
      <w:bookmarkStart w:id="28" w:name="page33"/>
      <w:bookmarkEnd w:id="28"/>
      <w:r>
        <w:rPr>
          <w:rFonts w:ascii="Arial" w:eastAsia="Arial" w:hAnsi="Arial"/>
          <w:sz w:val="24"/>
        </w:rPr>
        <w:lastRenderedPageBreak/>
        <w:t>Unauthorised attempts to administer medication</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Tries to draw the child into their own illness.</w:t>
      </w:r>
    </w:p>
    <w:p w:rsidR="009134DB" w:rsidRDefault="009134DB">
      <w:pPr>
        <w:spacing w:line="76" w:lineRule="exact"/>
        <w:rPr>
          <w:rFonts w:ascii="Times New Roman" w:eastAsia="Times New Roman" w:hAnsi="Times New Roman"/>
        </w:rPr>
      </w:pPr>
    </w:p>
    <w:p w:rsidR="009134DB" w:rsidRDefault="001A71D5">
      <w:pPr>
        <w:spacing w:line="287" w:lineRule="auto"/>
        <w:ind w:right="200"/>
        <w:rPr>
          <w:rFonts w:ascii="Arial" w:eastAsia="Arial" w:hAnsi="Arial"/>
          <w:sz w:val="24"/>
        </w:rPr>
      </w:pPr>
      <w:r>
        <w:rPr>
          <w:rFonts w:ascii="Arial" w:eastAsia="Arial" w:hAnsi="Arial"/>
          <w:sz w:val="24"/>
        </w:rPr>
        <w:t xml:space="preserve">Past history of childhood abuse, </w:t>
      </w:r>
      <w:proofErr w:type="spellStart"/>
      <w:r>
        <w:rPr>
          <w:rFonts w:ascii="Arial" w:eastAsia="Arial" w:hAnsi="Arial"/>
          <w:sz w:val="24"/>
        </w:rPr>
        <w:t>self harm</w:t>
      </w:r>
      <w:proofErr w:type="spellEnd"/>
      <w:r>
        <w:rPr>
          <w:rFonts w:ascii="Arial" w:eastAsia="Arial" w:hAnsi="Arial"/>
          <w:sz w:val="24"/>
        </w:rPr>
        <w:t>, somatising disorder or false allegations of physical or sexual assault</w:t>
      </w:r>
    </w:p>
    <w:p w:rsidR="009134DB" w:rsidRDefault="009134DB">
      <w:pPr>
        <w:spacing w:line="20" w:lineRule="exact"/>
        <w:rPr>
          <w:rFonts w:ascii="Times New Roman" w:eastAsia="Times New Roman" w:hAnsi="Times New Roman"/>
        </w:rPr>
      </w:pPr>
    </w:p>
    <w:p w:rsidR="009134DB" w:rsidRDefault="001A71D5">
      <w:pPr>
        <w:spacing w:line="287" w:lineRule="auto"/>
        <w:ind w:right="720"/>
        <w:rPr>
          <w:rFonts w:ascii="Arial" w:eastAsia="Arial" w:hAnsi="Arial"/>
          <w:sz w:val="24"/>
        </w:rPr>
      </w:pPr>
      <w:r>
        <w:rPr>
          <w:rFonts w:ascii="Arial" w:eastAsia="Arial" w:hAnsi="Arial"/>
          <w:sz w:val="24"/>
        </w:rPr>
        <w:t>Parent/carer may be over involved in participating in medical tests, taking temperatures and measuring bodily fluids</w:t>
      </w:r>
    </w:p>
    <w:p w:rsidR="009134DB" w:rsidRDefault="009134DB">
      <w:pPr>
        <w:spacing w:line="22" w:lineRule="exact"/>
        <w:rPr>
          <w:rFonts w:ascii="Times New Roman" w:eastAsia="Times New Roman" w:hAnsi="Times New Roman"/>
        </w:rPr>
      </w:pPr>
    </w:p>
    <w:p w:rsidR="009134DB" w:rsidRDefault="001A71D5">
      <w:pPr>
        <w:spacing w:line="284" w:lineRule="auto"/>
        <w:ind w:right="640"/>
        <w:rPr>
          <w:rFonts w:ascii="Arial" w:eastAsia="Arial" w:hAnsi="Arial"/>
          <w:sz w:val="24"/>
        </w:rPr>
      </w:pPr>
      <w:r>
        <w:rPr>
          <w:rFonts w:ascii="Arial" w:eastAsia="Arial" w:hAnsi="Arial"/>
          <w:sz w:val="24"/>
        </w:rPr>
        <w:t>Observed to be intensely involved with their children, never taking a much needed break nor allowing anyone else to undertake their child's care.</w:t>
      </w:r>
    </w:p>
    <w:p w:rsidR="009134DB" w:rsidRDefault="009134DB">
      <w:pPr>
        <w:spacing w:line="26" w:lineRule="exact"/>
        <w:rPr>
          <w:rFonts w:ascii="Times New Roman" w:eastAsia="Times New Roman" w:hAnsi="Times New Roman"/>
        </w:rPr>
      </w:pPr>
    </w:p>
    <w:p w:rsidR="009134DB" w:rsidRDefault="001A71D5">
      <w:pPr>
        <w:spacing w:line="287" w:lineRule="auto"/>
        <w:ind w:right="240"/>
        <w:rPr>
          <w:rFonts w:ascii="Arial" w:eastAsia="Arial" w:hAnsi="Arial"/>
          <w:sz w:val="24"/>
        </w:rPr>
      </w:pPr>
      <w:r>
        <w:rPr>
          <w:rFonts w:ascii="Arial" w:eastAsia="Arial" w:hAnsi="Arial"/>
          <w:sz w:val="24"/>
        </w:rPr>
        <w:t>May appear unusually concerned about the results of investigations which may indicate physical illness in the child</w:t>
      </w:r>
    </w:p>
    <w:p w:rsidR="009134DB" w:rsidRDefault="009134DB">
      <w:pPr>
        <w:spacing w:line="8"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Wider parenting difficulties may (or may not) be associated with this form of abuse.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Parent/carer has convictions for violent crimes.</w:t>
      </w:r>
    </w:p>
    <w:p w:rsidR="009134DB" w:rsidRDefault="009134DB">
      <w:pPr>
        <w:spacing w:line="200" w:lineRule="exact"/>
        <w:rPr>
          <w:rFonts w:ascii="Times New Roman" w:eastAsia="Times New Roman" w:hAnsi="Times New Roman"/>
        </w:rPr>
      </w:pPr>
    </w:p>
    <w:p w:rsidR="009134DB" w:rsidRDefault="009134DB">
      <w:pPr>
        <w:spacing w:line="203"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family/environment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Marginalised or isolated by the community</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History of mental </w:t>
      </w:r>
      <w:proofErr w:type="spellStart"/>
      <w:r>
        <w:rPr>
          <w:rFonts w:ascii="Arial" w:eastAsia="Arial" w:hAnsi="Arial"/>
          <w:sz w:val="24"/>
        </w:rPr>
        <w:t>heath</w:t>
      </w:r>
      <w:proofErr w:type="spellEnd"/>
      <w:r>
        <w:rPr>
          <w:rFonts w:ascii="Arial" w:eastAsia="Arial" w:hAnsi="Arial"/>
          <w:sz w:val="24"/>
        </w:rPr>
        <w:t>, alcohol or drug misuse or domestic violence</w:t>
      </w:r>
    </w:p>
    <w:p w:rsidR="009134DB" w:rsidRDefault="009134DB">
      <w:pPr>
        <w:spacing w:line="73" w:lineRule="exact"/>
        <w:rPr>
          <w:rFonts w:ascii="Times New Roman" w:eastAsia="Times New Roman" w:hAnsi="Times New Roman"/>
        </w:rPr>
      </w:pPr>
    </w:p>
    <w:p w:rsidR="009134DB" w:rsidRDefault="001A71D5">
      <w:pPr>
        <w:spacing w:line="287" w:lineRule="auto"/>
        <w:ind w:right="1540"/>
        <w:rPr>
          <w:rFonts w:ascii="Arial" w:eastAsia="Arial" w:hAnsi="Arial"/>
          <w:sz w:val="24"/>
        </w:rPr>
      </w:pPr>
      <w:r>
        <w:rPr>
          <w:rFonts w:ascii="Arial" w:eastAsia="Arial" w:hAnsi="Arial"/>
          <w:sz w:val="24"/>
        </w:rPr>
        <w:t>History of unexplained death, illness or multiple surgery in parents and/or siblings of the family</w:t>
      </w:r>
    </w:p>
    <w:p w:rsidR="009134DB" w:rsidRDefault="009134DB">
      <w:pPr>
        <w:spacing w:line="22" w:lineRule="exact"/>
        <w:rPr>
          <w:rFonts w:ascii="Times New Roman" w:eastAsia="Times New Roman" w:hAnsi="Times New Roman"/>
        </w:rPr>
      </w:pPr>
    </w:p>
    <w:p w:rsidR="009134DB" w:rsidRDefault="001A71D5">
      <w:pPr>
        <w:spacing w:line="284" w:lineRule="auto"/>
        <w:ind w:right="200"/>
        <w:rPr>
          <w:rFonts w:ascii="Arial" w:eastAsia="Arial" w:hAnsi="Arial"/>
          <w:sz w:val="24"/>
        </w:rPr>
      </w:pPr>
      <w:r>
        <w:rPr>
          <w:rFonts w:ascii="Arial" w:eastAsia="Arial" w:hAnsi="Arial"/>
          <w:sz w:val="24"/>
        </w:rPr>
        <w:t xml:space="preserve">Past history of childhood abuse, </w:t>
      </w:r>
      <w:proofErr w:type="spellStart"/>
      <w:r>
        <w:rPr>
          <w:rFonts w:ascii="Arial" w:eastAsia="Arial" w:hAnsi="Arial"/>
          <w:sz w:val="24"/>
        </w:rPr>
        <w:t>self harm</w:t>
      </w:r>
      <w:proofErr w:type="spellEnd"/>
      <w:r>
        <w:rPr>
          <w:rFonts w:ascii="Arial" w:eastAsia="Arial" w:hAnsi="Arial"/>
          <w:sz w:val="24"/>
        </w:rPr>
        <w:t>, somatising disorder or false allegations of physical or sexual assault or a culture of physical chastisement.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95" w:lineRule="exact"/>
        <w:rPr>
          <w:rFonts w:ascii="Times New Roman" w:eastAsia="Times New Roman" w:hAnsi="Times New Roman"/>
        </w:rPr>
      </w:pPr>
    </w:p>
    <w:p w:rsidR="009134DB" w:rsidRDefault="001A71D5">
      <w:pPr>
        <w:spacing w:line="0" w:lineRule="atLeast"/>
        <w:rPr>
          <w:rFonts w:ascii="Arial" w:eastAsia="Arial" w:hAnsi="Arial"/>
          <w:b/>
          <w:i/>
          <w:sz w:val="24"/>
        </w:rPr>
      </w:pPr>
      <w:r>
        <w:rPr>
          <w:rFonts w:ascii="Arial" w:eastAsia="Arial" w:hAnsi="Arial"/>
          <w:b/>
          <w:i/>
          <w:sz w:val="24"/>
        </w:rPr>
        <w:t>EMOTIONAL ABUSE</w:t>
      </w:r>
    </w:p>
    <w:p w:rsidR="009134DB" w:rsidRDefault="009134DB">
      <w:pPr>
        <w:spacing w:line="76" w:lineRule="exact"/>
        <w:rPr>
          <w:rFonts w:ascii="Times New Roman" w:eastAsia="Times New Roman" w:hAnsi="Times New Roman"/>
        </w:rPr>
      </w:pPr>
    </w:p>
    <w:p w:rsidR="009134DB" w:rsidRDefault="001A71D5">
      <w:pPr>
        <w:spacing w:line="292" w:lineRule="auto"/>
        <w:rPr>
          <w:rFonts w:ascii="Arial" w:eastAsia="Arial" w:hAnsi="Arial"/>
          <w:b/>
          <w:i/>
          <w:sz w:val="24"/>
        </w:rPr>
      </w:pPr>
      <w:r>
        <w:rPr>
          <w:rFonts w:ascii="Arial" w:eastAsia="Arial" w:hAnsi="Arial"/>
          <w:b/>
          <w:i/>
          <w:sz w:val="24"/>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w:t>
      </w:r>
    </w:p>
    <w:p w:rsidR="009134DB" w:rsidRDefault="009134DB">
      <w:pPr>
        <w:spacing w:line="357" w:lineRule="exact"/>
        <w:rPr>
          <w:rFonts w:ascii="Times New Roman" w:eastAsia="Times New Roman" w:hAnsi="Times New Roman"/>
        </w:rPr>
      </w:pPr>
    </w:p>
    <w:p w:rsidR="009134DB" w:rsidRDefault="001A71D5">
      <w:pPr>
        <w:spacing w:line="309" w:lineRule="auto"/>
        <w:ind w:right="920"/>
        <w:rPr>
          <w:rFonts w:ascii="Arial" w:eastAsia="Arial" w:hAnsi="Arial"/>
          <w:b/>
          <w:i/>
          <w:sz w:val="23"/>
        </w:rPr>
      </w:pPr>
      <w:r>
        <w:rPr>
          <w:rFonts w:ascii="Arial" w:eastAsia="Arial" w:hAnsi="Arial"/>
          <w:b/>
          <w:i/>
          <w:sz w:val="23"/>
        </w:rPr>
        <w:t>It may include not giving the child opportunities to express their views, deliberately silencing them or ‘making fun’ of what they say or how they communicate.</w:t>
      </w:r>
    </w:p>
    <w:p w:rsidR="009134DB" w:rsidRDefault="009134DB">
      <w:pPr>
        <w:spacing w:line="339" w:lineRule="exact"/>
        <w:rPr>
          <w:rFonts w:ascii="Times New Roman" w:eastAsia="Times New Roman" w:hAnsi="Times New Roman"/>
        </w:rPr>
      </w:pPr>
    </w:p>
    <w:p w:rsidR="009134DB" w:rsidRDefault="001A71D5">
      <w:pPr>
        <w:spacing w:line="292" w:lineRule="auto"/>
        <w:ind w:right="860"/>
        <w:rPr>
          <w:rFonts w:ascii="Arial" w:eastAsia="Arial" w:hAnsi="Arial"/>
          <w:b/>
          <w:i/>
          <w:sz w:val="24"/>
        </w:rPr>
      </w:pPr>
      <w:r>
        <w:rPr>
          <w:rFonts w:ascii="Arial" w:eastAsia="Arial" w:hAnsi="Arial"/>
          <w:b/>
          <w:i/>
          <w:sz w:val="24"/>
        </w:rPr>
        <w:t>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w:t>
      </w:r>
    </w:p>
    <w:p w:rsidR="009134DB" w:rsidRDefault="009134DB">
      <w:pPr>
        <w:spacing w:line="359" w:lineRule="exact"/>
        <w:rPr>
          <w:rFonts w:ascii="Times New Roman" w:eastAsia="Times New Roman" w:hAnsi="Times New Roman"/>
        </w:rPr>
      </w:pPr>
    </w:p>
    <w:p w:rsidR="009134DB" w:rsidRDefault="001A71D5">
      <w:pPr>
        <w:spacing w:line="290" w:lineRule="auto"/>
        <w:ind w:right="40"/>
        <w:jc w:val="both"/>
        <w:rPr>
          <w:rFonts w:ascii="Arial" w:eastAsia="Arial" w:hAnsi="Arial"/>
          <w:b/>
          <w:i/>
          <w:sz w:val="24"/>
        </w:rPr>
      </w:pPr>
      <w:r>
        <w:rPr>
          <w:rFonts w:ascii="Arial" w:eastAsia="Arial" w:hAnsi="Arial"/>
          <w:b/>
          <w:i/>
          <w:sz w:val="24"/>
        </w:rPr>
        <w:t>It may involve seeing or hearing the ill-treatment of another. It may involve serious bullying (including cyberbullying), causing children frequently to feel frightened or in danger, or the exploitation or corruption of children.</w:t>
      </w:r>
    </w:p>
    <w:p w:rsidR="009134DB" w:rsidRDefault="009134DB">
      <w:pPr>
        <w:spacing w:line="20" w:lineRule="exact"/>
        <w:rPr>
          <w:rFonts w:ascii="Times New Roman" w:eastAsia="Times New Roman" w:hAnsi="Times New Roman"/>
        </w:rPr>
      </w:pPr>
    </w:p>
    <w:p w:rsidR="009134DB" w:rsidRDefault="001A71D5">
      <w:pPr>
        <w:spacing w:line="284" w:lineRule="auto"/>
        <w:ind w:right="2440"/>
        <w:rPr>
          <w:rFonts w:ascii="Arial" w:eastAsia="Arial" w:hAnsi="Arial"/>
          <w:b/>
          <w:i/>
          <w:sz w:val="24"/>
        </w:rPr>
      </w:pPr>
      <w:r>
        <w:rPr>
          <w:rFonts w:ascii="Arial" w:eastAsia="Arial" w:hAnsi="Arial"/>
          <w:b/>
          <w:i/>
          <w:sz w:val="24"/>
        </w:rPr>
        <w:t>Some level of emotional abuse is involved in all types of maltreatment of a child, though it may occur alone.</w:t>
      </w:r>
    </w:p>
    <w:p w:rsidR="009134DB" w:rsidRDefault="009134DB">
      <w:pPr>
        <w:spacing w:line="356"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lastRenderedPageBreak/>
        <w:t>Indicators in the child</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Developmental delay</w:t>
      </w:r>
    </w:p>
    <w:p w:rsidR="009134DB" w:rsidRDefault="009134DB">
      <w:pPr>
        <w:spacing w:line="76" w:lineRule="exact"/>
        <w:rPr>
          <w:rFonts w:ascii="Times New Roman" w:eastAsia="Times New Roman" w:hAnsi="Times New Roman"/>
        </w:rPr>
      </w:pPr>
    </w:p>
    <w:p w:rsidR="009134DB" w:rsidRDefault="001A71D5">
      <w:pPr>
        <w:spacing w:line="287" w:lineRule="auto"/>
        <w:ind w:right="1000"/>
        <w:rPr>
          <w:rFonts w:ascii="Arial" w:eastAsia="Arial" w:hAnsi="Arial"/>
          <w:sz w:val="24"/>
        </w:rPr>
      </w:pPr>
      <w:r>
        <w:rPr>
          <w:rFonts w:ascii="Arial" w:eastAsia="Arial" w:hAnsi="Arial"/>
          <w:sz w:val="24"/>
        </w:rPr>
        <w:t>Abnormal attachment between a child and parent/carer e.g. anxious, indiscriminate or no attachment</w:t>
      </w:r>
    </w:p>
    <w:p w:rsidR="009134DB" w:rsidRDefault="009134DB">
      <w:pPr>
        <w:spacing w:line="8" w:lineRule="exact"/>
        <w:rPr>
          <w:rFonts w:ascii="Times New Roman" w:eastAsia="Times New Roman" w:hAnsi="Times New Roman"/>
        </w:rPr>
      </w:pPr>
    </w:p>
    <w:p w:rsidR="00CD4E5B" w:rsidRDefault="001A71D5">
      <w:pPr>
        <w:spacing w:line="0" w:lineRule="atLeast"/>
        <w:rPr>
          <w:rFonts w:ascii="Arial" w:eastAsia="Arial" w:hAnsi="Arial"/>
          <w:sz w:val="24"/>
        </w:rPr>
      </w:pPr>
      <w:r>
        <w:rPr>
          <w:rFonts w:ascii="Arial" w:eastAsia="Arial" w:hAnsi="Arial"/>
          <w:sz w:val="24"/>
        </w:rPr>
        <w:t>Aggressive behaviour towards others</w:t>
      </w:r>
      <w:bookmarkStart w:id="29" w:name="page34"/>
      <w:bookmarkEnd w:id="29"/>
    </w:p>
    <w:p w:rsidR="009134DB" w:rsidRDefault="001A71D5">
      <w:pPr>
        <w:spacing w:line="0" w:lineRule="atLeast"/>
        <w:rPr>
          <w:rFonts w:ascii="Arial" w:eastAsia="Arial" w:hAnsi="Arial"/>
          <w:sz w:val="24"/>
        </w:rPr>
      </w:pPr>
      <w:r>
        <w:rPr>
          <w:rFonts w:ascii="Arial" w:eastAsia="Arial" w:hAnsi="Arial"/>
          <w:sz w:val="24"/>
        </w:rPr>
        <w:t>Child scapegoated within the family</w:t>
      </w:r>
    </w:p>
    <w:p w:rsidR="009134DB" w:rsidRDefault="009134DB">
      <w:pPr>
        <w:spacing w:line="73" w:lineRule="exact"/>
        <w:rPr>
          <w:rFonts w:ascii="Times New Roman" w:eastAsia="Times New Roman" w:hAnsi="Times New Roman"/>
        </w:rPr>
      </w:pPr>
    </w:p>
    <w:p w:rsidR="009134DB" w:rsidRDefault="001A71D5">
      <w:pPr>
        <w:spacing w:line="287" w:lineRule="auto"/>
        <w:ind w:right="4520"/>
        <w:rPr>
          <w:rFonts w:ascii="Arial" w:eastAsia="Arial" w:hAnsi="Arial"/>
          <w:sz w:val="24"/>
        </w:rPr>
      </w:pPr>
      <w:r>
        <w:rPr>
          <w:rFonts w:ascii="Arial" w:eastAsia="Arial" w:hAnsi="Arial"/>
          <w:sz w:val="24"/>
        </w:rPr>
        <w:t xml:space="preserve">Frozen watchfulness, particularly in pre-school children Low </w:t>
      </w:r>
      <w:proofErr w:type="spellStart"/>
      <w:r>
        <w:rPr>
          <w:rFonts w:ascii="Arial" w:eastAsia="Arial" w:hAnsi="Arial"/>
          <w:sz w:val="24"/>
        </w:rPr>
        <w:t>self esteem</w:t>
      </w:r>
      <w:proofErr w:type="spellEnd"/>
      <w:r>
        <w:rPr>
          <w:rFonts w:ascii="Arial" w:eastAsia="Arial" w:hAnsi="Arial"/>
          <w:sz w:val="24"/>
        </w:rPr>
        <w:t xml:space="preserve"> and lack of confidence</w:t>
      </w:r>
    </w:p>
    <w:p w:rsidR="009134DB" w:rsidRDefault="009134DB">
      <w:pPr>
        <w:spacing w:line="11"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Withdrawn or seen as a 'loner' - difficulty relating to others</w:t>
      </w:r>
    </w:p>
    <w:p w:rsidR="009134DB" w:rsidRDefault="009134DB">
      <w:pPr>
        <w:spacing w:line="63"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Over-reaction to mistakes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Fear of new situations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Inappropriate emotional responses to painful situations</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Neurotic behaviour (e.g. rocking, hair twisting, thumb sucking)</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proofErr w:type="spellStart"/>
      <w:r>
        <w:rPr>
          <w:rFonts w:ascii="Arial" w:eastAsia="Arial" w:hAnsi="Arial"/>
          <w:sz w:val="24"/>
        </w:rPr>
        <w:t>Self harm</w:t>
      </w:r>
      <w:proofErr w:type="spellEnd"/>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Fear of parents being contacted</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Extremes of passivity or aggression</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Drug/solvent abuse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Chronic running away</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Compulsive stealing</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Low self-esteem</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Air of detachment – ‘don’t care’ attitude</w:t>
      </w:r>
    </w:p>
    <w:p w:rsidR="009134DB" w:rsidRDefault="009134DB">
      <w:pPr>
        <w:spacing w:line="73" w:lineRule="exact"/>
        <w:rPr>
          <w:rFonts w:ascii="Times New Roman" w:eastAsia="Times New Roman" w:hAnsi="Times New Roman"/>
        </w:rPr>
      </w:pPr>
    </w:p>
    <w:p w:rsidR="009134DB" w:rsidRDefault="001A71D5">
      <w:pPr>
        <w:spacing w:line="287" w:lineRule="auto"/>
        <w:ind w:right="4740"/>
        <w:rPr>
          <w:rFonts w:ascii="Arial" w:eastAsia="Arial" w:hAnsi="Arial"/>
          <w:sz w:val="24"/>
        </w:rPr>
      </w:pPr>
      <w:r>
        <w:rPr>
          <w:rFonts w:ascii="Arial" w:eastAsia="Arial" w:hAnsi="Arial"/>
          <w:sz w:val="24"/>
        </w:rPr>
        <w:t>Social isolation – does not join in and has few friends Depression, withdrawal</w:t>
      </w:r>
    </w:p>
    <w:p w:rsidR="009134DB" w:rsidRDefault="009134DB">
      <w:pPr>
        <w:spacing w:line="11"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Behavioural problems e.g. aggression, attention seeking, hyperactivity, poor attention</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Low </w:t>
      </w:r>
      <w:proofErr w:type="spellStart"/>
      <w:r>
        <w:rPr>
          <w:rFonts w:ascii="Arial" w:eastAsia="Arial" w:hAnsi="Arial"/>
          <w:sz w:val="24"/>
        </w:rPr>
        <w:t>self esteem</w:t>
      </w:r>
      <w:proofErr w:type="spellEnd"/>
      <w:r>
        <w:rPr>
          <w:rFonts w:ascii="Arial" w:eastAsia="Arial" w:hAnsi="Arial"/>
          <w:sz w:val="24"/>
        </w:rPr>
        <w:t>, lack of confidence, fearful, distressed, anxious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Poor peer relationships including withdrawn or isolated behaviour</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5"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parent</w:t>
      </w:r>
    </w:p>
    <w:p w:rsidR="009134DB" w:rsidRDefault="009134DB">
      <w:pPr>
        <w:spacing w:line="74" w:lineRule="exact"/>
        <w:rPr>
          <w:rFonts w:ascii="Times New Roman" w:eastAsia="Times New Roman" w:hAnsi="Times New Roman"/>
        </w:rPr>
      </w:pPr>
    </w:p>
    <w:p w:rsidR="009134DB" w:rsidRDefault="001A71D5">
      <w:pPr>
        <w:spacing w:line="287" w:lineRule="auto"/>
        <w:rPr>
          <w:rFonts w:ascii="Arial" w:eastAsia="Arial" w:hAnsi="Arial"/>
          <w:sz w:val="24"/>
        </w:rPr>
      </w:pPr>
      <w:r>
        <w:rPr>
          <w:rFonts w:ascii="Arial" w:eastAsia="Arial" w:hAnsi="Arial"/>
          <w:sz w:val="24"/>
        </w:rPr>
        <w:t>Domestic abuse, adult mental health problems and parental substance misuse may be features in families where children are exposed to abuse.</w:t>
      </w:r>
    </w:p>
    <w:p w:rsidR="009134DB" w:rsidRDefault="009134DB">
      <w:pPr>
        <w:spacing w:line="22" w:lineRule="exact"/>
        <w:rPr>
          <w:rFonts w:ascii="Times New Roman" w:eastAsia="Times New Roman" w:hAnsi="Times New Roman"/>
        </w:rPr>
      </w:pPr>
    </w:p>
    <w:p w:rsidR="009134DB" w:rsidRDefault="001A71D5">
      <w:pPr>
        <w:spacing w:line="284" w:lineRule="auto"/>
        <w:ind w:right="2540"/>
        <w:rPr>
          <w:rFonts w:ascii="Arial" w:eastAsia="Arial" w:hAnsi="Arial"/>
          <w:sz w:val="24"/>
        </w:rPr>
      </w:pPr>
      <w:r>
        <w:rPr>
          <w:rFonts w:ascii="Arial" w:eastAsia="Arial" w:hAnsi="Arial"/>
          <w:sz w:val="24"/>
        </w:rPr>
        <w:t>Abnormal attachment to child e.g. overly anxious or disinterest in the child Scapegoats one child in the family</w:t>
      </w:r>
    </w:p>
    <w:p w:rsidR="009134DB" w:rsidRDefault="009134DB">
      <w:pPr>
        <w:spacing w:line="26" w:lineRule="exact"/>
        <w:rPr>
          <w:rFonts w:ascii="Times New Roman" w:eastAsia="Times New Roman" w:hAnsi="Times New Roman"/>
        </w:rPr>
      </w:pPr>
    </w:p>
    <w:p w:rsidR="009134DB" w:rsidRDefault="001A71D5">
      <w:pPr>
        <w:spacing w:line="287" w:lineRule="auto"/>
        <w:ind w:right="1060"/>
        <w:rPr>
          <w:rFonts w:ascii="Arial" w:eastAsia="Arial" w:hAnsi="Arial"/>
          <w:sz w:val="24"/>
        </w:rPr>
      </w:pPr>
      <w:r>
        <w:rPr>
          <w:rFonts w:ascii="Arial" w:eastAsia="Arial" w:hAnsi="Arial"/>
          <w:sz w:val="24"/>
        </w:rPr>
        <w:t>Imposes inappropriate expectations on the child e.g. prevents the child’s developmental exploration or learning, or normal social interaction through overprotection.</w:t>
      </w:r>
    </w:p>
    <w:p w:rsidR="009134DB" w:rsidRDefault="009134DB">
      <w:pPr>
        <w:spacing w:line="8"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Wider parenting difficulties may (or may not) be associated with this form of abuse.</w:t>
      </w:r>
    </w:p>
    <w:p w:rsidR="009134DB" w:rsidRDefault="009134DB">
      <w:pPr>
        <w:spacing w:line="200" w:lineRule="exact"/>
        <w:rPr>
          <w:rFonts w:ascii="Times New Roman" w:eastAsia="Times New Roman" w:hAnsi="Times New Roman"/>
        </w:rPr>
      </w:pPr>
    </w:p>
    <w:p w:rsidR="009134DB" w:rsidRDefault="009134DB">
      <w:pPr>
        <w:spacing w:line="206"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of in the family/environment</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Lack of support from family or social network.</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Marginalised or isolated by the community.</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History of mental </w:t>
      </w:r>
      <w:proofErr w:type="spellStart"/>
      <w:r>
        <w:rPr>
          <w:rFonts w:ascii="Arial" w:eastAsia="Arial" w:hAnsi="Arial"/>
          <w:sz w:val="24"/>
        </w:rPr>
        <w:t>heath</w:t>
      </w:r>
      <w:proofErr w:type="spellEnd"/>
      <w:r>
        <w:rPr>
          <w:rFonts w:ascii="Arial" w:eastAsia="Arial" w:hAnsi="Arial"/>
          <w:sz w:val="24"/>
        </w:rPr>
        <w:t>, alcohol or drug misuse or domestic violence.</w:t>
      </w:r>
    </w:p>
    <w:p w:rsidR="009134DB" w:rsidRDefault="009134DB">
      <w:pPr>
        <w:spacing w:line="73" w:lineRule="exact"/>
        <w:rPr>
          <w:rFonts w:ascii="Times New Roman" w:eastAsia="Times New Roman" w:hAnsi="Times New Roman"/>
        </w:rPr>
      </w:pPr>
    </w:p>
    <w:p w:rsidR="009134DB" w:rsidRDefault="001A71D5">
      <w:pPr>
        <w:spacing w:line="291" w:lineRule="auto"/>
        <w:ind w:right="140"/>
        <w:rPr>
          <w:rFonts w:ascii="Arial" w:eastAsia="Arial" w:hAnsi="Arial"/>
          <w:sz w:val="24"/>
        </w:rPr>
      </w:pPr>
      <w:r>
        <w:rPr>
          <w:rFonts w:ascii="Arial" w:eastAsia="Arial" w:hAnsi="Arial"/>
          <w:sz w:val="24"/>
        </w:rPr>
        <w:lastRenderedPageBreak/>
        <w:t xml:space="preserve">History of unexplained death, illness or multiple surgery in parents and/or siblings of the family Past history of childhood abuse, </w:t>
      </w:r>
      <w:proofErr w:type="spellStart"/>
      <w:r>
        <w:rPr>
          <w:rFonts w:ascii="Arial" w:eastAsia="Arial" w:hAnsi="Arial"/>
          <w:sz w:val="24"/>
        </w:rPr>
        <w:t>self harm</w:t>
      </w:r>
      <w:proofErr w:type="spellEnd"/>
      <w:r>
        <w:rPr>
          <w:rFonts w:ascii="Arial" w:eastAsia="Arial" w:hAnsi="Arial"/>
          <w:sz w:val="24"/>
        </w:rPr>
        <w:t>, somatising disorder or false allegations of physical or sexual assault or a culture of physical chastisement.</w:t>
      </w:r>
    </w:p>
    <w:p w:rsidR="009134DB" w:rsidRDefault="009134DB">
      <w:pPr>
        <w:spacing w:line="346" w:lineRule="exact"/>
        <w:rPr>
          <w:rFonts w:ascii="Times New Roman" w:eastAsia="Times New Roman" w:hAnsi="Times New Roman"/>
        </w:rPr>
      </w:pPr>
    </w:p>
    <w:p w:rsidR="009134DB" w:rsidRDefault="001A71D5">
      <w:pPr>
        <w:spacing w:line="0" w:lineRule="atLeast"/>
        <w:rPr>
          <w:rFonts w:ascii="Arial" w:eastAsia="Arial" w:hAnsi="Arial"/>
          <w:b/>
          <w:i/>
          <w:sz w:val="24"/>
        </w:rPr>
      </w:pPr>
      <w:r>
        <w:rPr>
          <w:rFonts w:ascii="Arial" w:eastAsia="Arial" w:hAnsi="Arial"/>
          <w:b/>
          <w:i/>
          <w:sz w:val="24"/>
        </w:rPr>
        <w:t>NEGLECT</w:t>
      </w:r>
    </w:p>
    <w:p w:rsidR="009134DB" w:rsidRDefault="009134DB">
      <w:pPr>
        <w:spacing w:line="75" w:lineRule="exact"/>
        <w:rPr>
          <w:rFonts w:ascii="Times New Roman" w:eastAsia="Times New Roman" w:hAnsi="Times New Roman"/>
        </w:rPr>
      </w:pPr>
    </w:p>
    <w:p w:rsidR="009134DB" w:rsidRDefault="001A71D5">
      <w:pPr>
        <w:spacing w:line="284" w:lineRule="auto"/>
        <w:ind w:right="680"/>
        <w:rPr>
          <w:rFonts w:ascii="Arial" w:eastAsia="Arial" w:hAnsi="Arial"/>
          <w:b/>
          <w:i/>
          <w:sz w:val="24"/>
        </w:rPr>
      </w:pPr>
      <w:r>
        <w:rPr>
          <w:rFonts w:ascii="Arial" w:eastAsia="Arial" w:hAnsi="Arial"/>
          <w:b/>
          <w:i/>
          <w:sz w:val="24"/>
        </w:rPr>
        <w:t>Neglect is the persistent failure to meet a child’s basic physical and/or psychological needs, likely to result in the serious impairment of the child’s</w:t>
      </w:r>
    </w:p>
    <w:p w:rsidR="009134DB" w:rsidRDefault="009134DB">
      <w:pPr>
        <w:spacing w:line="26" w:lineRule="exact"/>
        <w:rPr>
          <w:rFonts w:ascii="Times New Roman" w:eastAsia="Times New Roman" w:hAnsi="Times New Roman"/>
        </w:rPr>
      </w:pPr>
    </w:p>
    <w:p w:rsidR="00CD4E5B" w:rsidRDefault="001A71D5" w:rsidP="00CD4E5B">
      <w:pPr>
        <w:spacing w:line="287" w:lineRule="auto"/>
        <w:ind w:right="760"/>
        <w:rPr>
          <w:rFonts w:ascii="Arial" w:eastAsia="Arial" w:hAnsi="Arial"/>
          <w:b/>
          <w:i/>
          <w:sz w:val="24"/>
        </w:rPr>
      </w:pPr>
      <w:r>
        <w:rPr>
          <w:rFonts w:ascii="Arial" w:eastAsia="Arial" w:hAnsi="Arial"/>
          <w:b/>
          <w:i/>
          <w:sz w:val="24"/>
        </w:rPr>
        <w:t>health or development. Neglect may occur during pregnancy as a result of maternal substance abuse.</w:t>
      </w:r>
      <w:bookmarkStart w:id="30" w:name="page35"/>
      <w:bookmarkEnd w:id="30"/>
    </w:p>
    <w:p w:rsidR="00CD4E5B" w:rsidRDefault="00CD4E5B" w:rsidP="00CD4E5B">
      <w:pPr>
        <w:spacing w:line="287" w:lineRule="auto"/>
        <w:ind w:right="760"/>
        <w:rPr>
          <w:rFonts w:ascii="Arial" w:eastAsia="Arial" w:hAnsi="Arial"/>
          <w:b/>
          <w:i/>
          <w:sz w:val="24"/>
        </w:rPr>
      </w:pPr>
    </w:p>
    <w:p w:rsidR="009134DB" w:rsidRDefault="001A71D5" w:rsidP="00CD4E5B">
      <w:pPr>
        <w:spacing w:line="287" w:lineRule="auto"/>
        <w:ind w:right="760"/>
        <w:rPr>
          <w:rFonts w:ascii="Arial" w:eastAsia="Arial" w:hAnsi="Arial"/>
          <w:b/>
          <w:i/>
          <w:sz w:val="24"/>
        </w:rPr>
      </w:pPr>
      <w:r>
        <w:rPr>
          <w:rFonts w:ascii="Arial" w:eastAsia="Arial" w:hAnsi="Arial"/>
          <w:b/>
          <w:i/>
          <w:sz w:val="24"/>
        </w:rPr>
        <w:t>Once a child is born, neglect may involve a parent or carer failing to:</w:t>
      </w:r>
    </w:p>
    <w:p w:rsidR="009134DB" w:rsidRDefault="009134DB">
      <w:pPr>
        <w:spacing w:line="73" w:lineRule="exact"/>
        <w:rPr>
          <w:rFonts w:ascii="Times New Roman" w:eastAsia="Times New Roman" w:hAnsi="Times New Roman"/>
        </w:rPr>
      </w:pPr>
    </w:p>
    <w:p w:rsidR="009134DB" w:rsidRDefault="001A71D5" w:rsidP="001A71D5">
      <w:pPr>
        <w:numPr>
          <w:ilvl w:val="0"/>
          <w:numId w:val="17"/>
        </w:numPr>
        <w:tabs>
          <w:tab w:val="left" w:pos="720"/>
        </w:tabs>
        <w:spacing w:line="286" w:lineRule="auto"/>
        <w:ind w:left="720" w:right="440" w:hanging="360"/>
        <w:rPr>
          <w:rFonts w:ascii="Times New Roman" w:eastAsia="Times New Roman" w:hAnsi="Times New Roman"/>
          <w:sz w:val="24"/>
        </w:rPr>
      </w:pPr>
      <w:r>
        <w:rPr>
          <w:rFonts w:ascii="Arial" w:eastAsia="Arial" w:hAnsi="Arial"/>
          <w:b/>
          <w:i/>
          <w:sz w:val="24"/>
        </w:rPr>
        <w:t>provide adequate food, clothing and shelter (including exclusion from home or abandonment);</w:t>
      </w:r>
    </w:p>
    <w:p w:rsidR="009134DB" w:rsidRDefault="009134DB">
      <w:pPr>
        <w:spacing w:line="10" w:lineRule="exact"/>
        <w:rPr>
          <w:rFonts w:ascii="Times New Roman" w:eastAsia="Times New Roman" w:hAnsi="Times New Roman"/>
          <w:sz w:val="24"/>
        </w:rPr>
      </w:pPr>
    </w:p>
    <w:p w:rsidR="009134DB" w:rsidRDefault="001A71D5" w:rsidP="001A71D5">
      <w:pPr>
        <w:numPr>
          <w:ilvl w:val="0"/>
          <w:numId w:val="17"/>
        </w:numPr>
        <w:tabs>
          <w:tab w:val="left" w:pos="720"/>
        </w:tabs>
        <w:spacing w:line="0" w:lineRule="atLeast"/>
        <w:ind w:left="720" w:hanging="360"/>
        <w:rPr>
          <w:rFonts w:ascii="Times New Roman" w:eastAsia="Times New Roman" w:hAnsi="Times New Roman"/>
          <w:sz w:val="24"/>
        </w:rPr>
      </w:pPr>
      <w:r>
        <w:rPr>
          <w:rFonts w:ascii="Arial" w:eastAsia="Arial" w:hAnsi="Arial"/>
          <w:b/>
          <w:i/>
          <w:sz w:val="24"/>
        </w:rPr>
        <w:t>protect a child from physical and emotional harm or danger;</w:t>
      </w:r>
    </w:p>
    <w:p w:rsidR="009134DB" w:rsidRDefault="009134DB">
      <w:pPr>
        <w:spacing w:line="61" w:lineRule="exact"/>
        <w:rPr>
          <w:rFonts w:ascii="Times New Roman" w:eastAsia="Times New Roman" w:hAnsi="Times New Roman"/>
          <w:sz w:val="24"/>
        </w:rPr>
      </w:pPr>
    </w:p>
    <w:p w:rsidR="009134DB" w:rsidRDefault="001A71D5" w:rsidP="001A71D5">
      <w:pPr>
        <w:numPr>
          <w:ilvl w:val="0"/>
          <w:numId w:val="17"/>
        </w:numPr>
        <w:tabs>
          <w:tab w:val="left" w:pos="720"/>
        </w:tabs>
        <w:spacing w:line="0" w:lineRule="atLeast"/>
        <w:ind w:left="720" w:hanging="360"/>
        <w:rPr>
          <w:rFonts w:ascii="Times New Roman" w:eastAsia="Times New Roman" w:hAnsi="Times New Roman"/>
          <w:sz w:val="24"/>
        </w:rPr>
      </w:pPr>
      <w:r>
        <w:rPr>
          <w:rFonts w:ascii="Arial" w:eastAsia="Arial" w:hAnsi="Arial"/>
          <w:b/>
          <w:i/>
          <w:sz w:val="24"/>
        </w:rPr>
        <w:t>ensure adequate supervision (including the use of inadequate care-givers); or</w:t>
      </w:r>
    </w:p>
    <w:p w:rsidR="009134DB" w:rsidRDefault="009134DB">
      <w:pPr>
        <w:spacing w:line="63" w:lineRule="exact"/>
        <w:rPr>
          <w:rFonts w:ascii="Times New Roman" w:eastAsia="Times New Roman" w:hAnsi="Times New Roman"/>
          <w:sz w:val="24"/>
        </w:rPr>
      </w:pPr>
    </w:p>
    <w:p w:rsidR="009134DB" w:rsidRDefault="001A71D5" w:rsidP="001A71D5">
      <w:pPr>
        <w:numPr>
          <w:ilvl w:val="0"/>
          <w:numId w:val="17"/>
        </w:numPr>
        <w:tabs>
          <w:tab w:val="left" w:pos="720"/>
        </w:tabs>
        <w:spacing w:line="0" w:lineRule="atLeast"/>
        <w:ind w:left="720" w:hanging="360"/>
        <w:rPr>
          <w:rFonts w:ascii="Times New Roman" w:eastAsia="Times New Roman" w:hAnsi="Times New Roman"/>
          <w:sz w:val="24"/>
        </w:rPr>
      </w:pPr>
      <w:r>
        <w:rPr>
          <w:rFonts w:ascii="Arial" w:eastAsia="Arial" w:hAnsi="Arial"/>
          <w:b/>
          <w:i/>
          <w:sz w:val="24"/>
        </w:rPr>
        <w:t>ensure access to appropriate medical care or treatment.</w:t>
      </w:r>
    </w:p>
    <w:p w:rsidR="009134DB" w:rsidRDefault="009134DB">
      <w:pPr>
        <w:spacing w:line="200" w:lineRule="exact"/>
        <w:rPr>
          <w:rFonts w:ascii="Times New Roman" w:eastAsia="Times New Roman" w:hAnsi="Times New Roman"/>
        </w:rPr>
      </w:pPr>
    </w:p>
    <w:p w:rsidR="009134DB" w:rsidRDefault="009134DB">
      <w:pPr>
        <w:spacing w:line="203" w:lineRule="exact"/>
        <w:rPr>
          <w:rFonts w:ascii="Times New Roman" w:eastAsia="Times New Roman" w:hAnsi="Times New Roman"/>
        </w:rPr>
      </w:pPr>
    </w:p>
    <w:p w:rsidR="009134DB" w:rsidRDefault="001A71D5">
      <w:pPr>
        <w:spacing w:line="0" w:lineRule="atLeast"/>
        <w:rPr>
          <w:rFonts w:ascii="Arial" w:eastAsia="Arial" w:hAnsi="Arial"/>
          <w:b/>
          <w:i/>
          <w:sz w:val="24"/>
        </w:rPr>
      </w:pPr>
      <w:r>
        <w:rPr>
          <w:rFonts w:ascii="Arial" w:eastAsia="Arial" w:hAnsi="Arial"/>
          <w:b/>
          <w:i/>
          <w:sz w:val="24"/>
        </w:rPr>
        <w:t>It may also include neglect of, or unresponsiveness to, a child’s basic emotional needs.</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44"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child</w:t>
      </w:r>
    </w:p>
    <w:p w:rsidR="009134DB" w:rsidRDefault="009134DB">
      <w:pPr>
        <w:spacing w:line="200" w:lineRule="exact"/>
        <w:rPr>
          <w:rFonts w:ascii="Times New Roman" w:eastAsia="Times New Roman" w:hAnsi="Times New Roman"/>
        </w:rPr>
      </w:pPr>
    </w:p>
    <w:p w:rsidR="009134DB" w:rsidRDefault="009134DB">
      <w:pPr>
        <w:spacing w:line="206"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Physical presentation</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Failure to thrive or, in older children, short stature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Underweight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Frequent hunger</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Dirty, unkempt condition</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Inadequately clothed, clothing in a poor state of repair</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Red/purple mottled skin, particularly on the hands and feet, seen in the winter due to cold</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Swollen limbs with sores that are slow to heal, usually associated with cold injury</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Abnormal voracious appetite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Dry, sparse hair</w:t>
      </w:r>
    </w:p>
    <w:p w:rsidR="009134DB" w:rsidRDefault="009134DB">
      <w:pPr>
        <w:spacing w:line="73" w:lineRule="exact"/>
        <w:rPr>
          <w:rFonts w:ascii="Times New Roman" w:eastAsia="Times New Roman" w:hAnsi="Times New Roman"/>
        </w:rPr>
      </w:pPr>
    </w:p>
    <w:p w:rsidR="009134DB" w:rsidRDefault="001A71D5">
      <w:pPr>
        <w:spacing w:line="287" w:lineRule="auto"/>
        <w:rPr>
          <w:rFonts w:ascii="Arial" w:eastAsia="Arial" w:hAnsi="Arial"/>
          <w:sz w:val="24"/>
        </w:rPr>
      </w:pPr>
      <w:r>
        <w:rPr>
          <w:rFonts w:ascii="Arial" w:eastAsia="Arial" w:hAnsi="Arial"/>
          <w:sz w:val="24"/>
        </w:rPr>
        <w:t>Recurrent / untreated infections or skin conditions e.g. severe nappy rash, eczema or persistent head lice / scabies/ diarrhoea</w:t>
      </w:r>
    </w:p>
    <w:p w:rsidR="009134DB" w:rsidRDefault="009134DB">
      <w:pPr>
        <w:spacing w:line="22" w:lineRule="exact"/>
        <w:rPr>
          <w:rFonts w:ascii="Times New Roman" w:eastAsia="Times New Roman" w:hAnsi="Times New Roman"/>
        </w:rPr>
      </w:pPr>
    </w:p>
    <w:p w:rsidR="009134DB" w:rsidRDefault="001A71D5">
      <w:pPr>
        <w:spacing w:line="285" w:lineRule="auto"/>
        <w:ind w:right="1720"/>
        <w:rPr>
          <w:rFonts w:ascii="Arial" w:eastAsia="Arial" w:hAnsi="Arial"/>
          <w:sz w:val="24"/>
        </w:rPr>
      </w:pPr>
      <w:r>
        <w:rPr>
          <w:rFonts w:ascii="Arial" w:eastAsia="Arial" w:hAnsi="Arial"/>
          <w:sz w:val="24"/>
        </w:rPr>
        <w:t>Unmanaged / untreated health / medical conditions including poor dental health Frequent accidents or injuries</w:t>
      </w:r>
    </w:p>
    <w:p w:rsidR="009134DB" w:rsidRDefault="009134DB">
      <w:pPr>
        <w:spacing w:line="354"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Development</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General delay, especially speech and language delay</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Inadequate social skills and poor socialization</w:t>
      </w:r>
    </w:p>
    <w:p w:rsidR="009134DB" w:rsidRDefault="009134DB">
      <w:pPr>
        <w:spacing w:line="200" w:lineRule="exact"/>
        <w:rPr>
          <w:rFonts w:ascii="Times New Roman" w:eastAsia="Times New Roman" w:hAnsi="Times New Roman"/>
        </w:rPr>
      </w:pPr>
    </w:p>
    <w:p w:rsidR="009134DB" w:rsidRDefault="009134DB">
      <w:pPr>
        <w:spacing w:line="203"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Emotional/behavioural presentation</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lastRenderedPageBreak/>
        <w:t>Attachment disorders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Absence of normal social responsiveness</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Indiscriminate behaviour in relationships with adults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Emotionally needy</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Compulsive stealing</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Constant tiredness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Frequently absent or late at school</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Poor self esteem</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Destructive tendencies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Thrives away from home environment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Aggressive and impulsive behaviour</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Disturbed peer relationships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proofErr w:type="spellStart"/>
      <w:r>
        <w:rPr>
          <w:rFonts w:ascii="Arial" w:eastAsia="Arial" w:hAnsi="Arial"/>
          <w:sz w:val="24"/>
        </w:rPr>
        <w:t>Self harming</w:t>
      </w:r>
      <w:proofErr w:type="spellEnd"/>
      <w:r>
        <w:rPr>
          <w:rFonts w:ascii="Arial" w:eastAsia="Arial" w:hAnsi="Arial"/>
          <w:sz w:val="24"/>
        </w:rPr>
        <w:t xml:space="preserve"> behaviour</w:t>
      </w:r>
    </w:p>
    <w:p w:rsidR="009134DB" w:rsidRDefault="009134DB">
      <w:pPr>
        <w:spacing w:line="200" w:lineRule="exact"/>
        <w:rPr>
          <w:rFonts w:ascii="Times New Roman" w:eastAsia="Times New Roman" w:hAnsi="Times New Roman"/>
        </w:rPr>
      </w:pPr>
    </w:p>
    <w:p w:rsidR="009134DB" w:rsidRDefault="009134DB">
      <w:pPr>
        <w:spacing w:line="203"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parent</w:t>
      </w:r>
    </w:p>
    <w:p w:rsidR="009134DB" w:rsidRDefault="001A71D5">
      <w:pPr>
        <w:spacing w:line="0" w:lineRule="atLeast"/>
        <w:rPr>
          <w:rFonts w:ascii="Arial" w:eastAsia="Arial" w:hAnsi="Arial"/>
          <w:sz w:val="24"/>
        </w:rPr>
      </w:pPr>
      <w:bookmarkStart w:id="31" w:name="page36"/>
      <w:bookmarkEnd w:id="31"/>
      <w:r>
        <w:rPr>
          <w:rFonts w:ascii="Arial" w:eastAsia="Arial" w:hAnsi="Arial"/>
          <w:sz w:val="24"/>
        </w:rPr>
        <w:t>Dirty, unkempt presentation</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Inadequately clothed</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Inadequate social skills and poor socialisation</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Abnormal attachment to the </w:t>
      </w:r>
      <w:proofErr w:type="gramStart"/>
      <w:r>
        <w:rPr>
          <w:rFonts w:ascii="Arial" w:eastAsia="Arial" w:hAnsi="Arial"/>
          <w:sz w:val="24"/>
        </w:rPr>
        <w:t>child .</w:t>
      </w:r>
      <w:proofErr w:type="gramEnd"/>
      <w:r>
        <w:rPr>
          <w:rFonts w:ascii="Arial" w:eastAsia="Arial" w:hAnsi="Arial"/>
          <w:sz w:val="24"/>
        </w:rPr>
        <w:t>e.g. anxious</w:t>
      </w:r>
    </w:p>
    <w:p w:rsidR="009134DB" w:rsidRDefault="009134DB">
      <w:pPr>
        <w:spacing w:line="63"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Low </w:t>
      </w:r>
      <w:proofErr w:type="spellStart"/>
      <w:r>
        <w:rPr>
          <w:rFonts w:ascii="Arial" w:eastAsia="Arial" w:hAnsi="Arial"/>
          <w:sz w:val="24"/>
        </w:rPr>
        <w:t>self esteem</w:t>
      </w:r>
      <w:proofErr w:type="spellEnd"/>
      <w:r>
        <w:rPr>
          <w:rFonts w:ascii="Arial" w:eastAsia="Arial" w:hAnsi="Arial"/>
          <w:sz w:val="24"/>
        </w:rPr>
        <w:t xml:space="preserve"> and lack of confidence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Failure to meet the basic essential needs e.g. adequate food, clothes, warmth, hygiene</w:t>
      </w:r>
    </w:p>
    <w:p w:rsidR="009134DB" w:rsidRDefault="009134DB">
      <w:pPr>
        <w:spacing w:line="76" w:lineRule="exact"/>
        <w:rPr>
          <w:rFonts w:ascii="Times New Roman" w:eastAsia="Times New Roman" w:hAnsi="Times New Roman"/>
        </w:rPr>
      </w:pPr>
    </w:p>
    <w:p w:rsidR="009134DB" w:rsidRDefault="001A71D5">
      <w:pPr>
        <w:spacing w:line="292" w:lineRule="auto"/>
        <w:ind w:right="260"/>
        <w:rPr>
          <w:rFonts w:ascii="Arial" w:eastAsia="Arial" w:hAnsi="Arial"/>
          <w:sz w:val="24"/>
        </w:rPr>
      </w:pPr>
      <w:r>
        <w:rPr>
          <w:rFonts w:ascii="Arial" w:eastAsia="Arial" w:hAnsi="Arial"/>
          <w:sz w:val="24"/>
        </w:rPr>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rsidR="009134DB" w:rsidRDefault="009134DB">
      <w:pPr>
        <w:spacing w:line="15" w:lineRule="exact"/>
        <w:rPr>
          <w:rFonts w:ascii="Times New Roman" w:eastAsia="Times New Roman" w:hAnsi="Times New Roman"/>
        </w:rPr>
      </w:pPr>
    </w:p>
    <w:p w:rsidR="009134DB" w:rsidRDefault="001A71D5">
      <w:pPr>
        <w:spacing w:line="287" w:lineRule="auto"/>
        <w:ind w:right="4940"/>
        <w:rPr>
          <w:rFonts w:ascii="Arial" w:eastAsia="Arial" w:hAnsi="Arial"/>
          <w:sz w:val="24"/>
        </w:rPr>
      </w:pPr>
      <w:r>
        <w:rPr>
          <w:rFonts w:ascii="Arial" w:eastAsia="Arial" w:hAnsi="Arial"/>
          <w:sz w:val="24"/>
        </w:rPr>
        <w:t>Child left with adults who are intoxicated or violent Child abandoned or left alone for excessive periods</w:t>
      </w:r>
    </w:p>
    <w:p w:rsidR="009134DB" w:rsidRDefault="009134DB">
      <w:pPr>
        <w:spacing w:line="11"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Wider parenting difficulties, may (or may not) be associated with this form of abuse</w:t>
      </w:r>
    </w:p>
    <w:p w:rsidR="009134DB" w:rsidRDefault="009134DB">
      <w:pPr>
        <w:spacing w:line="200" w:lineRule="exact"/>
        <w:rPr>
          <w:rFonts w:ascii="Times New Roman" w:eastAsia="Times New Roman" w:hAnsi="Times New Roman"/>
        </w:rPr>
      </w:pPr>
    </w:p>
    <w:p w:rsidR="009134DB" w:rsidRDefault="009134DB">
      <w:pPr>
        <w:spacing w:line="203"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family/environment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History of neglect in the family</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Family marginalised or isolated by the community.</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Family has history of mental </w:t>
      </w:r>
      <w:proofErr w:type="spellStart"/>
      <w:r>
        <w:rPr>
          <w:rFonts w:ascii="Arial" w:eastAsia="Arial" w:hAnsi="Arial"/>
          <w:sz w:val="24"/>
        </w:rPr>
        <w:t>heath</w:t>
      </w:r>
      <w:proofErr w:type="spellEnd"/>
      <w:r>
        <w:rPr>
          <w:rFonts w:ascii="Arial" w:eastAsia="Arial" w:hAnsi="Arial"/>
          <w:sz w:val="24"/>
        </w:rPr>
        <w:t>, alcohol or drug misuse or domestic violence.</w:t>
      </w:r>
    </w:p>
    <w:p w:rsidR="009134DB" w:rsidRDefault="009134DB">
      <w:pPr>
        <w:spacing w:line="76" w:lineRule="exact"/>
        <w:rPr>
          <w:rFonts w:ascii="Times New Roman" w:eastAsia="Times New Roman" w:hAnsi="Times New Roman"/>
        </w:rPr>
      </w:pPr>
    </w:p>
    <w:p w:rsidR="009134DB" w:rsidRDefault="001A71D5">
      <w:pPr>
        <w:spacing w:line="290" w:lineRule="auto"/>
        <w:rPr>
          <w:rFonts w:ascii="Arial" w:eastAsia="Arial" w:hAnsi="Arial"/>
          <w:sz w:val="24"/>
        </w:rPr>
      </w:pPr>
      <w:r>
        <w:rPr>
          <w:rFonts w:ascii="Arial" w:eastAsia="Arial" w:hAnsi="Arial"/>
          <w:sz w:val="24"/>
        </w:rPr>
        <w:t xml:space="preserve">History of unexplained death, illness or multiple surgery in parents and/or siblings of the family </w:t>
      </w:r>
      <w:proofErr w:type="spellStart"/>
      <w:r>
        <w:rPr>
          <w:rFonts w:ascii="Arial" w:eastAsia="Arial" w:hAnsi="Arial"/>
          <w:sz w:val="24"/>
        </w:rPr>
        <w:t>Family</w:t>
      </w:r>
      <w:proofErr w:type="spellEnd"/>
      <w:r>
        <w:rPr>
          <w:rFonts w:ascii="Arial" w:eastAsia="Arial" w:hAnsi="Arial"/>
          <w:sz w:val="24"/>
        </w:rPr>
        <w:t xml:space="preserve"> has a past history of childhood abuse, </w:t>
      </w:r>
      <w:proofErr w:type="spellStart"/>
      <w:r>
        <w:rPr>
          <w:rFonts w:ascii="Arial" w:eastAsia="Arial" w:hAnsi="Arial"/>
          <w:sz w:val="24"/>
        </w:rPr>
        <w:t>self harm</w:t>
      </w:r>
      <w:proofErr w:type="spellEnd"/>
      <w:r>
        <w:rPr>
          <w:rFonts w:ascii="Arial" w:eastAsia="Arial" w:hAnsi="Arial"/>
          <w:sz w:val="24"/>
        </w:rPr>
        <w:t>, somatising disorder or false allegations of physical or sexual assault or a culture of physical chastisement.</w:t>
      </w:r>
    </w:p>
    <w:p w:rsidR="009134DB" w:rsidRDefault="009134DB">
      <w:pPr>
        <w:spacing w:line="20" w:lineRule="exact"/>
        <w:rPr>
          <w:rFonts w:ascii="Times New Roman" w:eastAsia="Times New Roman" w:hAnsi="Times New Roman"/>
        </w:rPr>
      </w:pPr>
    </w:p>
    <w:p w:rsidR="009134DB" w:rsidRDefault="001A71D5">
      <w:pPr>
        <w:spacing w:line="284" w:lineRule="auto"/>
        <w:ind w:right="180"/>
        <w:rPr>
          <w:rFonts w:ascii="Arial" w:eastAsia="Arial" w:hAnsi="Arial"/>
          <w:sz w:val="24"/>
        </w:rPr>
      </w:pPr>
      <w:r>
        <w:rPr>
          <w:rFonts w:ascii="Arial" w:eastAsia="Arial" w:hAnsi="Arial"/>
          <w:sz w:val="24"/>
        </w:rPr>
        <w:t>Dangerous or hazardous home environment including failure to use home safety equipment; risk from animals</w:t>
      </w:r>
    </w:p>
    <w:p w:rsidR="009134DB" w:rsidRDefault="009134DB">
      <w:pPr>
        <w:spacing w:line="26" w:lineRule="exact"/>
        <w:rPr>
          <w:rFonts w:ascii="Times New Roman" w:eastAsia="Times New Roman" w:hAnsi="Times New Roman"/>
        </w:rPr>
      </w:pPr>
    </w:p>
    <w:p w:rsidR="009134DB" w:rsidRDefault="001A71D5">
      <w:pPr>
        <w:spacing w:line="290" w:lineRule="auto"/>
        <w:ind w:right="300"/>
        <w:rPr>
          <w:rFonts w:ascii="Arial" w:eastAsia="Arial" w:hAnsi="Arial"/>
          <w:sz w:val="24"/>
        </w:rPr>
      </w:pPr>
      <w:r>
        <w:rPr>
          <w:rFonts w:ascii="Arial" w:eastAsia="Arial" w:hAnsi="Arial"/>
          <w:sz w:val="24"/>
        </w:rPr>
        <w:t>Poor state of home environment e.g. unhygienic facilities, lack of appropriate sleeping arrangements, inadequate ventilation (including passive smoking) and lack of adequate heating Lack of opportunities for child to play and learn</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9" w:lineRule="exact"/>
        <w:rPr>
          <w:rFonts w:ascii="Times New Roman" w:eastAsia="Times New Roman" w:hAnsi="Times New Roman"/>
        </w:rPr>
      </w:pPr>
    </w:p>
    <w:p w:rsidR="009134DB" w:rsidRDefault="001A71D5">
      <w:pPr>
        <w:spacing w:line="0" w:lineRule="atLeast"/>
        <w:rPr>
          <w:rFonts w:ascii="Arial" w:eastAsia="Arial" w:hAnsi="Arial"/>
          <w:b/>
          <w:i/>
          <w:sz w:val="24"/>
        </w:rPr>
      </w:pPr>
      <w:r>
        <w:rPr>
          <w:rFonts w:ascii="Arial" w:eastAsia="Arial" w:hAnsi="Arial"/>
          <w:b/>
          <w:i/>
          <w:sz w:val="24"/>
        </w:rPr>
        <w:t>SEXUAL ABUSE</w:t>
      </w:r>
    </w:p>
    <w:p w:rsidR="009134DB" w:rsidRDefault="009134DB">
      <w:pPr>
        <w:spacing w:line="76" w:lineRule="exact"/>
        <w:rPr>
          <w:rFonts w:ascii="Times New Roman" w:eastAsia="Times New Roman" w:hAnsi="Times New Roman"/>
        </w:rPr>
      </w:pPr>
    </w:p>
    <w:p w:rsidR="009134DB" w:rsidRDefault="001A71D5">
      <w:pPr>
        <w:spacing w:line="290" w:lineRule="auto"/>
        <w:ind w:right="420"/>
        <w:rPr>
          <w:rFonts w:ascii="Arial" w:eastAsia="Arial" w:hAnsi="Arial"/>
          <w:b/>
          <w:i/>
          <w:sz w:val="24"/>
        </w:rPr>
      </w:pPr>
      <w:r>
        <w:rPr>
          <w:rFonts w:ascii="Arial" w:eastAsia="Arial" w:hAnsi="Arial"/>
          <w:b/>
          <w:i/>
          <w:sz w:val="24"/>
        </w:rPr>
        <w:t>Sexual abuse involves forcing or enticing a child or young person to take part in sexual activities, not necessarily involving a high level of violence, whether or not the child is aware of what is happening.</w:t>
      </w:r>
    </w:p>
    <w:p w:rsidR="009134DB" w:rsidRDefault="009134DB">
      <w:pPr>
        <w:spacing w:line="358" w:lineRule="exact"/>
        <w:rPr>
          <w:rFonts w:ascii="Times New Roman" w:eastAsia="Times New Roman" w:hAnsi="Times New Roman"/>
        </w:rPr>
      </w:pPr>
    </w:p>
    <w:p w:rsidR="009134DB" w:rsidRDefault="001A71D5">
      <w:pPr>
        <w:spacing w:line="291" w:lineRule="auto"/>
        <w:ind w:right="120"/>
        <w:rPr>
          <w:rFonts w:ascii="Arial" w:eastAsia="Arial" w:hAnsi="Arial"/>
          <w:b/>
          <w:i/>
          <w:sz w:val="24"/>
        </w:rPr>
      </w:pPr>
      <w:r>
        <w:rPr>
          <w:rFonts w:ascii="Arial" w:eastAsia="Arial" w:hAnsi="Arial"/>
          <w:b/>
          <w:i/>
          <w:sz w:val="24"/>
        </w:rPr>
        <w:t>The activities may involve physical contact, including assault by penetration (for example, rape or oral sex) or non-penetrative acts such as masturbation, kissing, rubbing and touching outside of clothing.</w:t>
      </w:r>
    </w:p>
    <w:p w:rsidR="009134DB" w:rsidRDefault="009134DB">
      <w:pPr>
        <w:spacing w:line="358" w:lineRule="exact"/>
        <w:rPr>
          <w:rFonts w:ascii="Times New Roman" w:eastAsia="Times New Roman" w:hAnsi="Times New Roman"/>
        </w:rPr>
      </w:pPr>
    </w:p>
    <w:p w:rsidR="009134DB" w:rsidRDefault="001A71D5">
      <w:pPr>
        <w:spacing w:line="292" w:lineRule="auto"/>
        <w:ind w:right="20"/>
        <w:rPr>
          <w:rFonts w:ascii="Arial" w:eastAsia="Arial" w:hAnsi="Arial"/>
          <w:b/>
          <w:i/>
          <w:sz w:val="24"/>
        </w:rPr>
      </w:pPr>
      <w:r>
        <w:rPr>
          <w:rFonts w:ascii="Arial" w:eastAsia="Arial" w:hAnsi="Arial"/>
          <w:b/>
          <w:i/>
          <w:sz w:val="24"/>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p>
    <w:p w:rsidR="009134DB" w:rsidRDefault="009134DB">
      <w:pPr>
        <w:spacing w:line="18" w:lineRule="exact"/>
        <w:rPr>
          <w:rFonts w:ascii="Times New Roman" w:eastAsia="Times New Roman" w:hAnsi="Times New Roman"/>
        </w:rPr>
      </w:pPr>
    </w:p>
    <w:p w:rsidR="009134DB" w:rsidRDefault="001A71D5">
      <w:pPr>
        <w:spacing w:line="284" w:lineRule="auto"/>
        <w:ind w:right="500"/>
        <w:rPr>
          <w:rFonts w:ascii="Arial" w:eastAsia="Arial" w:hAnsi="Arial"/>
          <w:b/>
          <w:i/>
          <w:sz w:val="24"/>
        </w:rPr>
      </w:pPr>
      <w:r>
        <w:rPr>
          <w:rFonts w:ascii="Arial" w:eastAsia="Arial" w:hAnsi="Arial"/>
          <w:b/>
          <w:i/>
          <w:sz w:val="24"/>
        </w:rPr>
        <w:t>Sexual abuse is not solely perpetrated by adult males. Women can also commit acts of sexual abuse, as can other children.</w:t>
      </w:r>
    </w:p>
    <w:p w:rsidR="00CD4E5B" w:rsidRDefault="00CD4E5B">
      <w:pPr>
        <w:spacing w:line="0" w:lineRule="atLeast"/>
        <w:rPr>
          <w:rFonts w:ascii="Arial" w:eastAsia="Arial" w:hAnsi="Arial"/>
          <w:b/>
          <w:sz w:val="24"/>
          <w:u w:val="single"/>
        </w:rPr>
      </w:pPr>
      <w:bookmarkStart w:id="32" w:name="page37"/>
      <w:bookmarkEnd w:id="32"/>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child</w:t>
      </w:r>
    </w:p>
    <w:p w:rsidR="009134DB" w:rsidRDefault="009134DB">
      <w:pPr>
        <w:spacing w:line="200" w:lineRule="exact"/>
        <w:rPr>
          <w:rFonts w:ascii="Times New Roman" w:eastAsia="Times New Roman" w:hAnsi="Times New Roman"/>
        </w:rPr>
      </w:pPr>
    </w:p>
    <w:p w:rsidR="009134DB" w:rsidRDefault="009134DB">
      <w:pPr>
        <w:spacing w:line="206"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Physical presentation</w:t>
      </w:r>
    </w:p>
    <w:p w:rsidR="009134DB" w:rsidRDefault="009134DB">
      <w:pPr>
        <w:spacing w:line="63"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Urinary infections, bleeding or soreness in the genital or anal areas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Recurrent pain on passing urine or faeces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Blood on underclothes</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Sexually transmitted infections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Vaginal soreness or bleeding</w:t>
      </w:r>
    </w:p>
    <w:p w:rsidR="009134DB" w:rsidRDefault="009134DB">
      <w:pPr>
        <w:spacing w:line="76" w:lineRule="exact"/>
        <w:rPr>
          <w:rFonts w:ascii="Times New Roman" w:eastAsia="Times New Roman" w:hAnsi="Times New Roman"/>
        </w:rPr>
      </w:pPr>
    </w:p>
    <w:p w:rsidR="009134DB" w:rsidRDefault="001A71D5">
      <w:pPr>
        <w:spacing w:line="284" w:lineRule="auto"/>
        <w:rPr>
          <w:rFonts w:ascii="Arial" w:eastAsia="Arial" w:hAnsi="Arial"/>
          <w:sz w:val="24"/>
        </w:rPr>
      </w:pPr>
      <w:r>
        <w:rPr>
          <w:rFonts w:ascii="Arial" w:eastAsia="Arial" w:hAnsi="Arial"/>
          <w:sz w:val="24"/>
        </w:rPr>
        <w:t>Pregnancy in a younger girl where the identity of the father is not disclosed and/or there is secrecy or vagueness about the identity of the father</w:t>
      </w:r>
    </w:p>
    <w:p w:rsidR="009134DB" w:rsidRDefault="009134DB">
      <w:pPr>
        <w:spacing w:line="26" w:lineRule="exact"/>
        <w:rPr>
          <w:rFonts w:ascii="Times New Roman" w:eastAsia="Times New Roman" w:hAnsi="Times New Roman"/>
        </w:rPr>
      </w:pPr>
    </w:p>
    <w:p w:rsidR="009134DB" w:rsidRDefault="001A71D5">
      <w:pPr>
        <w:spacing w:line="290" w:lineRule="auto"/>
        <w:ind w:right="60"/>
        <w:rPr>
          <w:rFonts w:ascii="Arial" w:eastAsia="Arial" w:hAnsi="Arial"/>
          <w:sz w:val="24"/>
        </w:rPr>
      </w:pPr>
      <w:r>
        <w:rPr>
          <w:rFonts w:ascii="Arial" w:eastAsia="Arial" w:hAnsi="Arial"/>
          <w:sz w:val="24"/>
        </w:rPr>
        <w:t>Physical symptoms such as injuries to the genital or anal area, bruising to buttocks, abdomen and thighs, sexually transmitted disease, presence of semen on vagina, anus, external genitalia or clothing</w:t>
      </w:r>
    </w:p>
    <w:p w:rsidR="009134DB" w:rsidRDefault="009134DB">
      <w:pPr>
        <w:spacing w:line="350" w:lineRule="exact"/>
        <w:rPr>
          <w:rFonts w:ascii="Times New Roman" w:eastAsia="Times New Roman" w:hAnsi="Times New Roman"/>
        </w:rPr>
      </w:pPr>
    </w:p>
    <w:p w:rsidR="009134DB" w:rsidRDefault="001A71D5">
      <w:pPr>
        <w:spacing w:line="0" w:lineRule="atLeast"/>
        <w:rPr>
          <w:rFonts w:ascii="Arial" w:eastAsia="Arial" w:hAnsi="Arial"/>
          <w:b/>
          <w:sz w:val="24"/>
        </w:rPr>
      </w:pPr>
      <w:r>
        <w:rPr>
          <w:rFonts w:ascii="Arial" w:eastAsia="Arial" w:hAnsi="Arial"/>
          <w:b/>
          <w:sz w:val="24"/>
        </w:rPr>
        <w:t>Emotional/behavioural presentation</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Makes a disclosure.</w:t>
      </w:r>
    </w:p>
    <w:p w:rsidR="009134DB" w:rsidRDefault="009134DB">
      <w:pPr>
        <w:spacing w:line="76" w:lineRule="exact"/>
        <w:rPr>
          <w:rFonts w:ascii="Times New Roman" w:eastAsia="Times New Roman" w:hAnsi="Times New Roman"/>
        </w:rPr>
      </w:pPr>
    </w:p>
    <w:p w:rsidR="009134DB" w:rsidRDefault="001A71D5">
      <w:pPr>
        <w:spacing w:line="287" w:lineRule="auto"/>
        <w:ind w:right="100"/>
        <w:rPr>
          <w:rFonts w:ascii="Arial" w:eastAsia="Arial" w:hAnsi="Arial"/>
          <w:sz w:val="24"/>
        </w:rPr>
      </w:pPr>
      <w:r>
        <w:rPr>
          <w:rFonts w:ascii="Arial" w:eastAsia="Arial" w:hAnsi="Arial"/>
          <w:sz w:val="24"/>
        </w:rPr>
        <w:t>Demonstrates sexual knowledge or behaviour inappropriate to age/stage of development, or that is unusually explicit</w:t>
      </w:r>
    </w:p>
    <w:p w:rsidR="009134DB" w:rsidRDefault="009134DB">
      <w:pPr>
        <w:spacing w:line="8"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Inexplicable changes in behaviour, such as becoming aggressive or withdrawn</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Self-harm - eating disorders, </w:t>
      </w:r>
      <w:proofErr w:type="spellStart"/>
      <w:r>
        <w:rPr>
          <w:rFonts w:ascii="Arial" w:eastAsia="Arial" w:hAnsi="Arial"/>
          <w:sz w:val="24"/>
        </w:rPr>
        <w:t>self mutilation</w:t>
      </w:r>
      <w:proofErr w:type="spellEnd"/>
      <w:r>
        <w:rPr>
          <w:rFonts w:ascii="Arial" w:eastAsia="Arial" w:hAnsi="Arial"/>
          <w:sz w:val="24"/>
        </w:rPr>
        <w:t xml:space="preserve"> and suicide attempts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Poor self-image, self-harm, self-hatred</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Reluctant to undress for PE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Running away from home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Poor attention / concentration (world of their own)</w:t>
      </w:r>
    </w:p>
    <w:p w:rsidR="009134DB" w:rsidRDefault="009134DB">
      <w:pPr>
        <w:spacing w:line="63"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Sudden changes in school work habits, become truant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lastRenderedPageBreak/>
        <w:t>Withdrawal, isolation or excessive worrying</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Inappropriate sexualised conduct</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Sexually exploited or indiscriminate choice of sexual partners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Wetting or other regressive behaviours e.g. thumb sucking</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Draws sexually explicit pictures</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Depression</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parents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Comments made by the parent/carer about the child.</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Lack of sexual boundaries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Wider parenting difficulties or vulnerabilities</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Grooming behaviour</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Parent is a sex offender</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b/>
          <w:sz w:val="24"/>
          <w:u w:val="single"/>
        </w:rPr>
      </w:pPr>
      <w:r>
        <w:rPr>
          <w:rFonts w:ascii="Arial" w:eastAsia="Arial" w:hAnsi="Arial"/>
          <w:b/>
          <w:sz w:val="24"/>
          <w:u w:val="single"/>
        </w:rPr>
        <w:t>Indicators in the family/environment</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Marginalised or isolated by the community.</w:t>
      </w:r>
    </w:p>
    <w:p w:rsidR="009134DB" w:rsidRDefault="009134DB">
      <w:pPr>
        <w:spacing w:line="62"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 xml:space="preserve">History of mental </w:t>
      </w:r>
      <w:proofErr w:type="spellStart"/>
      <w:r>
        <w:rPr>
          <w:rFonts w:ascii="Arial" w:eastAsia="Arial" w:hAnsi="Arial"/>
          <w:sz w:val="24"/>
        </w:rPr>
        <w:t>heath</w:t>
      </w:r>
      <w:proofErr w:type="spellEnd"/>
      <w:r>
        <w:rPr>
          <w:rFonts w:ascii="Arial" w:eastAsia="Arial" w:hAnsi="Arial"/>
          <w:sz w:val="24"/>
        </w:rPr>
        <w:t>, alcohol or drug misuse or domestic violence.</w:t>
      </w:r>
    </w:p>
    <w:p w:rsidR="009134DB" w:rsidRDefault="009134DB">
      <w:pPr>
        <w:spacing w:line="65" w:lineRule="exact"/>
        <w:rPr>
          <w:rFonts w:ascii="Times New Roman" w:eastAsia="Times New Roman" w:hAnsi="Times New Roman"/>
        </w:rPr>
      </w:pPr>
    </w:p>
    <w:p w:rsidR="009134DB" w:rsidRDefault="001A71D5">
      <w:pPr>
        <w:spacing w:line="0" w:lineRule="atLeast"/>
        <w:rPr>
          <w:rFonts w:ascii="Arial" w:eastAsia="Arial" w:hAnsi="Arial"/>
          <w:sz w:val="24"/>
        </w:rPr>
      </w:pPr>
      <w:r>
        <w:rPr>
          <w:rFonts w:ascii="Arial" w:eastAsia="Arial" w:hAnsi="Arial"/>
          <w:sz w:val="24"/>
        </w:rPr>
        <w:t>History of unexplained death, illness or multiple surgery in parents and/or siblings of the family</w:t>
      </w:r>
    </w:p>
    <w:p w:rsidR="009134DB" w:rsidRDefault="009134DB">
      <w:pPr>
        <w:spacing w:line="0" w:lineRule="atLeast"/>
        <w:rPr>
          <w:rFonts w:ascii="Arial" w:eastAsia="Arial" w:hAnsi="Arial"/>
          <w:sz w:val="24"/>
        </w:rPr>
        <w:sectPr w:rsidR="009134DB">
          <w:pgSz w:w="11920" w:h="16841"/>
          <w:pgMar w:top="849" w:right="531" w:bottom="1440" w:left="960" w:header="0" w:footer="0" w:gutter="0"/>
          <w:cols w:space="0" w:equalWidth="0">
            <w:col w:w="10420"/>
          </w:cols>
          <w:docGrid w:linePitch="360"/>
        </w:sectPr>
      </w:pPr>
    </w:p>
    <w:p w:rsidR="009134DB" w:rsidRDefault="009134DB">
      <w:pPr>
        <w:spacing w:line="196" w:lineRule="exact"/>
        <w:rPr>
          <w:rFonts w:ascii="Times New Roman" w:eastAsia="Times New Roman" w:hAnsi="Times New Roman"/>
        </w:rPr>
      </w:pPr>
      <w:bookmarkStart w:id="33" w:name="page38"/>
      <w:bookmarkEnd w:id="33"/>
    </w:p>
    <w:p w:rsidR="009134DB" w:rsidRDefault="001A71D5">
      <w:pPr>
        <w:spacing w:line="238" w:lineRule="auto"/>
        <w:ind w:left="220" w:right="300" w:firstLine="74"/>
        <w:rPr>
          <w:rFonts w:ascii="Arial" w:eastAsia="Arial" w:hAnsi="Arial"/>
          <w:sz w:val="24"/>
        </w:rPr>
      </w:pPr>
      <w:r>
        <w:rPr>
          <w:rFonts w:ascii="Arial" w:eastAsia="Arial" w:hAnsi="Arial"/>
          <w:sz w:val="24"/>
        </w:rPr>
        <w:t xml:space="preserve">Past history of childhood abuse, </w:t>
      </w:r>
      <w:proofErr w:type="spellStart"/>
      <w:r>
        <w:rPr>
          <w:rFonts w:ascii="Arial" w:eastAsia="Arial" w:hAnsi="Arial"/>
          <w:sz w:val="24"/>
        </w:rPr>
        <w:t>self harm</w:t>
      </w:r>
      <w:proofErr w:type="spellEnd"/>
      <w:r>
        <w:rPr>
          <w:rFonts w:ascii="Arial" w:eastAsia="Arial" w:hAnsi="Arial"/>
          <w:sz w:val="24"/>
        </w:rPr>
        <w:t xml:space="preserve">, somatising disorder or false allegations of physic or </w:t>
      </w:r>
      <w:r>
        <w:rPr>
          <w:rFonts w:ascii="Arial" w:eastAsia="Arial" w:hAnsi="Arial"/>
          <w:b/>
          <w:sz w:val="24"/>
        </w:rPr>
        <w:t xml:space="preserve">Child sexual exploitation (CSE) </w:t>
      </w:r>
      <w:r>
        <w:rPr>
          <w:rFonts w:ascii="Arial" w:eastAsia="Arial" w:hAnsi="Arial"/>
          <w:sz w:val="24"/>
        </w:rPr>
        <w:t>involves exploitative situations, contexts and relationships</w:t>
      </w:r>
      <w:r>
        <w:rPr>
          <w:rFonts w:ascii="Arial" w:eastAsia="Arial" w:hAnsi="Arial"/>
          <w:b/>
          <w:sz w:val="24"/>
        </w:rPr>
        <w:t xml:space="preserve"> </w:t>
      </w:r>
      <w:r>
        <w:rPr>
          <w:rFonts w:ascii="Arial" w:eastAsia="Arial" w:hAnsi="Arial"/>
          <w:sz w:val="24"/>
        </w:rPr>
        <w:t>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w:t>
      </w:r>
    </w:p>
    <w:p w:rsidR="009134DB" w:rsidRDefault="009134DB">
      <w:pPr>
        <w:spacing w:line="17" w:lineRule="exact"/>
        <w:rPr>
          <w:rFonts w:ascii="Times New Roman" w:eastAsia="Times New Roman" w:hAnsi="Times New Roman"/>
        </w:rPr>
      </w:pPr>
    </w:p>
    <w:p w:rsidR="009134DB" w:rsidRDefault="001A71D5">
      <w:pPr>
        <w:spacing w:line="238" w:lineRule="auto"/>
        <w:ind w:left="220" w:right="580"/>
        <w:rPr>
          <w:rFonts w:ascii="Arial" w:eastAsia="Arial" w:hAnsi="Arial"/>
          <w:sz w:val="24"/>
        </w:rPr>
      </w:pPr>
      <w:r>
        <w:rPr>
          <w:rFonts w:ascii="Arial" w:eastAsia="Arial" w:hAnsi="Arial"/>
          <w:sz w:val="24"/>
        </w:rPr>
        <w:t>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w:t>
      </w:r>
    </w:p>
    <w:p w:rsidR="009134DB" w:rsidRDefault="009134DB">
      <w:pPr>
        <w:spacing w:line="12" w:lineRule="exact"/>
        <w:rPr>
          <w:rFonts w:ascii="Times New Roman" w:eastAsia="Times New Roman" w:hAnsi="Times New Roman"/>
        </w:rPr>
      </w:pPr>
    </w:p>
    <w:p w:rsidR="009134DB" w:rsidRDefault="001A71D5">
      <w:pPr>
        <w:spacing w:line="235" w:lineRule="auto"/>
        <w:ind w:left="220" w:right="1120"/>
        <w:rPr>
          <w:rFonts w:ascii="Arial" w:eastAsia="Arial" w:hAnsi="Arial"/>
          <w:sz w:val="24"/>
        </w:rPr>
      </w:pPr>
      <w:r>
        <w:rPr>
          <w:rFonts w:ascii="Arial" w:eastAsia="Arial" w:hAnsi="Arial"/>
          <w:sz w:val="24"/>
        </w:rPr>
        <w:t>However, it also important to recognise that some young people who are being sexually exploited do not exhibit any external signs of this abuse.</w:t>
      </w:r>
    </w:p>
    <w:p w:rsidR="009134DB" w:rsidRDefault="009134DB">
      <w:pPr>
        <w:spacing w:line="385" w:lineRule="exact"/>
        <w:rPr>
          <w:rFonts w:ascii="Times New Roman" w:eastAsia="Times New Roman" w:hAnsi="Times New Roman"/>
        </w:rPr>
      </w:pPr>
    </w:p>
    <w:p w:rsidR="009134DB" w:rsidRDefault="001A71D5">
      <w:pPr>
        <w:spacing w:line="0" w:lineRule="atLeast"/>
        <w:ind w:left="300"/>
        <w:rPr>
          <w:rFonts w:ascii="Arial" w:eastAsia="Arial" w:hAnsi="Arial"/>
          <w:sz w:val="24"/>
        </w:rPr>
      </w:pPr>
      <w:r>
        <w:rPr>
          <w:rFonts w:ascii="Arial" w:eastAsia="Arial" w:hAnsi="Arial"/>
          <w:sz w:val="24"/>
        </w:rPr>
        <w:t>sexual assault or a culture of physical chastisement. Family member is a sex offender.</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17" w:lineRule="exact"/>
        <w:rPr>
          <w:rFonts w:ascii="Times New Roman" w:eastAsia="Times New Roman" w:hAnsi="Times New Roman"/>
        </w:rPr>
      </w:pPr>
    </w:p>
    <w:p w:rsidR="009134DB" w:rsidRDefault="001A71D5">
      <w:pPr>
        <w:spacing w:line="0" w:lineRule="atLeast"/>
        <w:ind w:left="9300"/>
        <w:rPr>
          <w:rFonts w:ascii="Arial" w:eastAsia="Arial" w:hAnsi="Arial"/>
          <w:b/>
          <w:sz w:val="24"/>
        </w:rPr>
      </w:pPr>
      <w:r>
        <w:rPr>
          <w:rFonts w:ascii="Arial" w:eastAsia="Arial" w:hAnsi="Arial"/>
          <w:b/>
          <w:sz w:val="24"/>
        </w:rPr>
        <w:t>Appendix 2</w:t>
      </w:r>
    </w:p>
    <w:p w:rsidR="009134DB" w:rsidRDefault="009134DB">
      <w:pPr>
        <w:spacing w:line="113" w:lineRule="exact"/>
        <w:rPr>
          <w:rFonts w:ascii="Times New Roman" w:eastAsia="Times New Roman" w:hAnsi="Times New Roman"/>
        </w:rPr>
      </w:pPr>
    </w:p>
    <w:p w:rsidR="009134DB" w:rsidRDefault="001A71D5">
      <w:pPr>
        <w:spacing w:line="218" w:lineRule="auto"/>
        <w:ind w:right="40"/>
        <w:jc w:val="center"/>
        <w:rPr>
          <w:sz w:val="22"/>
        </w:rPr>
      </w:pPr>
      <w:r>
        <w:rPr>
          <w:sz w:val="22"/>
        </w:rPr>
        <w:t>FOR INFORMATION ONLY. REVISED GUIDANCE WILL COMMENCE 3 SEPTEMBER 2018. UNTIL THAT POINT SCHOOLS AND COLLEGES MUST CONTINUE TO HAVE REGARD TO THE 2016 KCSIE</w:t>
      </w:r>
    </w:p>
    <w:p w:rsidR="009134DB" w:rsidRDefault="001A71D5">
      <w:pPr>
        <w:spacing w:line="20" w:lineRule="exact"/>
        <w:rPr>
          <w:rFonts w:ascii="Times New Roman" w:eastAsia="Times New Roman" w:hAnsi="Times New Roman"/>
        </w:rPr>
      </w:pPr>
      <w:r>
        <w:rPr>
          <w:noProof/>
          <w:sz w:val="22"/>
        </w:rPr>
        <w:drawing>
          <wp:anchor distT="0" distB="0" distL="114300" distR="114300" simplePos="0" relativeHeight="251614720" behindDoc="1" locked="0" layoutInCell="1" allowOverlap="1">
            <wp:simplePos x="0" y="0"/>
            <wp:positionH relativeFrom="column">
              <wp:posOffset>266700</wp:posOffset>
            </wp:positionH>
            <wp:positionV relativeFrom="paragraph">
              <wp:posOffset>214630</wp:posOffset>
            </wp:positionV>
            <wp:extent cx="1274445" cy="753745"/>
            <wp:effectExtent l="0" t="0" r="0" b="0"/>
            <wp:wrapNone/>
            <wp:docPr id="1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4445" cy="75374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9" w:lineRule="exact"/>
        <w:rPr>
          <w:rFonts w:ascii="Times New Roman" w:eastAsia="Times New Roman" w:hAnsi="Times New Roman"/>
        </w:rPr>
      </w:pPr>
    </w:p>
    <w:p w:rsidR="009134DB" w:rsidRDefault="001A71D5">
      <w:pPr>
        <w:spacing w:line="239" w:lineRule="auto"/>
        <w:ind w:right="520"/>
        <w:rPr>
          <w:rFonts w:ascii="Arial" w:eastAsia="Arial" w:hAnsi="Arial"/>
          <w:sz w:val="24"/>
        </w:rPr>
      </w:pPr>
      <w:r>
        <w:rPr>
          <w:rFonts w:ascii="Arial" w:eastAsia="Arial" w:hAnsi="Arial"/>
          <w:b/>
          <w:sz w:val="24"/>
        </w:rPr>
        <w:t xml:space="preserve">Female Genital Mutilation (FGM): </w:t>
      </w:r>
      <w:r>
        <w:rPr>
          <w:rFonts w:ascii="Arial" w:eastAsia="Arial" w:hAnsi="Arial"/>
          <w:sz w:val="24"/>
        </w:rPr>
        <w:t>professionals in all agencies, and individuals and groups in</w:t>
      </w:r>
      <w:r>
        <w:rPr>
          <w:rFonts w:ascii="Arial" w:eastAsia="Arial" w:hAnsi="Arial"/>
          <w:b/>
          <w:sz w:val="24"/>
        </w:rPr>
        <w:t xml:space="preserve"> </w:t>
      </w:r>
      <w:r>
        <w:rPr>
          <w:rFonts w:ascii="Arial" w:eastAsia="Arial" w:hAnsi="Arial"/>
          <w:sz w:val="24"/>
        </w:rPr>
        <w:t>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practice FGM. Professionals should note that girls at risk of FGM may not yet be aware of the practice or that it may be conducted on them, so sensitivity should always be shown when approaching the subject. Warning signs that FGM may be about to take place, or may have already taken place, can be found on pages 11-12 of the Multi-Agency</w:t>
      </w:r>
    </w:p>
    <w:p w:rsidR="009134DB" w:rsidRDefault="009134DB">
      <w:pPr>
        <w:spacing w:line="12" w:lineRule="exact"/>
        <w:rPr>
          <w:rFonts w:ascii="Times New Roman" w:eastAsia="Times New Roman" w:hAnsi="Times New Roman"/>
        </w:rPr>
      </w:pPr>
    </w:p>
    <w:p w:rsidR="009134DB" w:rsidRDefault="001A71D5">
      <w:pPr>
        <w:spacing w:line="235" w:lineRule="auto"/>
        <w:ind w:right="600"/>
        <w:rPr>
          <w:rFonts w:ascii="Arial" w:eastAsia="Arial" w:hAnsi="Arial"/>
          <w:sz w:val="24"/>
        </w:rPr>
      </w:pPr>
      <w:r>
        <w:rPr>
          <w:rFonts w:ascii="Arial" w:eastAsia="Arial" w:hAnsi="Arial"/>
          <w:sz w:val="24"/>
        </w:rPr>
        <w:t>Practice Guidelines referred to previously. Staff should activate local safeguarding procedures, using existing national and local protocols for multi-agency liaison with police</w:t>
      </w:r>
    </w:p>
    <w:p w:rsidR="009134DB" w:rsidRDefault="009134DB">
      <w:pPr>
        <w:spacing w:line="12" w:lineRule="exact"/>
        <w:rPr>
          <w:rFonts w:ascii="Times New Roman" w:eastAsia="Times New Roman" w:hAnsi="Times New Roman"/>
        </w:rPr>
      </w:pPr>
    </w:p>
    <w:p w:rsidR="009134DB" w:rsidRDefault="001A71D5">
      <w:pPr>
        <w:spacing w:line="235" w:lineRule="auto"/>
        <w:ind w:right="1220"/>
        <w:rPr>
          <w:rFonts w:ascii="Arial" w:eastAsia="Arial" w:hAnsi="Arial"/>
          <w:b/>
          <w:sz w:val="24"/>
        </w:rPr>
      </w:pPr>
      <w:r>
        <w:rPr>
          <w:rFonts w:ascii="Arial" w:eastAsia="Arial" w:hAnsi="Arial"/>
          <w:b/>
          <w:sz w:val="24"/>
        </w:rPr>
        <w:t>THERE IS A STATUTORY DUTY ON ALL STAFF TO INFORM THE POLICE STAIGHT AWAY IF FGM IS SUSPECTED</w:t>
      </w:r>
    </w:p>
    <w:p w:rsidR="009134DB" w:rsidRDefault="009134DB">
      <w:pPr>
        <w:spacing w:line="235" w:lineRule="auto"/>
        <w:ind w:right="1220"/>
        <w:rPr>
          <w:rFonts w:ascii="Arial" w:eastAsia="Arial" w:hAnsi="Arial"/>
          <w:b/>
          <w:sz w:val="24"/>
        </w:rPr>
        <w:sectPr w:rsidR="009134DB">
          <w:pgSz w:w="11920" w:h="17037"/>
          <w:pgMar w:top="521" w:right="611" w:bottom="0" w:left="660" w:header="0" w:footer="0" w:gutter="0"/>
          <w:cols w:space="0" w:equalWidth="0">
            <w:col w:w="10640"/>
          </w:cols>
          <w:docGrid w:linePitch="360"/>
        </w:sectPr>
      </w:pPr>
    </w:p>
    <w:p w:rsidR="009134DB" w:rsidRDefault="001A71D5">
      <w:pPr>
        <w:spacing w:line="287" w:lineRule="exact"/>
        <w:rPr>
          <w:rFonts w:ascii="Times New Roman" w:eastAsia="Times New Roman" w:hAnsi="Times New Roman"/>
        </w:rPr>
      </w:pPr>
      <w:bookmarkStart w:id="34" w:name="page39"/>
      <w:bookmarkStart w:id="35" w:name="page67"/>
      <w:bookmarkEnd w:id="34"/>
      <w:bookmarkEnd w:id="35"/>
      <w:r>
        <w:rPr>
          <w:rFonts w:ascii="Arial" w:eastAsia="Arial" w:hAnsi="Arial"/>
          <w:b/>
          <w:noProof/>
          <w:color w:val="017BBA"/>
          <w:sz w:val="24"/>
        </w:rPr>
        <w:lastRenderedPageBreak/>
        <w:drawing>
          <wp:anchor distT="0" distB="0" distL="114300" distR="114300" simplePos="0" relativeHeight="251637248" behindDoc="1" locked="0" layoutInCell="1" allowOverlap="1">
            <wp:simplePos x="0" y="0"/>
            <wp:positionH relativeFrom="page">
              <wp:posOffset>1089025</wp:posOffset>
            </wp:positionH>
            <wp:positionV relativeFrom="page">
              <wp:posOffset>895350</wp:posOffset>
            </wp:positionV>
            <wp:extent cx="5724525" cy="1419225"/>
            <wp:effectExtent l="0" t="0" r="0" b="0"/>
            <wp:wrapNone/>
            <wp:docPr id="1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1A71D5">
      <w:pPr>
        <w:spacing w:line="0" w:lineRule="atLeast"/>
        <w:ind w:left="800" w:right="271"/>
        <w:jc w:val="center"/>
        <w:rPr>
          <w:rFonts w:ascii="Arial" w:eastAsia="Arial" w:hAnsi="Arial"/>
          <w:b/>
          <w:color w:val="FFFFFF"/>
          <w:sz w:val="24"/>
        </w:rPr>
      </w:pPr>
      <w:r>
        <w:rPr>
          <w:rFonts w:ascii="Arial" w:eastAsia="Arial" w:hAnsi="Arial"/>
          <w:b/>
          <w:color w:val="FFFFFF"/>
          <w:sz w:val="24"/>
        </w:rPr>
        <w:t>APPENDIX 3: WHAT TO DO IF YOU ARE WORRIED A CHILD IS BEING ABUSED: ADVICE FOR PRACTITIONERS (</w:t>
      </w:r>
      <w:proofErr w:type="spellStart"/>
      <w:r>
        <w:rPr>
          <w:rFonts w:ascii="Arial" w:eastAsia="Arial" w:hAnsi="Arial"/>
          <w:b/>
          <w:color w:val="FFFFFF"/>
          <w:sz w:val="24"/>
        </w:rPr>
        <w:t>DfE</w:t>
      </w:r>
      <w:proofErr w:type="spellEnd"/>
      <w:r>
        <w:rPr>
          <w:rFonts w:ascii="Arial" w:eastAsia="Arial" w:hAnsi="Arial"/>
          <w:b/>
          <w:color w:val="FFFFFF"/>
          <w:sz w:val="24"/>
        </w:rPr>
        <w:t xml:space="preserve"> 2015) Flowchart</w:t>
      </w:r>
    </w:p>
    <w:p w:rsidR="009134DB" w:rsidRDefault="001A71D5">
      <w:pPr>
        <w:spacing w:line="20" w:lineRule="exact"/>
        <w:rPr>
          <w:rFonts w:ascii="Times New Roman" w:eastAsia="Times New Roman" w:hAnsi="Times New Roman"/>
        </w:rPr>
      </w:pPr>
      <w:r>
        <w:rPr>
          <w:rFonts w:ascii="Arial" w:eastAsia="Arial" w:hAnsi="Arial"/>
          <w:b/>
          <w:noProof/>
          <w:color w:val="FFFFFF"/>
          <w:sz w:val="24"/>
        </w:rPr>
        <w:drawing>
          <wp:anchor distT="0" distB="0" distL="114300" distR="114300" simplePos="0" relativeHeight="251638272" behindDoc="1" locked="0" layoutInCell="1" allowOverlap="1">
            <wp:simplePos x="0" y="0"/>
            <wp:positionH relativeFrom="column">
              <wp:posOffset>-254000</wp:posOffset>
            </wp:positionH>
            <wp:positionV relativeFrom="paragraph">
              <wp:posOffset>1325245</wp:posOffset>
            </wp:positionV>
            <wp:extent cx="6069965" cy="6705600"/>
            <wp:effectExtent l="0" t="0" r="0" b="0"/>
            <wp:wrapNone/>
            <wp:docPr id="1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9965" cy="670560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 w:lineRule="exact"/>
        <w:rPr>
          <w:rFonts w:ascii="Times New Roman" w:eastAsia="Times New Roman" w:hAnsi="Times New Roman"/>
        </w:rPr>
        <w:sectPr w:rsidR="009134DB">
          <w:pgSz w:w="11920" w:h="16841"/>
          <w:pgMar w:top="1440" w:right="1440" w:bottom="1440" w:left="1440" w:header="0" w:footer="0" w:gutter="0"/>
          <w:cols w:space="0" w:equalWidth="0">
            <w:col w:w="9031"/>
          </w:cols>
          <w:docGrid w:linePitch="360"/>
        </w:sectPr>
      </w:pPr>
    </w:p>
    <w:p w:rsidR="009134DB" w:rsidRDefault="001A71D5">
      <w:pPr>
        <w:spacing w:line="0" w:lineRule="atLeast"/>
        <w:ind w:left="7300"/>
        <w:rPr>
          <w:b/>
          <w:sz w:val="24"/>
        </w:rPr>
      </w:pPr>
      <w:bookmarkStart w:id="36" w:name="page68"/>
      <w:bookmarkEnd w:id="36"/>
      <w:r>
        <w:rPr>
          <w:b/>
          <w:sz w:val="24"/>
        </w:rPr>
        <w:lastRenderedPageBreak/>
        <w:t>Appendix 3</w:t>
      </w:r>
    </w:p>
    <w:p w:rsidR="009134DB" w:rsidRDefault="001A71D5">
      <w:pPr>
        <w:spacing w:line="219" w:lineRule="auto"/>
        <w:ind w:left="100"/>
        <w:rPr>
          <w:b/>
          <w:sz w:val="22"/>
          <w:u w:val="single"/>
        </w:rPr>
      </w:pPr>
      <w:r>
        <w:rPr>
          <w:b/>
          <w:sz w:val="22"/>
          <w:u w:val="single"/>
        </w:rPr>
        <w:t>Safeguarding and ICT</w:t>
      </w:r>
    </w:p>
    <w:p w:rsidR="009134DB" w:rsidRDefault="009134DB">
      <w:pPr>
        <w:spacing w:line="290" w:lineRule="exact"/>
        <w:rPr>
          <w:rFonts w:ascii="Times New Roman" w:eastAsia="Times New Roman" w:hAnsi="Times New Roman"/>
        </w:rPr>
      </w:pPr>
    </w:p>
    <w:p w:rsidR="009134DB" w:rsidRDefault="001A71D5">
      <w:pPr>
        <w:spacing w:line="266" w:lineRule="auto"/>
        <w:ind w:left="100"/>
        <w:jc w:val="both"/>
        <w:rPr>
          <w:sz w:val="22"/>
        </w:rPr>
      </w:pPr>
      <w:r>
        <w:rPr>
          <w:sz w:val="22"/>
        </w:rPr>
        <w:t>Protecting young people in the online world means thinking beyond the school environment. As well as the computer to access the Internet, now many mobile phones and games consoles offer broadband connections. Pupils may be working online in school, at home or in an Internet café. Increasingly pupils will have access to personal devices not covered by network protection and therefore the emphasis needs to be on educating all users as to the risks involved and their obligation to act responsibly while online.</w:t>
      </w:r>
    </w:p>
    <w:p w:rsidR="009134DB" w:rsidRDefault="009134DB">
      <w:pPr>
        <w:spacing w:line="262" w:lineRule="exact"/>
        <w:rPr>
          <w:rFonts w:ascii="Times New Roman" w:eastAsia="Times New Roman" w:hAnsi="Times New Roman"/>
        </w:rPr>
      </w:pPr>
    </w:p>
    <w:p w:rsidR="009134DB" w:rsidRDefault="001A71D5">
      <w:pPr>
        <w:spacing w:line="236" w:lineRule="auto"/>
        <w:ind w:left="100"/>
        <w:jc w:val="both"/>
        <w:rPr>
          <w:sz w:val="22"/>
        </w:rPr>
      </w:pPr>
      <w:r>
        <w:rPr>
          <w:sz w:val="22"/>
        </w:rPr>
        <w:t>Safeguarding pupils in both the real and virtual world is everyone’s responsibility and all staff should be aware of this policy and how to respond to e-safety incidents.</w:t>
      </w:r>
    </w:p>
    <w:p w:rsidR="009134DB" w:rsidRDefault="009134DB">
      <w:pPr>
        <w:spacing w:line="285" w:lineRule="exact"/>
        <w:rPr>
          <w:rFonts w:ascii="Times New Roman" w:eastAsia="Times New Roman" w:hAnsi="Times New Roman"/>
        </w:rPr>
      </w:pPr>
    </w:p>
    <w:p w:rsidR="009134DB" w:rsidRDefault="001A71D5">
      <w:pPr>
        <w:spacing w:line="261" w:lineRule="auto"/>
        <w:ind w:left="100"/>
        <w:jc w:val="both"/>
        <w:rPr>
          <w:sz w:val="22"/>
        </w:rPr>
      </w:pPr>
      <w:r>
        <w:rPr>
          <w:sz w:val="22"/>
        </w:rPr>
        <w:t>All pupils should be made aware of the school’s Acceptable Use Policy (AUP) and what to do if they have any ICT safeguarding concerns. Harassment, grooming of another person using technology, breaching their right to privacy, poses a serious threat to physical and emotional safety, and may have legal consequences.</w:t>
      </w:r>
    </w:p>
    <w:p w:rsidR="009134DB" w:rsidRDefault="009134DB">
      <w:pPr>
        <w:spacing w:line="214" w:lineRule="exact"/>
        <w:rPr>
          <w:rFonts w:ascii="Times New Roman" w:eastAsia="Times New Roman" w:hAnsi="Times New Roman"/>
        </w:rPr>
      </w:pPr>
    </w:p>
    <w:p w:rsidR="009134DB" w:rsidRDefault="001A71D5">
      <w:pPr>
        <w:spacing w:line="0" w:lineRule="atLeast"/>
        <w:ind w:left="100"/>
        <w:rPr>
          <w:sz w:val="22"/>
        </w:rPr>
      </w:pPr>
      <w:r>
        <w:rPr>
          <w:sz w:val="22"/>
        </w:rPr>
        <w:t xml:space="preserve">Teaching about online </w:t>
      </w:r>
      <w:proofErr w:type="gramStart"/>
      <w:r>
        <w:rPr>
          <w:sz w:val="22"/>
        </w:rPr>
        <w:t>safety :</w:t>
      </w:r>
      <w:proofErr w:type="gramEnd"/>
    </w:p>
    <w:p w:rsidR="009134DB" w:rsidRDefault="009134DB">
      <w:pPr>
        <w:spacing w:line="282" w:lineRule="exact"/>
        <w:rPr>
          <w:rFonts w:ascii="Times New Roman" w:eastAsia="Times New Roman" w:hAnsi="Times New Roman"/>
        </w:rPr>
      </w:pPr>
    </w:p>
    <w:p w:rsidR="009134DB" w:rsidRDefault="001A71D5" w:rsidP="001A71D5">
      <w:pPr>
        <w:numPr>
          <w:ilvl w:val="0"/>
          <w:numId w:val="63"/>
        </w:numPr>
        <w:tabs>
          <w:tab w:val="left" w:pos="719"/>
        </w:tabs>
        <w:spacing w:line="262" w:lineRule="auto"/>
        <w:ind w:left="100"/>
        <w:jc w:val="both"/>
        <w:rPr>
          <w:sz w:val="22"/>
        </w:rPr>
      </w:pPr>
      <w:r>
        <w:rPr>
          <w:sz w:val="22"/>
        </w:rPr>
        <w:t xml:space="preserve">Children should be taught about online safety. It is not the responsibility of the computing curriculum but should be woven into the whole curriculum. It should start with early years and develop throughout the year, across all age groups and all subject areas; </w:t>
      </w:r>
      <w:r>
        <w:rPr>
          <w:sz w:val="22"/>
          <w:highlight w:val="yellow"/>
        </w:rPr>
        <w:t>All subject teachers to</w:t>
      </w:r>
      <w:r>
        <w:rPr>
          <w:sz w:val="22"/>
        </w:rPr>
        <w:t xml:space="preserve"> </w:t>
      </w:r>
      <w:r>
        <w:rPr>
          <w:sz w:val="22"/>
          <w:highlight w:val="yellow"/>
        </w:rPr>
        <w:t>identify topics where this can be included in the schemes of work</w:t>
      </w:r>
    </w:p>
    <w:p w:rsidR="009134DB" w:rsidRDefault="009134DB">
      <w:pPr>
        <w:spacing w:line="200" w:lineRule="exact"/>
        <w:rPr>
          <w:sz w:val="22"/>
        </w:rPr>
      </w:pPr>
    </w:p>
    <w:p w:rsidR="009134DB" w:rsidRDefault="009134DB">
      <w:pPr>
        <w:spacing w:line="200" w:lineRule="exact"/>
        <w:rPr>
          <w:sz w:val="22"/>
        </w:rPr>
      </w:pPr>
    </w:p>
    <w:p w:rsidR="009134DB" w:rsidRDefault="009134DB">
      <w:pPr>
        <w:spacing w:line="361" w:lineRule="exact"/>
        <w:rPr>
          <w:sz w:val="22"/>
        </w:rPr>
      </w:pPr>
    </w:p>
    <w:p w:rsidR="009134DB" w:rsidRDefault="00E02B07" w:rsidP="001A71D5">
      <w:pPr>
        <w:numPr>
          <w:ilvl w:val="0"/>
          <w:numId w:val="63"/>
        </w:numPr>
        <w:tabs>
          <w:tab w:val="left" w:pos="719"/>
        </w:tabs>
        <w:spacing w:line="236" w:lineRule="auto"/>
        <w:ind w:left="100" w:right="20"/>
        <w:rPr>
          <w:sz w:val="22"/>
        </w:rPr>
      </w:pPr>
      <w:proofErr w:type="spellStart"/>
      <w:r>
        <w:rPr>
          <w:sz w:val="22"/>
        </w:rPr>
        <w:t>xxxx</w:t>
      </w:r>
      <w:proofErr w:type="spellEnd"/>
      <w:r w:rsidR="001A71D5">
        <w:rPr>
          <w:sz w:val="22"/>
        </w:rPr>
        <w:t xml:space="preserve"> will consider how to target children who may require more specific educational approaches to enable them to build online safety skills.</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53" w:lineRule="exact"/>
        <w:rPr>
          <w:rFonts w:ascii="Times New Roman" w:eastAsia="Times New Roman" w:hAnsi="Times New Roman"/>
        </w:rPr>
      </w:pPr>
    </w:p>
    <w:p w:rsidR="009134DB" w:rsidRDefault="001A71D5">
      <w:pPr>
        <w:spacing w:line="0" w:lineRule="atLeast"/>
        <w:ind w:left="100"/>
        <w:rPr>
          <w:sz w:val="22"/>
        </w:rPr>
      </w:pPr>
      <w:r>
        <w:rPr>
          <w:sz w:val="22"/>
        </w:rPr>
        <w:t>Best practice</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88" w:lineRule="exact"/>
        <w:rPr>
          <w:rFonts w:ascii="Times New Roman" w:eastAsia="Times New Roman" w:hAnsi="Times New Roman"/>
        </w:rPr>
      </w:pPr>
    </w:p>
    <w:p w:rsidR="009134DB" w:rsidRDefault="001A71D5" w:rsidP="001A71D5">
      <w:pPr>
        <w:numPr>
          <w:ilvl w:val="0"/>
          <w:numId w:val="64"/>
        </w:numPr>
        <w:tabs>
          <w:tab w:val="left" w:pos="719"/>
        </w:tabs>
        <w:spacing w:line="236" w:lineRule="auto"/>
        <w:ind w:left="100"/>
        <w:rPr>
          <w:sz w:val="22"/>
        </w:rPr>
      </w:pPr>
      <w:r>
        <w:rPr>
          <w:sz w:val="22"/>
        </w:rPr>
        <w:t>We recommend that all staff members consider how online safety can be taught within their own curriculum or subject and that learners have an input into their online safety curriculum.</w:t>
      </w:r>
    </w:p>
    <w:p w:rsidR="009134DB" w:rsidRDefault="009134DB">
      <w:pPr>
        <w:spacing w:line="200" w:lineRule="exact"/>
        <w:rPr>
          <w:sz w:val="22"/>
        </w:rPr>
      </w:pPr>
    </w:p>
    <w:p w:rsidR="009134DB" w:rsidRDefault="009134DB">
      <w:pPr>
        <w:spacing w:line="200" w:lineRule="exact"/>
        <w:rPr>
          <w:sz w:val="22"/>
        </w:rPr>
      </w:pPr>
    </w:p>
    <w:p w:rsidR="009134DB" w:rsidRDefault="009134DB">
      <w:pPr>
        <w:spacing w:line="387" w:lineRule="exact"/>
        <w:rPr>
          <w:sz w:val="22"/>
        </w:rPr>
      </w:pPr>
    </w:p>
    <w:p w:rsidR="009134DB" w:rsidRDefault="001A71D5" w:rsidP="001A71D5">
      <w:pPr>
        <w:numPr>
          <w:ilvl w:val="0"/>
          <w:numId w:val="64"/>
        </w:numPr>
        <w:tabs>
          <w:tab w:val="left" w:pos="720"/>
        </w:tabs>
        <w:spacing w:line="406" w:lineRule="auto"/>
        <w:ind w:right="100" w:firstLine="100"/>
        <w:rPr>
          <w:sz w:val="22"/>
        </w:rPr>
      </w:pPr>
      <w:r>
        <w:rPr>
          <w:sz w:val="22"/>
        </w:rPr>
        <w:t>All staff are given the online safety policy, procedures and acceptable use policy at induction. Responsibility for online safety</w:t>
      </w:r>
    </w:p>
    <w:p w:rsidR="009134DB" w:rsidRDefault="009134DB">
      <w:pPr>
        <w:spacing w:line="99" w:lineRule="exact"/>
        <w:rPr>
          <w:sz w:val="22"/>
        </w:rPr>
      </w:pPr>
    </w:p>
    <w:p w:rsidR="009134DB" w:rsidRDefault="001A71D5" w:rsidP="001A71D5">
      <w:pPr>
        <w:numPr>
          <w:ilvl w:val="0"/>
          <w:numId w:val="64"/>
        </w:numPr>
        <w:tabs>
          <w:tab w:val="left" w:pos="719"/>
        </w:tabs>
        <w:spacing w:line="261" w:lineRule="auto"/>
        <w:ind w:left="100"/>
        <w:jc w:val="both"/>
        <w:rPr>
          <w:sz w:val="22"/>
        </w:rPr>
      </w:pPr>
      <w:r>
        <w:rPr>
          <w:sz w:val="22"/>
        </w:rPr>
        <w:t xml:space="preserve">The ultimate responsibility for online safety falls within the remit of the Designated Safeguarding Lead (DSL) as online safety is a safeguarding issue. </w:t>
      </w:r>
      <w:proofErr w:type="spellStart"/>
      <w:r w:rsidR="00E02B07">
        <w:rPr>
          <w:sz w:val="22"/>
        </w:rPr>
        <w:t>xxxxx</w:t>
      </w:r>
      <w:proofErr w:type="spellEnd"/>
      <w:r>
        <w:rPr>
          <w:sz w:val="22"/>
        </w:rPr>
        <w:t xml:space="preserve"> delegates some of the activities regarding online safety to ICT lead teacher, due to individual knowledge and experience, especially regarding curriculum content or specific technical knowledge and skills. However, as</w:t>
      </w:r>
    </w:p>
    <w:p w:rsidR="009134DB" w:rsidRDefault="009134DB">
      <w:pPr>
        <w:spacing w:line="208" w:lineRule="exact"/>
        <w:rPr>
          <w:rFonts w:ascii="Times New Roman" w:eastAsia="Times New Roman" w:hAnsi="Times New Roman"/>
        </w:rPr>
      </w:pPr>
    </w:p>
    <w:p w:rsidR="009134DB" w:rsidRDefault="001A71D5">
      <w:pPr>
        <w:spacing w:line="0" w:lineRule="atLeast"/>
        <w:ind w:right="100"/>
        <w:jc w:val="center"/>
        <w:rPr>
          <w:sz w:val="22"/>
        </w:rPr>
      </w:pPr>
      <w:r>
        <w:rPr>
          <w:sz w:val="22"/>
        </w:rPr>
        <w:t>30</w:t>
      </w:r>
    </w:p>
    <w:p w:rsidR="009134DB" w:rsidRDefault="009134DB">
      <w:pPr>
        <w:spacing w:line="0" w:lineRule="atLeast"/>
        <w:ind w:right="100"/>
        <w:jc w:val="center"/>
        <w:rPr>
          <w:sz w:val="22"/>
        </w:rPr>
        <w:sectPr w:rsidR="009134DB">
          <w:pgSz w:w="11920" w:h="16841"/>
          <w:pgMar w:top="765" w:right="1431" w:bottom="148" w:left="1340" w:header="0" w:footer="0" w:gutter="0"/>
          <w:cols w:space="0" w:equalWidth="0">
            <w:col w:w="9140"/>
          </w:cols>
          <w:docGrid w:linePitch="360"/>
        </w:sectPr>
      </w:pPr>
    </w:p>
    <w:p w:rsidR="009134DB" w:rsidRDefault="001A71D5">
      <w:pPr>
        <w:spacing w:line="236" w:lineRule="auto"/>
        <w:rPr>
          <w:sz w:val="22"/>
        </w:rPr>
      </w:pPr>
      <w:bookmarkStart w:id="37" w:name="page69"/>
      <w:bookmarkEnd w:id="37"/>
      <w:r>
        <w:rPr>
          <w:sz w:val="22"/>
        </w:rPr>
        <w:lastRenderedPageBreak/>
        <w:t>online safety is clearly identified as a safeguarding priority the ultimate responsibility lies with the DSL.</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90" w:lineRule="exact"/>
        <w:rPr>
          <w:rFonts w:ascii="Times New Roman" w:eastAsia="Times New Roman" w:hAnsi="Times New Roman"/>
        </w:rPr>
      </w:pPr>
    </w:p>
    <w:p w:rsidR="009134DB" w:rsidRDefault="001A71D5" w:rsidP="001A71D5">
      <w:pPr>
        <w:numPr>
          <w:ilvl w:val="0"/>
          <w:numId w:val="65"/>
        </w:numPr>
        <w:tabs>
          <w:tab w:val="left" w:pos="670"/>
        </w:tabs>
        <w:spacing w:line="253" w:lineRule="auto"/>
        <w:jc w:val="both"/>
        <w:rPr>
          <w:sz w:val="22"/>
        </w:rPr>
      </w:pPr>
      <w:r>
        <w:rPr>
          <w:sz w:val="22"/>
        </w:rPr>
        <w:t>ICT Staff with appropriate skills, interest and expertise regarding online safety will help support the DSL(s) as appropriate, for example when developing curriculum approaches or making technical decisions.</w:t>
      </w:r>
    </w:p>
    <w:p w:rsidR="009134DB" w:rsidRDefault="009134DB">
      <w:pPr>
        <w:spacing w:line="227" w:lineRule="exact"/>
        <w:rPr>
          <w:rFonts w:ascii="Times New Roman" w:eastAsia="Times New Roman" w:hAnsi="Times New Roman"/>
        </w:rPr>
      </w:pPr>
    </w:p>
    <w:p w:rsidR="009134DB" w:rsidRDefault="001A71D5">
      <w:pPr>
        <w:spacing w:line="0" w:lineRule="atLeast"/>
        <w:rPr>
          <w:b/>
          <w:sz w:val="22"/>
          <w:u w:val="single"/>
        </w:rPr>
      </w:pPr>
      <w:r>
        <w:rPr>
          <w:b/>
          <w:sz w:val="22"/>
          <w:u w:val="single"/>
        </w:rPr>
        <w:t>Procedures for dealing with Inappropriate / Illegal Internet Access or Material</w:t>
      </w:r>
    </w:p>
    <w:p w:rsidR="009134DB" w:rsidRDefault="009134DB">
      <w:pPr>
        <w:spacing w:line="289" w:lineRule="exact"/>
        <w:rPr>
          <w:rFonts w:ascii="Times New Roman" w:eastAsia="Times New Roman" w:hAnsi="Times New Roman"/>
        </w:rPr>
      </w:pPr>
    </w:p>
    <w:p w:rsidR="009134DB" w:rsidRDefault="001A71D5">
      <w:pPr>
        <w:spacing w:line="268" w:lineRule="auto"/>
        <w:jc w:val="both"/>
        <w:rPr>
          <w:sz w:val="22"/>
        </w:rPr>
      </w:pPr>
      <w:r>
        <w:rPr>
          <w:sz w:val="22"/>
        </w:rPr>
        <w:t>If staff or pupils discover unsuitable websites, this should be immediately reported to the CPO who, in liaison with the ICT manager for the school, will consider a referral to the Internet Watch Foundation (IWF) and the Police. Illegal material within the school’s network is a very serious situation and must always be reported to the Police. Our school ensures processes are in place to minimise the risk of students gaining access to inappropriate materials, through supervision and monitoring. Any incident that involves inappropriate adult access to legal material on the school premises will be dealt with by the school’s disciplinary policy.</w:t>
      </w:r>
    </w:p>
    <w:p w:rsidR="009134DB" w:rsidRDefault="009134DB">
      <w:pPr>
        <w:spacing w:line="258" w:lineRule="exact"/>
        <w:rPr>
          <w:rFonts w:ascii="Times New Roman" w:eastAsia="Times New Roman" w:hAnsi="Times New Roman"/>
        </w:rPr>
      </w:pPr>
    </w:p>
    <w:p w:rsidR="009134DB" w:rsidRDefault="001A71D5">
      <w:pPr>
        <w:spacing w:line="236" w:lineRule="auto"/>
        <w:ind w:right="20"/>
        <w:jc w:val="both"/>
        <w:rPr>
          <w:sz w:val="22"/>
        </w:rPr>
      </w:pPr>
      <w:r>
        <w:rPr>
          <w:sz w:val="22"/>
        </w:rPr>
        <w:t>In the event of discovery of illegal material seek immediate and specific advice from the CPO who will consult with the ICT Manager, the Headmaster and the Police.</w:t>
      </w:r>
    </w:p>
    <w:p w:rsidR="009134DB" w:rsidRDefault="009134DB">
      <w:pPr>
        <w:spacing w:line="236" w:lineRule="exact"/>
        <w:rPr>
          <w:rFonts w:ascii="Times New Roman" w:eastAsia="Times New Roman" w:hAnsi="Times New Roman"/>
        </w:rPr>
      </w:pPr>
    </w:p>
    <w:p w:rsidR="009134DB" w:rsidRDefault="001A71D5">
      <w:pPr>
        <w:spacing w:line="0" w:lineRule="atLeast"/>
        <w:rPr>
          <w:b/>
          <w:sz w:val="22"/>
          <w:u w:val="single"/>
        </w:rPr>
      </w:pPr>
      <w:r>
        <w:rPr>
          <w:b/>
          <w:sz w:val="22"/>
          <w:u w:val="single"/>
        </w:rPr>
        <w:t>Combating Cyber-bullying</w:t>
      </w:r>
    </w:p>
    <w:p w:rsidR="009134DB" w:rsidRDefault="009134DB">
      <w:pPr>
        <w:spacing w:line="289" w:lineRule="exact"/>
        <w:rPr>
          <w:rFonts w:ascii="Times New Roman" w:eastAsia="Times New Roman" w:hAnsi="Times New Roman"/>
        </w:rPr>
      </w:pPr>
    </w:p>
    <w:p w:rsidR="009134DB" w:rsidRDefault="001A71D5">
      <w:pPr>
        <w:spacing w:line="271" w:lineRule="auto"/>
        <w:jc w:val="both"/>
        <w:rPr>
          <w:sz w:val="22"/>
        </w:rPr>
      </w:pPr>
      <w:r>
        <w:rPr>
          <w:sz w:val="22"/>
        </w:rPr>
        <w:t>Cyberbullying is a form of bullying and can be defined as 'the use of Information and Communications Technology (ICT), particularly mobile phones and the internet, deliberately and over a period of time, to upset someone else'. It can be an extension of face-to-face bullying, with technology providing the bully with another route to harass their target. However, it differs in several significant ways from other kinds of bullying: the invasion of home and personal space; the difficulty in controlling electronically circulated messages, the size of the audience, perceived anonymity, and even the profile of the person doing the bullying and their target. The School Rules and Regulations state that “misconduct of any kind outside of School will be amenable to School discipline if the welfare of another pupil or the culture or reputation of the School are placed at risk.” Our role with regards to Bullying and Cyberbullying can extend therefore beyond the “School gates” and may include times when pupils are not under the control or charge of a member of staff.</w:t>
      </w:r>
    </w:p>
    <w:p w:rsidR="009134DB" w:rsidRDefault="009134DB">
      <w:pPr>
        <w:spacing w:line="366" w:lineRule="exact"/>
        <w:rPr>
          <w:rFonts w:ascii="Times New Roman" w:eastAsia="Times New Roman" w:hAnsi="Times New Roman"/>
        </w:rPr>
      </w:pPr>
    </w:p>
    <w:p w:rsidR="009134DB" w:rsidRDefault="001A71D5">
      <w:pPr>
        <w:spacing w:line="258" w:lineRule="auto"/>
        <w:jc w:val="both"/>
        <w:rPr>
          <w:sz w:val="22"/>
        </w:rPr>
      </w:pPr>
      <w:r>
        <w:rPr>
          <w:sz w:val="22"/>
        </w:rPr>
        <w:t>Cyberbullying takes different forms: threats and intimidation, harassment or 'cyber-stalking' (</w:t>
      </w:r>
      <w:proofErr w:type="spellStart"/>
      <w:r>
        <w:rPr>
          <w:sz w:val="22"/>
        </w:rPr>
        <w:t>eg</w:t>
      </w:r>
      <w:proofErr w:type="spellEnd"/>
      <w:r>
        <w:rPr>
          <w:sz w:val="22"/>
        </w:rPr>
        <w:t xml:space="preserve"> repeatedly sending unwanted texts or instant messages), vilification / defamation; exclusion or peer rejection, impersonation, unauthorized publication of private information or images and manipulation.</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92" w:lineRule="exact"/>
        <w:rPr>
          <w:rFonts w:ascii="Times New Roman" w:eastAsia="Times New Roman" w:hAnsi="Times New Roman"/>
        </w:rPr>
      </w:pPr>
    </w:p>
    <w:p w:rsidR="009134DB" w:rsidRDefault="001A71D5">
      <w:pPr>
        <w:spacing w:line="0" w:lineRule="atLeast"/>
        <w:ind w:right="200"/>
        <w:jc w:val="center"/>
        <w:rPr>
          <w:sz w:val="22"/>
        </w:rPr>
      </w:pPr>
      <w:r>
        <w:rPr>
          <w:sz w:val="22"/>
        </w:rPr>
        <w:t>31</w:t>
      </w:r>
    </w:p>
    <w:p w:rsidR="009134DB" w:rsidRDefault="009134DB">
      <w:pPr>
        <w:spacing w:line="0" w:lineRule="atLeast"/>
        <w:ind w:right="200"/>
        <w:jc w:val="center"/>
        <w:rPr>
          <w:sz w:val="22"/>
        </w:rPr>
        <w:sectPr w:rsidR="009134DB">
          <w:pgSz w:w="11920" w:h="16841"/>
          <w:pgMar w:top="1380" w:right="1431" w:bottom="148" w:left="1440" w:header="0" w:footer="0" w:gutter="0"/>
          <w:cols w:space="0" w:equalWidth="0">
            <w:col w:w="9040"/>
          </w:cols>
          <w:docGrid w:linePitch="360"/>
        </w:sectPr>
      </w:pPr>
    </w:p>
    <w:p w:rsidR="009134DB" w:rsidRDefault="001A71D5">
      <w:pPr>
        <w:spacing w:line="267" w:lineRule="auto"/>
        <w:jc w:val="both"/>
        <w:rPr>
          <w:sz w:val="22"/>
        </w:rPr>
      </w:pPr>
      <w:bookmarkStart w:id="38" w:name="page70"/>
      <w:bookmarkEnd w:id="38"/>
      <w:r>
        <w:rPr>
          <w:sz w:val="22"/>
        </w:rPr>
        <w:lastRenderedPageBreak/>
        <w:t>Some cyberbullying is clearly deliberate and aggressive, but it is important to recognise that some incidents of cyberbullying are known to be unintentional and the result of simply not thinking about the consequences. What may be sent as a joke may not be received as one, and indeed the distance that technology allows in communication means the sender may not see the impact of the message on the receiver. There is also less opportunity for either party to resolve any misunderstanding or to feel empathy. It is important that pupils are made aware of the effects of their actions.</w:t>
      </w:r>
    </w:p>
    <w:p w:rsidR="009134DB" w:rsidRDefault="009134DB">
      <w:pPr>
        <w:spacing w:line="344" w:lineRule="exact"/>
        <w:rPr>
          <w:rFonts w:ascii="Times New Roman" w:eastAsia="Times New Roman" w:hAnsi="Times New Roman"/>
        </w:rPr>
      </w:pPr>
    </w:p>
    <w:p w:rsidR="009134DB" w:rsidRDefault="001A71D5">
      <w:pPr>
        <w:spacing w:line="268" w:lineRule="auto"/>
        <w:jc w:val="both"/>
        <w:rPr>
          <w:sz w:val="22"/>
        </w:rPr>
      </w:pPr>
      <w:r>
        <w:rPr>
          <w:sz w:val="22"/>
        </w:rPr>
        <w:t>In cyberbullying, bystanders can easily become perpetrators, e.g. by passing on or showing to others images designed to humiliate, or by taking part in online polls or discussion groups. They may not recognise themselves as participating in bullying, but their involvement compounds the misery for the person targeted. Our policy is clear: 'bystanders' — better termed 'accessories' in this context — who actively support cyberbullying should expect a sanction for this behaviour. It is important that pupils are aware that their actions have severe and distressing consequences, and that participating in such activity will not be tolerated.</w:t>
      </w:r>
    </w:p>
    <w:p w:rsidR="009134DB" w:rsidRDefault="009134DB">
      <w:pPr>
        <w:spacing w:line="369" w:lineRule="exact"/>
        <w:rPr>
          <w:rFonts w:ascii="Times New Roman" w:eastAsia="Times New Roman" w:hAnsi="Times New Roman"/>
        </w:rPr>
      </w:pPr>
    </w:p>
    <w:p w:rsidR="009134DB" w:rsidRDefault="001A71D5">
      <w:pPr>
        <w:spacing w:line="251" w:lineRule="auto"/>
        <w:jc w:val="both"/>
        <w:rPr>
          <w:sz w:val="22"/>
        </w:rPr>
      </w:pPr>
      <w:r>
        <w:rPr>
          <w:sz w:val="22"/>
        </w:rPr>
        <w:t>There are particular features of cyberbullying that differ from other forms of bullying which need to be recognised and taken into account when determining how to respond effectively. The key differences are:</w:t>
      </w:r>
    </w:p>
    <w:p w:rsidR="009134DB" w:rsidRDefault="009134DB">
      <w:pPr>
        <w:spacing w:line="269" w:lineRule="exact"/>
        <w:rPr>
          <w:rFonts w:ascii="Times New Roman" w:eastAsia="Times New Roman" w:hAnsi="Times New Roman"/>
        </w:rPr>
      </w:pPr>
    </w:p>
    <w:p w:rsidR="009134DB" w:rsidRDefault="001A71D5">
      <w:pPr>
        <w:spacing w:line="0" w:lineRule="atLeast"/>
        <w:ind w:left="360"/>
        <w:rPr>
          <w:sz w:val="22"/>
        </w:rPr>
      </w:pPr>
      <w:r>
        <w:rPr>
          <w:b/>
          <w:sz w:val="22"/>
        </w:rPr>
        <w:t xml:space="preserve">Impact </w:t>
      </w:r>
      <w:r>
        <w:rPr>
          <w:sz w:val="22"/>
        </w:rPr>
        <w:t>—</w:t>
      </w:r>
      <w:r>
        <w:rPr>
          <w:b/>
          <w:sz w:val="22"/>
        </w:rPr>
        <w:t xml:space="preserve"> </w:t>
      </w:r>
      <w:r>
        <w:rPr>
          <w:sz w:val="22"/>
        </w:rPr>
        <w:t>the scale and scope of cyberbullying can be greater than other forms of bullying.</w:t>
      </w:r>
    </w:p>
    <w:p w:rsidR="009134DB" w:rsidRDefault="009134DB">
      <w:pPr>
        <w:spacing w:line="34" w:lineRule="exact"/>
        <w:rPr>
          <w:rFonts w:ascii="Times New Roman" w:eastAsia="Times New Roman" w:hAnsi="Times New Roman"/>
        </w:rPr>
      </w:pPr>
    </w:p>
    <w:p w:rsidR="009134DB" w:rsidRDefault="001A71D5">
      <w:pPr>
        <w:spacing w:line="226" w:lineRule="auto"/>
        <w:ind w:left="360"/>
        <w:rPr>
          <w:sz w:val="24"/>
        </w:rPr>
      </w:pPr>
      <w:r>
        <w:rPr>
          <w:b/>
          <w:sz w:val="24"/>
        </w:rPr>
        <w:t xml:space="preserve">Targets and perpetrators </w:t>
      </w:r>
      <w:r>
        <w:rPr>
          <w:sz w:val="24"/>
        </w:rPr>
        <w:t>—</w:t>
      </w:r>
      <w:r>
        <w:rPr>
          <w:b/>
          <w:sz w:val="24"/>
        </w:rPr>
        <w:t xml:space="preserve"> </w:t>
      </w:r>
      <w:r>
        <w:rPr>
          <w:sz w:val="24"/>
        </w:rPr>
        <w:t>the people involved may have a different profile to</w:t>
      </w:r>
    </w:p>
    <w:p w:rsidR="009134DB" w:rsidRDefault="009134DB">
      <w:pPr>
        <w:spacing w:line="20" w:lineRule="exact"/>
        <w:rPr>
          <w:rFonts w:ascii="Times New Roman" w:eastAsia="Times New Roman" w:hAnsi="Times New Roman"/>
        </w:rPr>
      </w:pPr>
    </w:p>
    <w:p w:rsidR="009134DB" w:rsidRDefault="001A71D5">
      <w:pPr>
        <w:spacing w:line="0" w:lineRule="atLeast"/>
        <w:ind w:left="720"/>
        <w:rPr>
          <w:sz w:val="24"/>
        </w:rPr>
      </w:pPr>
      <w:r>
        <w:rPr>
          <w:sz w:val="24"/>
        </w:rPr>
        <w:t>traditional bullies and their targets.</w:t>
      </w:r>
    </w:p>
    <w:p w:rsidR="009134DB" w:rsidRDefault="001A71D5">
      <w:pPr>
        <w:spacing w:line="210" w:lineRule="auto"/>
        <w:ind w:left="360"/>
        <w:rPr>
          <w:sz w:val="22"/>
        </w:rPr>
      </w:pPr>
      <w:r>
        <w:rPr>
          <w:b/>
          <w:sz w:val="22"/>
        </w:rPr>
        <w:t xml:space="preserve">Location </w:t>
      </w:r>
      <w:r>
        <w:rPr>
          <w:sz w:val="22"/>
        </w:rPr>
        <w:t>—</w:t>
      </w:r>
      <w:r>
        <w:rPr>
          <w:b/>
          <w:sz w:val="22"/>
        </w:rPr>
        <w:t xml:space="preserve"> </w:t>
      </w:r>
      <w:r>
        <w:rPr>
          <w:sz w:val="22"/>
        </w:rPr>
        <w:t>the 24/7 and any-place nature of cyberbullying.</w:t>
      </w:r>
    </w:p>
    <w:p w:rsidR="009134DB" w:rsidRDefault="009134DB">
      <w:pPr>
        <w:spacing w:line="42" w:lineRule="exact"/>
        <w:rPr>
          <w:rFonts w:ascii="Times New Roman" w:eastAsia="Times New Roman" w:hAnsi="Times New Roman"/>
        </w:rPr>
      </w:pPr>
    </w:p>
    <w:p w:rsidR="009134DB" w:rsidRDefault="001A71D5">
      <w:pPr>
        <w:spacing w:line="228" w:lineRule="auto"/>
        <w:ind w:left="720" w:right="940"/>
        <w:rPr>
          <w:sz w:val="21"/>
        </w:rPr>
      </w:pPr>
      <w:r>
        <w:rPr>
          <w:b/>
          <w:sz w:val="21"/>
        </w:rPr>
        <w:t xml:space="preserve">Anonymity </w:t>
      </w:r>
      <w:r>
        <w:rPr>
          <w:sz w:val="21"/>
        </w:rPr>
        <w:t>—</w:t>
      </w:r>
      <w:r>
        <w:rPr>
          <w:b/>
          <w:sz w:val="21"/>
        </w:rPr>
        <w:t xml:space="preserve"> </w:t>
      </w:r>
      <w:r>
        <w:rPr>
          <w:sz w:val="21"/>
        </w:rPr>
        <w:t>the person being bullied will not always know who is attacking them.</w:t>
      </w:r>
      <w:r>
        <w:rPr>
          <w:b/>
          <w:sz w:val="21"/>
        </w:rPr>
        <w:t xml:space="preserve"> Motivation </w:t>
      </w:r>
      <w:r>
        <w:rPr>
          <w:sz w:val="21"/>
        </w:rPr>
        <w:t>—</w:t>
      </w:r>
      <w:r>
        <w:rPr>
          <w:b/>
          <w:sz w:val="21"/>
        </w:rPr>
        <w:t xml:space="preserve"> </w:t>
      </w:r>
      <w:r>
        <w:rPr>
          <w:sz w:val="21"/>
        </w:rPr>
        <w:t>some pupils may not be aware that what they are doing is bullying.</w:t>
      </w:r>
    </w:p>
    <w:p w:rsidR="009134DB" w:rsidRDefault="009134DB">
      <w:pPr>
        <w:spacing w:line="50" w:lineRule="exact"/>
        <w:rPr>
          <w:rFonts w:ascii="Times New Roman" w:eastAsia="Times New Roman" w:hAnsi="Times New Roman"/>
        </w:rPr>
      </w:pPr>
    </w:p>
    <w:p w:rsidR="009134DB" w:rsidRDefault="001A71D5">
      <w:pPr>
        <w:spacing w:line="218" w:lineRule="auto"/>
        <w:ind w:left="720" w:right="80"/>
        <w:rPr>
          <w:sz w:val="22"/>
        </w:rPr>
      </w:pPr>
      <w:r>
        <w:rPr>
          <w:b/>
          <w:sz w:val="22"/>
        </w:rPr>
        <w:t xml:space="preserve">Evidence </w:t>
      </w:r>
      <w:r>
        <w:rPr>
          <w:sz w:val="22"/>
        </w:rPr>
        <w:t>—</w:t>
      </w:r>
      <w:r>
        <w:rPr>
          <w:b/>
          <w:sz w:val="22"/>
        </w:rPr>
        <w:t xml:space="preserve"> </w:t>
      </w:r>
      <w:r>
        <w:rPr>
          <w:sz w:val="22"/>
        </w:rPr>
        <w:t>unlike other forms of bullying, the target of the bullying will have evidence of its</w:t>
      </w:r>
      <w:r>
        <w:rPr>
          <w:b/>
          <w:sz w:val="22"/>
        </w:rPr>
        <w:t xml:space="preserve"> </w:t>
      </w:r>
      <w:r>
        <w:rPr>
          <w:sz w:val="22"/>
        </w:rPr>
        <w:t>occurrence.</w:t>
      </w:r>
    </w:p>
    <w:p w:rsidR="009134DB" w:rsidRDefault="009134DB">
      <w:pPr>
        <w:spacing w:line="319" w:lineRule="exact"/>
        <w:rPr>
          <w:rFonts w:ascii="Times New Roman" w:eastAsia="Times New Roman" w:hAnsi="Times New Roman"/>
        </w:rPr>
      </w:pPr>
    </w:p>
    <w:p w:rsidR="009134DB" w:rsidRDefault="001A71D5">
      <w:pPr>
        <w:spacing w:line="0" w:lineRule="atLeast"/>
        <w:rPr>
          <w:b/>
          <w:sz w:val="22"/>
        </w:rPr>
      </w:pPr>
      <w:r>
        <w:rPr>
          <w:b/>
          <w:sz w:val="22"/>
        </w:rPr>
        <w:t>Prevention</w:t>
      </w:r>
    </w:p>
    <w:p w:rsidR="009134DB" w:rsidRDefault="009134DB">
      <w:pPr>
        <w:spacing w:line="287" w:lineRule="exact"/>
        <w:rPr>
          <w:rFonts w:ascii="Times New Roman" w:eastAsia="Times New Roman" w:hAnsi="Times New Roman"/>
        </w:rPr>
      </w:pPr>
    </w:p>
    <w:p w:rsidR="009134DB" w:rsidRDefault="001A71D5">
      <w:pPr>
        <w:spacing w:line="267" w:lineRule="auto"/>
        <w:jc w:val="both"/>
        <w:rPr>
          <w:sz w:val="22"/>
        </w:rPr>
      </w:pPr>
      <w:r>
        <w:rPr>
          <w:sz w:val="22"/>
        </w:rPr>
        <w:t>We seek to instil values in all members of the School which should, preclude bullying. These are reinforced by a PSHE programme which requires tutors at all levels of the School to spend time talking to their groups about cyberbullying and its effects and consequences. In essence, these seek to inculcate respect for others, their property and their individuality. The above values should not only be addressed in PSHE but should also underpin ordinary curricular lessons, assemblies, Horizons Lectures, tutorials, debates, the co-curricular programme and chapel services.</w:t>
      </w:r>
    </w:p>
    <w:p w:rsidR="009134DB" w:rsidRDefault="009134DB">
      <w:pPr>
        <w:spacing w:line="200" w:lineRule="exact"/>
        <w:rPr>
          <w:rFonts w:ascii="Times New Roman" w:eastAsia="Times New Roman" w:hAnsi="Times New Roman"/>
        </w:rPr>
      </w:pPr>
    </w:p>
    <w:p w:rsidR="009134DB" w:rsidRDefault="009134DB">
      <w:pPr>
        <w:spacing w:line="395" w:lineRule="exact"/>
        <w:rPr>
          <w:rFonts w:ascii="Times New Roman" w:eastAsia="Times New Roman" w:hAnsi="Times New Roman"/>
        </w:rPr>
      </w:pPr>
    </w:p>
    <w:p w:rsidR="009134DB" w:rsidRDefault="001A71D5">
      <w:pPr>
        <w:spacing w:line="267" w:lineRule="auto"/>
        <w:jc w:val="both"/>
        <w:rPr>
          <w:sz w:val="22"/>
        </w:rPr>
      </w:pPr>
      <w:r>
        <w:rPr>
          <w:sz w:val="22"/>
        </w:rPr>
        <w:t>It is crucial to the School’s success in dealing with cyberbullying that all members of the community are made aware that it is unacceptable and should not be tolerated. It is the responsibility of all members of the community to take action if they are aware of it happening. To remain silent is to condone the action of the bully. Staff should receive regular training and guidance in order to reduce the risk of bullying arising particularly at times or in areas where it is most likely. If necessary, external agencies will be consulted if specialist skills may be required.</w:t>
      </w:r>
    </w:p>
    <w:p w:rsidR="009134DB" w:rsidRDefault="009134DB">
      <w:pPr>
        <w:spacing w:line="200" w:lineRule="exact"/>
        <w:rPr>
          <w:rFonts w:ascii="Times New Roman" w:eastAsia="Times New Roman" w:hAnsi="Times New Roman"/>
        </w:rPr>
      </w:pPr>
    </w:p>
    <w:p w:rsidR="009134DB" w:rsidRDefault="009134DB">
      <w:pPr>
        <w:spacing w:line="313" w:lineRule="exact"/>
        <w:rPr>
          <w:rFonts w:ascii="Times New Roman" w:eastAsia="Times New Roman" w:hAnsi="Times New Roman"/>
        </w:rPr>
      </w:pPr>
    </w:p>
    <w:p w:rsidR="009134DB" w:rsidRDefault="001A71D5">
      <w:pPr>
        <w:spacing w:line="0" w:lineRule="atLeast"/>
        <w:rPr>
          <w:b/>
          <w:sz w:val="22"/>
          <w:u w:val="single"/>
        </w:rPr>
      </w:pPr>
      <w:r>
        <w:rPr>
          <w:b/>
          <w:sz w:val="22"/>
          <w:u w:val="single"/>
        </w:rPr>
        <w:t>Procedure</w:t>
      </w:r>
    </w:p>
    <w:p w:rsidR="009134DB" w:rsidRDefault="009134DB">
      <w:pPr>
        <w:spacing w:line="200" w:lineRule="exact"/>
        <w:rPr>
          <w:rFonts w:ascii="Times New Roman" w:eastAsia="Times New Roman" w:hAnsi="Times New Roman"/>
        </w:rPr>
      </w:pPr>
    </w:p>
    <w:p w:rsidR="009134DB" w:rsidRDefault="009134DB">
      <w:pPr>
        <w:spacing w:line="382" w:lineRule="exact"/>
        <w:rPr>
          <w:rFonts w:ascii="Times New Roman" w:eastAsia="Times New Roman" w:hAnsi="Times New Roman"/>
        </w:rPr>
      </w:pPr>
    </w:p>
    <w:p w:rsidR="009134DB" w:rsidRDefault="001A71D5" w:rsidP="001A71D5">
      <w:pPr>
        <w:numPr>
          <w:ilvl w:val="0"/>
          <w:numId w:val="66"/>
        </w:numPr>
        <w:tabs>
          <w:tab w:val="left" w:pos="700"/>
        </w:tabs>
        <w:spacing w:line="235" w:lineRule="auto"/>
        <w:ind w:left="700" w:right="80" w:hanging="700"/>
        <w:jc w:val="both"/>
        <w:rPr>
          <w:sz w:val="22"/>
        </w:rPr>
      </w:pPr>
      <w:r>
        <w:rPr>
          <w:sz w:val="22"/>
        </w:rPr>
        <w:t>Information about bullying comes from a variety of sources, including parents, pupils, staff and members of the public. In all cases we assure the person making the allegation that we</w:t>
      </w:r>
    </w:p>
    <w:p w:rsidR="009134DB" w:rsidRDefault="009134DB">
      <w:pPr>
        <w:tabs>
          <w:tab w:val="left" w:pos="700"/>
        </w:tabs>
        <w:spacing w:line="235" w:lineRule="auto"/>
        <w:ind w:left="700" w:right="80" w:hanging="700"/>
        <w:jc w:val="both"/>
        <w:rPr>
          <w:sz w:val="22"/>
        </w:rPr>
        <w:sectPr w:rsidR="009134DB">
          <w:pgSz w:w="11920" w:h="16841"/>
          <w:pgMar w:top="813" w:right="1431" w:bottom="148" w:left="1440" w:header="0" w:footer="0" w:gutter="0"/>
          <w:cols w:space="0" w:equalWidth="0">
            <w:col w:w="9040"/>
          </w:cols>
          <w:docGrid w:linePitch="360"/>
        </w:sectPr>
      </w:pPr>
    </w:p>
    <w:p w:rsidR="009134DB" w:rsidRDefault="009134DB">
      <w:pPr>
        <w:spacing w:line="203" w:lineRule="exact"/>
        <w:rPr>
          <w:rFonts w:ascii="Times New Roman" w:eastAsia="Times New Roman" w:hAnsi="Times New Roman"/>
        </w:rPr>
      </w:pPr>
    </w:p>
    <w:p w:rsidR="009134DB" w:rsidRDefault="001A71D5">
      <w:pPr>
        <w:spacing w:line="0" w:lineRule="atLeast"/>
        <w:ind w:right="180"/>
        <w:jc w:val="center"/>
        <w:rPr>
          <w:sz w:val="21"/>
        </w:rPr>
      </w:pPr>
      <w:r>
        <w:rPr>
          <w:sz w:val="21"/>
        </w:rPr>
        <w:t>32</w:t>
      </w:r>
    </w:p>
    <w:p w:rsidR="009134DB" w:rsidRDefault="009134DB">
      <w:pPr>
        <w:spacing w:line="0" w:lineRule="atLeast"/>
        <w:ind w:right="180"/>
        <w:jc w:val="center"/>
        <w:rPr>
          <w:sz w:val="21"/>
        </w:rPr>
        <w:sectPr w:rsidR="009134DB">
          <w:type w:val="continuous"/>
          <w:pgSz w:w="11920" w:h="16841"/>
          <w:pgMar w:top="813" w:right="1431" w:bottom="148" w:left="1440" w:header="0" w:footer="0" w:gutter="0"/>
          <w:cols w:space="0" w:equalWidth="0">
            <w:col w:w="9040"/>
          </w:cols>
          <w:docGrid w:linePitch="360"/>
        </w:sectPr>
      </w:pPr>
    </w:p>
    <w:p w:rsidR="009134DB" w:rsidRDefault="001A71D5">
      <w:pPr>
        <w:spacing w:line="253" w:lineRule="auto"/>
        <w:ind w:left="700"/>
        <w:jc w:val="both"/>
        <w:rPr>
          <w:sz w:val="22"/>
        </w:rPr>
      </w:pPr>
      <w:bookmarkStart w:id="39" w:name="page71"/>
      <w:bookmarkEnd w:id="39"/>
      <w:r>
        <w:rPr>
          <w:sz w:val="22"/>
        </w:rPr>
        <w:lastRenderedPageBreak/>
        <w:t>shall be taking immediate action to stop the bullying / cyberbullying and will pursue information so as to identify the bully. Parents are informed as soon as possible, though sometimes some leeway may be required in order for investigations to be completed.</w:t>
      </w:r>
    </w:p>
    <w:p w:rsidR="009134DB" w:rsidRDefault="009134DB">
      <w:pPr>
        <w:spacing w:line="274" w:lineRule="exact"/>
        <w:rPr>
          <w:rFonts w:ascii="Times New Roman" w:eastAsia="Times New Roman" w:hAnsi="Times New Roman"/>
        </w:rPr>
      </w:pPr>
    </w:p>
    <w:p w:rsidR="009134DB" w:rsidRDefault="001A71D5" w:rsidP="001A71D5">
      <w:pPr>
        <w:numPr>
          <w:ilvl w:val="0"/>
          <w:numId w:val="67"/>
        </w:numPr>
        <w:tabs>
          <w:tab w:val="left" w:pos="700"/>
        </w:tabs>
        <w:spacing w:line="265" w:lineRule="auto"/>
        <w:ind w:left="700" w:hanging="700"/>
        <w:jc w:val="both"/>
        <w:rPr>
          <w:sz w:val="22"/>
        </w:rPr>
      </w:pPr>
      <w:r>
        <w:rPr>
          <w:sz w:val="22"/>
        </w:rPr>
        <w:t>Depending on the nature of the allegation, the case will be taken up either by the tutor, house staff, a deputy head or a combination of these people. As a rough guide, the more serious the allegation, the more likely it is to involve senior staff. If there is a Child Protection implication, i.e. if there is reasonable cause to suspect that a child is suffering, or likely to suffer significant harm then the Child Protection Officer must be informed.</w:t>
      </w:r>
    </w:p>
    <w:p w:rsidR="009134DB" w:rsidRDefault="009134DB">
      <w:pPr>
        <w:spacing w:line="257" w:lineRule="exact"/>
        <w:rPr>
          <w:sz w:val="22"/>
        </w:rPr>
      </w:pPr>
    </w:p>
    <w:p w:rsidR="009134DB" w:rsidRDefault="001A71D5" w:rsidP="001A71D5">
      <w:pPr>
        <w:numPr>
          <w:ilvl w:val="0"/>
          <w:numId w:val="67"/>
        </w:numPr>
        <w:tabs>
          <w:tab w:val="left" w:pos="700"/>
        </w:tabs>
        <w:spacing w:line="265" w:lineRule="auto"/>
        <w:ind w:left="700" w:hanging="700"/>
        <w:jc w:val="both"/>
        <w:rPr>
          <w:sz w:val="22"/>
        </w:rPr>
      </w:pPr>
      <w:r>
        <w:rPr>
          <w:sz w:val="22"/>
        </w:rPr>
        <w:t>Interviews will be conducted fairly, giving all sides the opportunity to state their case, so as to establish the truth in what seldom turn out to be straightforward issues. In all cases, pupils will be warned not to do or say anything that may prejudice their position vis-à-vis the pupil who has been bullied. (No revenge / stirring up support among friends, no taking the law into their own hands.)</w:t>
      </w:r>
    </w:p>
    <w:p w:rsidR="009134DB" w:rsidRDefault="009134DB">
      <w:pPr>
        <w:spacing w:line="257" w:lineRule="exact"/>
        <w:rPr>
          <w:sz w:val="22"/>
        </w:rPr>
      </w:pPr>
    </w:p>
    <w:p w:rsidR="009134DB" w:rsidRDefault="001A71D5" w:rsidP="001A71D5">
      <w:pPr>
        <w:numPr>
          <w:ilvl w:val="0"/>
          <w:numId w:val="67"/>
        </w:numPr>
        <w:tabs>
          <w:tab w:val="left" w:pos="700"/>
        </w:tabs>
        <w:spacing w:line="268" w:lineRule="auto"/>
        <w:ind w:left="700" w:hanging="700"/>
        <w:jc w:val="both"/>
        <w:rPr>
          <w:sz w:val="22"/>
        </w:rPr>
      </w:pPr>
      <w:r>
        <w:rPr>
          <w:sz w:val="22"/>
        </w:rPr>
        <w:t>Except for the most straightforward cases, in which truth has been established and the matter has been resolved swiftly, an interview will be conducted; a pupil would be invited to bring a friend or member of staff to support them in any such interview. This will enable a record to be kept of the interview and what is said to be corroborated. Notes, both rough copies and, where necessary, a brief summary and copies of any letters sent to parents will be put on files with cross referencing where appropriate. Notes will be retained by the Deputy Head which will enable patterns to be identified.</w:t>
      </w:r>
    </w:p>
    <w:p w:rsidR="009134DB" w:rsidRDefault="009134DB">
      <w:pPr>
        <w:spacing w:line="260" w:lineRule="exact"/>
        <w:rPr>
          <w:sz w:val="22"/>
        </w:rPr>
      </w:pPr>
    </w:p>
    <w:p w:rsidR="009134DB" w:rsidRDefault="001A71D5" w:rsidP="001A71D5">
      <w:pPr>
        <w:numPr>
          <w:ilvl w:val="0"/>
          <w:numId w:val="67"/>
        </w:numPr>
        <w:tabs>
          <w:tab w:val="left" w:pos="700"/>
        </w:tabs>
        <w:spacing w:line="261" w:lineRule="auto"/>
        <w:ind w:left="700" w:hanging="700"/>
        <w:jc w:val="both"/>
        <w:rPr>
          <w:sz w:val="22"/>
        </w:rPr>
      </w:pPr>
      <w:r>
        <w:rPr>
          <w:sz w:val="22"/>
        </w:rPr>
        <w:t>Letters written to parents will detail the nature of the offence and any sanctions imposed, and will set out what improvements the School expects to be made in behaviour as well as the consequences of failure to improve. Recommendations may be made about visits to the Health Centre and counselling for everyone involved.</w:t>
      </w:r>
    </w:p>
    <w:p w:rsidR="009134DB" w:rsidRDefault="009134DB">
      <w:pPr>
        <w:spacing w:line="264" w:lineRule="exact"/>
        <w:rPr>
          <w:sz w:val="22"/>
        </w:rPr>
      </w:pPr>
    </w:p>
    <w:p w:rsidR="009134DB" w:rsidRDefault="001A71D5" w:rsidP="001A71D5">
      <w:pPr>
        <w:numPr>
          <w:ilvl w:val="0"/>
          <w:numId w:val="67"/>
        </w:numPr>
        <w:tabs>
          <w:tab w:val="left" w:pos="700"/>
        </w:tabs>
        <w:spacing w:line="260" w:lineRule="auto"/>
        <w:ind w:left="700" w:hanging="700"/>
        <w:jc w:val="both"/>
        <w:rPr>
          <w:sz w:val="22"/>
        </w:rPr>
      </w:pPr>
      <w:r>
        <w:rPr>
          <w:sz w:val="22"/>
        </w:rPr>
        <w:t>At the conclusion of the investigation, if appropriate, one of the members of staff involved will contact parents of all pupils directly involved and inform them of action taken. Wherever possible, the identity of “informers” and pupils other than the son or daughter of the parent will not be disclosed.</w:t>
      </w:r>
    </w:p>
    <w:p w:rsidR="009134DB" w:rsidRDefault="009134DB">
      <w:pPr>
        <w:spacing w:line="266" w:lineRule="exact"/>
        <w:rPr>
          <w:sz w:val="22"/>
        </w:rPr>
      </w:pPr>
    </w:p>
    <w:p w:rsidR="009134DB" w:rsidRDefault="001A71D5" w:rsidP="001A71D5">
      <w:pPr>
        <w:numPr>
          <w:ilvl w:val="0"/>
          <w:numId w:val="67"/>
        </w:numPr>
        <w:tabs>
          <w:tab w:val="left" w:pos="700"/>
        </w:tabs>
        <w:spacing w:line="253" w:lineRule="auto"/>
        <w:ind w:left="700" w:hanging="700"/>
        <w:jc w:val="both"/>
        <w:rPr>
          <w:sz w:val="22"/>
        </w:rPr>
      </w:pPr>
      <w:r>
        <w:rPr>
          <w:sz w:val="22"/>
        </w:rPr>
        <w:t>In practice, the sanctions applied range from a verbal warning or a ban on use of the School’s computer network, to temporary or permanent exclusion, depending on the gravity of the offence and the pupil’s previous record with reference to bullying.</w:t>
      </w:r>
    </w:p>
    <w:p w:rsidR="009134DB" w:rsidRDefault="009134DB">
      <w:pPr>
        <w:spacing w:line="200" w:lineRule="exact"/>
        <w:rPr>
          <w:rFonts w:ascii="Times New Roman" w:eastAsia="Times New Roman" w:hAnsi="Times New Roman"/>
        </w:rPr>
      </w:pPr>
    </w:p>
    <w:p w:rsidR="009134DB" w:rsidRDefault="009134DB">
      <w:pPr>
        <w:spacing w:line="330" w:lineRule="exact"/>
        <w:rPr>
          <w:rFonts w:ascii="Times New Roman" w:eastAsia="Times New Roman" w:hAnsi="Times New Roman"/>
        </w:rPr>
      </w:pPr>
    </w:p>
    <w:p w:rsidR="009134DB" w:rsidRDefault="001A71D5">
      <w:pPr>
        <w:spacing w:line="0" w:lineRule="atLeast"/>
        <w:rPr>
          <w:b/>
          <w:sz w:val="22"/>
        </w:rPr>
      </w:pPr>
      <w:r>
        <w:rPr>
          <w:b/>
          <w:sz w:val="22"/>
        </w:rPr>
        <w:t>Sanctions for Cyberbullying Behaviour</w:t>
      </w:r>
    </w:p>
    <w:p w:rsidR="009134DB" w:rsidRDefault="009134DB">
      <w:pPr>
        <w:spacing w:line="90" w:lineRule="exact"/>
        <w:rPr>
          <w:rFonts w:ascii="Times New Roman" w:eastAsia="Times New Roman" w:hAnsi="Times New Roman"/>
        </w:rPr>
      </w:pPr>
    </w:p>
    <w:p w:rsidR="009134DB" w:rsidRDefault="001A71D5">
      <w:pPr>
        <w:spacing w:line="261" w:lineRule="auto"/>
        <w:jc w:val="both"/>
        <w:rPr>
          <w:sz w:val="22"/>
        </w:rPr>
      </w:pPr>
      <w:r>
        <w:rPr>
          <w:sz w:val="22"/>
        </w:rPr>
        <w:t>In practice, the sanctions applied range from a verbal warning or a ban on use of the School’s computer network to a temporary or permanent exclusion, depending on the gravity of the offence and the pupil’s previous record with reference to bullying / cyber-bullying. In the most severe cases, it can result in criminal prosecution.</w:t>
      </w:r>
    </w:p>
    <w:p w:rsidR="009134DB" w:rsidRDefault="009134DB">
      <w:pPr>
        <w:spacing w:line="319" w:lineRule="exact"/>
        <w:rPr>
          <w:rFonts w:ascii="Times New Roman" w:eastAsia="Times New Roman" w:hAnsi="Times New Roman"/>
        </w:rPr>
      </w:pPr>
    </w:p>
    <w:p w:rsidR="009134DB" w:rsidRDefault="001A71D5">
      <w:pPr>
        <w:spacing w:line="0" w:lineRule="atLeast"/>
        <w:rPr>
          <w:sz w:val="22"/>
        </w:rPr>
      </w:pPr>
      <w:r>
        <w:rPr>
          <w:sz w:val="22"/>
        </w:rPr>
        <w:t>The aim of sanctions is to:</w:t>
      </w:r>
    </w:p>
    <w:p w:rsidR="009134DB" w:rsidRDefault="009134DB">
      <w:pPr>
        <w:spacing w:line="285" w:lineRule="exact"/>
        <w:rPr>
          <w:rFonts w:ascii="Times New Roman" w:eastAsia="Times New Roman" w:hAnsi="Times New Roman"/>
        </w:rPr>
      </w:pPr>
    </w:p>
    <w:p w:rsidR="009134DB" w:rsidRDefault="001A71D5">
      <w:pPr>
        <w:spacing w:line="0" w:lineRule="atLeast"/>
        <w:ind w:left="360"/>
        <w:rPr>
          <w:sz w:val="22"/>
        </w:rPr>
      </w:pPr>
      <w:r>
        <w:rPr>
          <w:sz w:val="22"/>
        </w:rPr>
        <w:t>Help the person harmed to feel safe again and be assured that the bullying will stop.</w:t>
      </w:r>
    </w:p>
    <w:p w:rsidR="009134DB" w:rsidRDefault="009134DB">
      <w:pPr>
        <w:spacing w:line="49" w:lineRule="exact"/>
        <w:rPr>
          <w:rFonts w:ascii="Times New Roman" w:eastAsia="Times New Roman" w:hAnsi="Times New Roman"/>
        </w:rPr>
      </w:pPr>
    </w:p>
    <w:p w:rsidR="009134DB" w:rsidRDefault="001A71D5">
      <w:pPr>
        <w:spacing w:line="218" w:lineRule="auto"/>
        <w:ind w:left="720" w:right="80"/>
        <w:rPr>
          <w:sz w:val="22"/>
        </w:rPr>
      </w:pPr>
      <w:r>
        <w:rPr>
          <w:sz w:val="22"/>
        </w:rPr>
        <w:t>Hold the perpetrator to account getting them to recognise the harm caused and deter them from repeating the behaviour.</w:t>
      </w:r>
    </w:p>
    <w:p w:rsidR="009134DB" w:rsidRDefault="009134DB">
      <w:pPr>
        <w:spacing w:line="218" w:lineRule="auto"/>
        <w:ind w:left="720" w:right="80"/>
        <w:rPr>
          <w:sz w:val="22"/>
        </w:rPr>
        <w:sectPr w:rsidR="009134DB">
          <w:pgSz w:w="11920" w:h="16841"/>
          <w:pgMar w:top="813" w:right="1431" w:bottom="148" w:left="1440" w:header="0" w:footer="0" w:gutter="0"/>
          <w:cols w:space="0" w:equalWidth="0">
            <w:col w:w="9040"/>
          </w:cols>
          <w:docGrid w:linePitch="360"/>
        </w:sect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48" w:lineRule="exact"/>
        <w:rPr>
          <w:rFonts w:ascii="Times New Roman" w:eastAsia="Times New Roman" w:hAnsi="Times New Roman"/>
        </w:rPr>
      </w:pPr>
    </w:p>
    <w:p w:rsidR="009134DB" w:rsidRDefault="001A71D5">
      <w:pPr>
        <w:spacing w:line="0" w:lineRule="atLeast"/>
        <w:ind w:right="180"/>
        <w:jc w:val="center"/>
        <w:rPr>
          <w:sz w:val="21"/>
        </w:rPr>
      </w:pPr>
      <w:r>
        <w:rPr>
          <w:sz w:val="21"/>
        </w:rPr>
        <w:t>33</w:t>
      </w:r>
    </w:p>
    <w:p w:rsidR="009134DB" w:rsidRDefault="009134DB">
      <w:pPr>
        <w:spacing w:line="0" w:lineRule="atLeast"/>
        <w:ind w:right="180"/>
        <w:jc w:val="center"/>
        <w:rPr>
          <w:sz w:val="21"/>
        </w:rPr>
        <w:sectPr w:rsidR="009134DB">
          <w:type w:val="continuous"/>
          <w:pgSz w:w="11920" w:h="16841"/>
          <w:pgMar w:top="813" w:right="1431" w:bottom="148" w:left="1440" w:header="0" w:footer="0" w:gutter="0"/>
          <w:cols w:space="0" w:equalWidth="0">
            <w:col w:w="9040"/>
          </w:cols>
          <w:docGrid w:linePitch="360"/>
        </w:sectPr>
      </w:pPr>
    </w:p>
    <w:p w:rsidR="009134DB" w:rsidRDefault="001A71D5">
      <w:pPr>
        <w:spacing w:line="218" w:lineRule="auto"/>
        <w:ind w:left="720" w:right="80"/>
        <w:rPr>
          <w:sz w:val="22"/>
        </w:rPr>
      </w:pPr>
      <w:bookmarkStart w:id="40" w:name="page72"/>
      <w:bookmarkEnd w:id="40"/>
      <w:r>
        <w:rPr>
          <w:sz w:val="22"/>
        </w:rPr>
        <w:lastRenderedPageBreak/>
        <w:t>Demonstrate to the school community that cyberbullying is unacceptable and that the school has effective ways of dealing with it, so deterring others from behaving similarly.</w:t>
      </w:r>
    </w:p>
    <w:p w:rsidR="009134DB" w:rsidRDefault="009134DB">
      <w:pPr>
        <w:spacing w:line="387" w:lineRule="exact"/>
        <w:rPr>
          <w:rFonts w:ascii="Times New Roman" w:eastAsia="Times New Roman" w:hAnsi="Times New Roman"/>
        </w:rPr>
      </w:pPr>
    </w:p>
    <w:p w:rsidR="009134DB" w:rsidRDefault="001A71D5">
      <w:pPr>
        <w:spacing w:line="265" w:lineRule="auto"/>
        <w:jc w:val="both"/>
        <w:rPr>
          <w:sz w:val="22"/>
        </w:rPr>
      </w:pPr>
      <w:r>
        <w:rPr>
          <w:sz w:val="22"/>
        </w:rPr>
        <w:t>When cyberbullying is investigated, reference will be made to the Acceptable Use Policy (AUP); sanctions for breaches are set out in the AUP and the ‘Procedure for dealing with Bullying / Cyberbullying incidents’. Technology-specific sanctions for pupils engaged in cyberbullying behaviour could include limiting internet access for a period of time or removing the right to bring a mobile phone into school (although issues of child safety will be considered in relation to the latter).</w:t>
      </w:r>
    </w:p>
    <w:p w:rsidR="009134DB" w:rsidRDefault="009134DB">
      <w:pPr>
        <w:spacing w:line="366" w:lineRule="exact"/>
        <w:rPr>
          <w:rFonts w:ascii="Times New Roman" w:eastAsia="Times New Roman" w:hAnsi="Times New Roman"/>
        </w:rPr>
      </w:pPr>
    </w:p>
    <w:p w:rsidR="009134DB" w:rsidRDefault="001A71D5">
      <w:pPr>
        <w:spacing w:line="230" w:lineRule="auto"/>
        <w:jc w:val="both"/>
        <w:rPr>
          <w:sz w:val="22"/>
        </w:rPr>
      </w:pPr>
      <w:r>
        <w:rPr>
          <w:sz w:val="22"/>
        </w:rPr>
        <w:t>Cyberbullying will have an impact on the education and wellbeing of the person being bullied, and the physical location of the bully at the time of their action is irrelevant in this. Schools have broad powers to discipline and regulate the behaviour of pupils, even when they are off the school site. Misconduct of any kind outside of school will be amenable to school discipline if the welfare of another pupil or the culture or reputation of the school are placed at risk.</w:t>
      </w:r>
    </w:p>
    <w:p w:rsidR="009134DB" w:rsidRDefault="009134DB">
      <w:pPr>
        <w:spacing w:line="200" w:lineRule="exact"/>
        <w:rPr>
          <w:rFonts w:ascii="Times New Roman" w:eastAsia="Times New Roman" w:hAnsi="Times New Roman"/>
        </w:rPr>
      </w:pPr>
    </w:p>
    <w:p w:rsidR="009134DB" w:rsidRDefault="009134DB">
      <w:pPr>
        <w:spacing w:line="344" w:lineRule="exact"/>
        <w:rPr>
          <w:rFonts w:ascii="Times New Roman" w:eastAsia="Times New Roman" w:hAnsi="Times New Roman"/>
        </w:rPr>
      </w:pPr>
    </w:p>
    <w:p w:rsidR="009134DB" w:rsidRDefault="001A71D5">
      <w:pPr>
        <w:spacing w:line="0" w:lineRule="atLeast"/>
        <w:rPr>
          <w:b/>
          <w:sz w:val="22"/>
          <w:u w:val="single"/>
        </w:rPr>
      </w:pPr>
      <w:r>
        <w:rPr>
          <w:b/>
          <w:sz w:val="22"/>
          <w:u w:val="single"/>
        </w:rPr>
        <w:t>Anti-Cyber-</w:t>
      </w:r>
      <w:proofErr w:type="gramStart"/>
      <w:r>
        <w:rPr>
          <w:b/>
          <w:sz w:val="22"/>
          <w:u w:val="single"/>
        </w:rPr>
        <w:t>bullying</w:t>
      </w:r>
      <w:proofErr w:type="gramEnd"/>
      <w:r>
        <w:rPr>
          <w:b/>
          <w:sz w:val="22"/>
          <w:u w:val="single"/>
        </w:rPr>
        <w:t xml:space="preserve"> Code: Advice to pupils</w:t>
      </w:r>
    </w:p>
    <w:p w:rsidR="009134DB" w:rsidRDefault="009134DB">
      <w:pPr>
        <w:spacing w:line="368" w:lineRule="exact"/>
        <w:rPr>
          <w:rFonts w:ascii="Times New Roman" w:eastAsia="Times New Roman" w:hAnsi="Times New Roman"/>
        </w:rPr>
      </w:pPr>
    </w:p>
    <w:p w:rsidR="009134DB" w:rsidRDefault="001A71D5">
      <w:pPr>
        <w:spacing w:line="258" w:lineRule="auto"/>
        <w:jc w:val="both"/>
        <w:rPr>
          <w:sz w:val="22"/>
        </w:rPr>
      </w:pPr>
      <w:r>
        <w:rPr>
          <w:sz w:val="22"/>
        </w:rPr>
        <w:t>Being sent an abusive or threatening text message, or seeing nasty comments about yourself on a website, can be really upsetting. This code gives you seven important tips to protect yourself and your friends from getting caught up in cyber-bullying, and advice on to how to report it when it does happen.</w:t>
      </w:r>
    </w:p>
    <w:p w:rsidR="009134DB" w:rsidRDefault="009134DB">
      <w:pPr>
        <w:spacing w:line="301" w:lineRule="exact"/>
        <w:rPr>
          <w:rFonts w:ascii="Times New Roman" w:eastAsia="Times New Roman" w:hAnsi="Times New Roman"/>
        </w:rPr>
      </w:pPr>
    </w:p>
    <w:p w:rsidR="009134DB" w:rsidRDefault="001A71D5">
      <w:pPr>
        <w:spacing w:line="0" w:lineRule="atLeast"/>
        <w:rPr>
          <w:b/>
          <w:sz w:val="22"/>
        </w:rPr>
      </w:pPr>
      <w:r>
        <w:rPr>
          <w:b/>
          <w:sz w:val="22"/>
        </w:rPr>
        <w:t>1. Always respect others</w:t>
      </w:r>
    </w:p>
    <w:p w:rsidR="009134DB" w:rsidRDefault="009134DB">
      <w:pPr>
        <w:spacing w:line="287" w:lineRule="exact"/>
        <w:rPr>
          <w:rFonts w:ascii="Times New Roman" w:eastAsia="Times New Roman" w:hAnsi="Times New Roman"/>
        </w:rPr>
      </w:pPr>
    </w:p>
    <w:p w:rsidR="009134DB" w:rsidRDefault="001A71D5">
      <w:pPr>
        <w:spacing w:line="261" w:lineRule="auto"/>
        <w:jc w:val="both"/>
        <w:rPr>
          <w:sz w:val="22"/>
        </w:rPr>
      </w:pPr>
      <w:r>
        <w:rPr>
          <w:sz w:val="22"/>
        </w:rPr>
        <w:t>Remember that when you send a message to someone, you cannot see the impact that your words or images may have on the other person. That is why it is important to always show respect to people and be careful what you say online or what images you send. What you think is a joke may really hurt someone else. Always ask permission before you take a photo of someone.</w:t>
      </w:r>
    </w:p>
    <w:p w:rsidR="009134DB" w:rsidRDefault="009134DB">
      <w:pPr>
        <w:spacing w:line="373" w:lineRule="exact"/>
        <w:rPr>
          <w:rFonts w:ascii="Times New Roman" w:eastAsia="Times New Roman" w:hAnsi="Times New Roman"/>
        </w:rPr>
      </w:pPr>
    </w:p>
    <w:p w:rsidR="009134DB" w:rsidRDefault="001A71D5">
      <w:pPr>
        <w:spacing w:line="251" w:lineRule="auto"/>
        <w:jc w:val="both"/>
        <w:rPr>
          <w:sz w:val="22"/>
        </w:rPr>
      </w:pPr>
      <w:r>
        <w:rPr>
          <w:sz w:val="22"/>
        </w:rPr>
        <w:t>If you receive a rude or nasty message or picture about someone else, do not forward it. You could be assisting a bully and even be accused of cyber-bullying yourself. You could also be breaking the law.</w:t>
      </w:r>
    </w:p>
    <w:p w:rsidR="009134DB" w:rsidRDefault="009134DB">
      <w:pPr>
        <w:spacing w:line="308" w:lineRule="exact"/>
        <w:rPr>
          <w:rFonts w:ascii="Times New Roman" w:eastAsia="Times New Roman" w:hAnsi="Times New Roman"/>
        </w:rPr>
      </w:pPr>
    </w:p>
    <w:p w:rsidR="009134DB" w:rsidRDefault="001A71D5">
      <w:pPr>
        <w:spacing w:line="0" w:lineRule="atLeast"/>
        <w:rPr>
          <w:b/>
          <w:sz w:val="22"/>
        </w:rPr>
      </w:pPr>
      <w:r>
        <w:rPr>
          <w:b/>
          <w:sz w:val="22"/>
        </w:rPr>
        <w:t>2. Think before you send</w:t>
      </w:r>
    </w:p>
    <w:p w:rsidR="009134DB" w:rsidRDefault="009134DB">
      <w:pPr>
        <w:spacing w:line="287" w:lineRule="exact"/>
        <w:rPr>
          <w:rFonts w:ascii="Times New Roman" w:eastAsia="Times New Roman" w:hAnsi="Times New Roman"/>
        </w:rPr>
      </w:pPr>
    </w:p>
    <w:p w:rsidR="009134DB" w:rsidRDefault="001A71D5">
      <w:pPr>
        <w:spacing w:line="261" w:lineRule="auto"/>
        <w:jc w:val="both"/>
        <w:rPr>
          <w:sz w:val="22"/>
        </w:rPr>
      </w:pPr>
      <w:r>
        <w:rPr>
          <w:sz w:val="22"/>
        </w:rPr>
        <w:t>It is important to think before you send any images or text about yourself or someone else by email or mobile phone, or before you post information on a website. Remember that what you send can be made public very quickly and could stay online forever. Do you really want your teacher, parents or future employer to see that photo?</w:t>
      </w:r>
    </w:p>
    <w:p w:rsidR="009134DB" w:rsidRDefault="009134DB">
      <w:pPr>
        <w:spacing w:line="218" w:lineRule="exact"/>
        <w:rPr>
          <w:rFonts w:ascii="Times New Roman" w:eastAsia="Times New Roman" w:hAnsi="Times New Roman"/>
        </w:rPr>
      </w:pPr>
    </w:p>
    <w:p w:rsidR="009134DB" w:rsidRDefault="001A71D5">
      <w:pPr>
        <w:spacing w:line="0" w:lineRule="atLeast"/>
        <w:rPr>
          <w:b/>
          <w:sz w:val="22"/>
        </w:rPr>
      </w:pPr>
      <w:r>
        <w:rPr>
          <w:b/>
          <w:sz w:val="22"/>
        </w:rPr>
        <w:t>3. Treat your password like your toothbrush</w:t>
      </w:r>
    </w:p>
    <w:p w:rsidR="009134DB" w:rsidRDefault="009134DB">
      <w:pPr>
        <w:spacing w:line="287" w:lineRule="exact"/>
        <w:rPr>
          <w:rFonts w:ascii="Times New Roman" w:eastAsia="Times New Roman" w:hAnsi="Times New Roman"/>
        </w:rPr>
      </w:pPr>
    </w:p>
    <w:p w:rsidR="009134DB" w:rsidRDefault="001A71D5">
      <w:pPr>
        <w:spacing w:line="261" w:lineRule="auto"/>
        <w:jc w:val="both"/>
        <w:rPr>
          <w:sz w:val="22"/>
        </w:rPr>
      </w:pPr>
      <w:r>
        <w:rPr>
          <w:sz w:val="22"/>
        </w:rPr>
        <w:t>Don't let anyone know your passwords. It is a good idea to change them on a regular basis. Choosing hard-to-guess passwords with symbols or numbers will help stop people hacking into your account and pretending to be you. Remember to only give your mobile number or personal website address to trusted friends.</w:t>
      </w:r>
    </w:p>
    <w:p w:rsidR="009134DB" w:rsidRDefault="009134DB">
      <w:pPr>
        <w:spacing w:line="218" w:lineRule="exact"/>
        <w:rPr>
          <w:rFonts w:ascii="Times New Roman" w:eastAsia="Times New Roman" w:hAnsi="Times New Roman"/>
        </w:rPr>
      </w:pPr>
    </w:p>
    <w:p w:rsidR="009134DB" w:rsidRDefault="001A71D5">
      <w:pPr>
        <w:spacing w:line="0" w:lineRule="atLeast"/>
        <w:rPr>
          <w:b/>
          <w:sz w:val="22"/>
        </w:rPr>
      </w:pPr>
      <w:r>
        <w:rPr>
          <w:b/>
          <w:sz w:val="22"/>
        </w:rPr>
        <w:t>4. Block the Bully</w:t>
      </w:r>
    </w:p>
    <w:p w:rsidR="009134DB" w:rsidRDefault="009134DB">
      <w:pPr>
        <w:spacing w:line="287" w:lineRule="exact"/>
        <w:rPr>
          <w:rFonts w:ascii="Times New Roman" w:eastAsia="Times New Roman" w:hAnsi="Times New Roman"/>
        </w:rPr>
      </w:pPr>
    </w:p>
    <w:p w:rsidR="009134DB" w:rsidRDefault="001A71D5">
      <w:pPr>
        <w:spacing w:line="236" w:lineRule="auto"/>
        <w:jc w:val="both"/>
        <w:rPr>
          <w:sz w:val="22"/>
        </w:rPr>
      </w:pPr>
      <w:r>
        <w:rPr>
          <w:sz w:val="22"/>
        </w:rPr>
        <w:t>Most responsible websites and services allow you to block or report someone who is behaving badly. Make use of these features, they are there for a reason!</w:t>
      </w:r>
    </w:p>
    <w:p w:rsidR="009134DB" w:rsidRDefault="009134DB">
      <w:pPr>
        <w:spacing w:line="236" w:lineRule="auto"/>
        <w:jc w:val="both"/>
        <w:rPr>
          <w:sz w:val="22"/>
        </w:rPr>
        <w:sectPr w:rsidR="009134DB">
          <w:pgSz w:w="11920" w:h="16841"/>
          <w:pgMar w:top="779" w:right="1431" w:bottom="148" w:left="1440" w:header="0" w:footer="0" w:gutter="0"/>
          <w:cols w:space="0" w:equalWidth="0">
            <w:col w:w="9040"/>
          </w:cols>
          <w:docGrid w:linePitch="360"/>
        </w:sectPr>
      </w:pPr>
    </w:p>
    <w:p w:rsidR="009134DB" w:rsidRDefault="009134DB">
      <w:pPr>
        <w:spacing w:line="232" w:lineRule="exact"/>
        <w:rPr>
          <w:rFonts w:ascii="Times New Roman" w:eastAsia="Times New Roman" w:hAnsi="Times New Roman"/>
        </w:rPr>
      </w:pPr>
    </w:p>
    <w:p w:rsidR="009134DB" w:rsidRDefault="001A71D5">
      <w:pPr>
        <w:spacing w:line="0" w:lineRule="atLeast"/>
        <w:ind w:right="180"/>
        <w:jc w:val="center"/>
        <w:rPr>
          <w:sz w:val="21"/>
        </w:rPr>
      </w:pPr>
      <w:r>
        <w:rPr>
          <w:sz w:val="21"/>
        </w:rPr>
        <w:t>34</w:t>
      </w:r>
    </w:p>
    <w:p w:rsidR="009134DB" w:rsidRDefault="009134DB">
      <w:pPr>
        <w:spacing w:line="0" w:lineRule="atLeast"/>
        <w:ind w:right="180"/>
        <w:jc w:val="center"/>
        <w:rPr>
          <w:sz w:val="21"/>
        </w:rPr>
        <w:sectPr w:rsidR="009134DB">
          <w:type w:val="continuous"/>
          <w:pgSz w:w="11920" w:h="16841"/>
          <w:pgMar w:top="779" w:right="1431" w:bottom="148" w:left="1440" w:header="0" w:footer="0" w:gutter="0"/>
          <w:cols w:space="0" w:equalWidth="0">
            <w:col w:w="9040"/>
          </w:cols>
          <w:docGrid w:linePitch="360"/>
        </w:sectPr>
      </w:pPr>
    </w:p>
    <w:p w:rsidR="009134DB" w:rsidRDefault="001A71D5">
      <w:pPr>
        <w:spacing w:line="0" w:lineRule="atLeast"/>
        <w:rPr>
          <w:b/>
          <w:sz w:val="22"/>
        </w:rPr>
      </w:pPr>
      <w:bookmarkStart w:id="41" w:name="page73"/>
      <w:bookmarkEnd w:id="41"/>
      <w:r>
        <w:rPr>
          <w:b/>
          <w:sz w:val="22"/>
        </w:rPr>
        <w:lastRenderedPageBreak/>
        <w:t>5. Don't retaliate or reply</w:t>
      </w:r>
    </w:p>
    <w:p w:rsidR="009134DB" w:rsidRDefault="009134DB">
      <w:pPr>
        <w:spacing w:line="240" w:lineRule="exact"/>
        <w:rPr>
          <w:rFonts w:ascii="Times New Roman" w:eastAsia="Times New Roman" w:hAnsi="Times New Roman"/>
        </w:rPr>
      </w:pPr>
    </w:p>
    <w:p w:rsidR="009134DB" w:rsidRDefault="001A71D5">
      <w:pPr>
        <w:spacing w:line="0" w:lineRule="atLeast"/>
        <w:rPr>
          <w:sz w:val="22"/>
        </w:rPr>
      </w:pPr>
      <w:r>
        <w:rPr>
          <w:sz w:val="22"/>
        </w:rPr>
        <w:t>Replying to bullying messages, particularly in anger, is just what the bully wants.</w:t>
      </w:r>
    </w:p>
    <w:p w:rsidR="009134DB" w:rsidRDefault="009134DB">
      <w:pPr>
        <w:spacing w:line="241" w:lineRule="exact"/>
        <w:rPr>
          <w:rFonts w:ascii="Times New Roman" w:eastAsia="Times New Roman" w:hAnsi="Times New Roman"/>
        </w:rPr>
      </w:pPr>
    </w:p>
    <w:p w:rsidR="009134DB" w:rsidRDefault="001A71D5">
      <w:pPr>
        <w:spacing w:line="0" w:lineRule="atLeast"/>
        <w:rPr>
          <w:b/>
          <w:sz w:val="22"/>
        </w:rPr>
      </w:pPr>
      <w:r>
        <w:rPr>
          <w:b/>
          <w:sz w:val="22"/>
        </w:rPr>
        <w:t>6. Save the evidence</w:t>
      </w:r>
    </w:p>
    <w:p w:rsidR="009134DB" w:rsidRDefault="009134DB">
      <w:pPr>
        <w:spacing w:line="287" w:lineRule="exact"/>
        <w:rPr>
          <w:rFonts w:ascii="Times New Roman" w:eastAsia="Times New Roman" w:hAnsi="Times New Roman"/>
        </w:rPr>
      </w:pPr>
    </w:p>
    <w:p w:rsidR="009134DB" w:rsidRDefault="001A71D5">
      <w:pPr>
        <w:spacing w:line="253" w:lineRule="auto"/>
        <w:jc w:val="both"/>
        <w:rPr>
          <w:sz w:val="22"/>
        </w:rPr>
      </w:pPr>
      <w:r>
        <w:rPr>
          <w:sz w:val="22"/>
        </w:rPr>
        <w:t>Learn how to keep records of offending messages, pictures or online conversations. These will help you demonstrate to others what is happening and can be used by your school, internet service provider, mobile phone company, or even the police to investigate the cyber-bullying.</w:t>
      </w:r>
    </w:p>
    <w:p w:rsidR="009134DB" w:rsidRDefault="009134DB">
      <w:pPr>
        <w:spacing w:line="227" w:lineRule="exact"/>
        <w:rPr>
          <w:rFonts w:ascii="Times New Roman" w:eastAsia="Times New Roman" w:hAnsi="Times New Roman"/>
        </w:rPr>
      </w:pPr>
    </w:p>
    <w:p w:rsidR="009134DB" w:rsidRDefault="001A71D5">
      <w:pPr>
        <w:spacing w:line="0" w:lineRule="atLeast"/>
        <w:rPr>
          <w:b/>
          <w:sz w:val="22"/>
        </w:rPr>
      </w:pPr>
      <w:r>
        <w:rPr>
          <w:b/>
          <w:sz w:val="22"/>
        </w:rPr>
        <w:t>7. Make sure you tell</w:t>
      </w:r>
    </w:p>
    <w:p w:rsidR="009134DB" w:rsidRDefault="009134DB">
      <w:pPr>
        <w:spacing w:line="240" w:lineRule="exact"/>
        <w:rPr>
          <w:rFonts w:ascii="Times New Roman" w:eastAsia="Times New Roman" w:hAnsi="Times New Roman"/>
        </w:rPr>
      </w:pPr>
    </w:p>
    <w:p w:rsidR="009134DB" w:rsidRDefault="001A71D5">
      <w:pPr>
        <w:spacing w:line="0" w:lineRule="atLeast"/>
        <w:rPr>
          <w:sz w:val="22"/>
        </w:rPr>
      </w:pPr>
      <w:r>
        <w:rPr>
          <w:sz w:val="22"/>
        </w:rPr>
        <w:t xml:space="preserve">You have a right </w:t>
      </w:r>
      <w:r>
        <w:rPr>
          <w:b/>
          <w:i/>
          <w:sz w:val="22"/>
        </w:rPr>
        <w:t>not</w:t>
      </w:r>
      <w:r>
        <w:rPr>
          <w:sz w:val="22"/>
        </w:rPr>
        <w:t xml:space="preserve"> to be harassed and bullied online.</w:t>
      </w:r>
    </w:p>
    <w:p w:rsidR="009134DB" w:rsidRDefault="009134DB">
      <w:pPr>
        <w:spacing w:line="315" w:lineRule="exact"/>
        <w:rPr>
          <w:rFonts w:ascii="Times New Roman" w:eastAsia="Times New Roman" w:hAnsi="Times New Roman"/>
        </w:rPr>
      </w:pPr>
    </w:p>
    <w:p w:rsidR="009134DB" w:rsidRDefault="001A71D5">
      <w:pPr>
        <w:spacing w:line="0" w:lineRule="atLeast"/>
        <w:rPr>
          <w:sz w:val="22"/>
        </w:rPr>
      </w:pPr>
      <w:r>
        <w:rPr>
          <w:sz w:val="22"/>
        </w:rPr>
        <w:t>There are people that can help:</w:t>
      </w:r>
    </w:p>
    <w:p w:rsidR="009134DB" w:rsidRDefault="009134DB">
      <w:pPr>
        <w:spacing w:line="331" w:lineRule="exact"/>
        <w:rPr>
          <w:rFonts w:ascii="Times New Roman" w:eastAsia="Times New Roman" w:hAnsi="Times New Roman"/>
        </w:rPr>
      </w:pPr>
    </w:p>
    <w:p w:rsidR="009134DB" w:rsidRDefault="001A71D5">
      <w:pPr>
        <w:spacing w:line="218" w:lineRule="auto"/>
        <w:ind w:left="720" w:right="80"/>
        <w:rPr>
          <w:sz w:val="22"/>
        </w:rPr>
      </w:pPr>
      <w:r>
        <w:rPr>
          <w:sz w:val="22"/>
        </w:rPr>
        <w:t xml:space="preserve">Tell an adult you trust who can help you to report it to the right place, or call a helpline like </w:t>
      </w:r>
      <w:proofErr w:type="spellStart"/>
      <w:r>
        <w:rPr>
          <w:sz w:val="22"/>
        </w:rPr>
        <w:t>ChildLine</w:t>
      </w:r>
      <w:proofErr w:type="spellEnd"/>
      <w:r>
        <w:rPr>
          <w:sz w:val="22"/>
        </w:rPr>
        <w:t xml:space="preserve"> on 0800 1111 in confidence.</w:t>
      </w:r>
    </w:p>
    <w:p w:rsidR="009134DB" w:rsidRDefault="009134DB">
      <w:pPr>
        <w:spacing w:line="167" w:lineRule="exact"/>
        <w:rPr>
          <w:rFonts w:ascii="Times New Roman" w:eastAsia="Times New Roman" w:hAnsi="Times New Roman"/>
        </w:rPr>
      </w:pPr>
    </w:p>
    <w:p w:rsidR="009134DB" w:rsidRDefault="001A71D5">
      <w:pPr>
        <w:spacing w:line="218" w:lineRule="auto"/>
        <w:ind w:left="720" w:right="100" w:firstLine="7"/>
        <w:rPr>
          <w:sz w:val="22"/>
        </w:rPr>
      </w:pPr>
      <w:r>
        <w:rPr>
          <w:sz w:val="22"/>
        </w:rPr>
        <w:t>Tell the provider of the service you have been bullied on (</w:t>
      </w:r>
      <w:proofErr w:type="spellStart"/>
      <w:r>
        <w:rPr>
          <w:sz w:val="22"/>
        </w:rPr>
        <w:t>eg</w:t>
      </w:r>
      <w:proofErr w:type="spellEnd"/>
      <w:r>
        <w:rPr>
          <w:sz w:val="22"/>
        </w:rPr>
        <w:t xml:space="preserve"> your mobile-phone operator or social-network provider). Check their websites to see where to report.</w:t>
      </w:r>
    </w:p>
    <w:p w:rsidR="009134DB" w:rsidRDefault="009134DB">
      <w:pPr>
        <w:spacing w:line="172" w:lineRule="exact"/>
        <w:rPr>
          <w:rFonts w:ascii="Times New Roman" w:eastAsia="Times New Roman" w:hAnsi="Times New Roman"/>
        </w:rPr>
      </w:pPr>
    </w:p>
    <w:p w:rsidR="009134DB" w:rsidRDefault="001A71D5">
      <w:pPr>
        <w:spacing w:line="217" w:lineRule="auto"/>
        <w:ind w:left="720" w:right="80" w:firstLine="7"/>
        <w:rPr>
          <w:sz w:val="22"/>
        </w:rPr>
      </w:pPr>
      <w:r>
        <w:rPr>
          <w:sz w:val="22"/>
        </w:rPr>
        <w:t>Tell your school. Your tutor, Housemaster / Housemistress or any member of staff will support you and can discipline the person bullying you.</w:t>
      </w:r>
    </w:p>
    <w:p w:rsidR="009134DB" w:rsidRDefault="009134DB">
      <w:pPr>
        <w:spacing w:line="363" w:lineRule="exact"/>
        <w:rPr>
          <w:rFonts w:ascii="Times New Roman" w:eastAsia="Times New Roman" w:hAnsi="Times New Roman"/>
        </w:rPr>
      </w:pPr>
    </w:p>
    <w:p w:rsidR="009134DB" w:rsidRDefault="001A71D5">
      <w:pPr>
        <w:spacing w:line="236" w:lineRule="auto"/>
        <w:ind w:right="120"/>
        <w:rPr>
          <w:b/>
          <w:sz w:val="22"/>
        </w:rPr>
      </w:pPr>
      <w:r>
        <w:rPr>
          <w:b/>
          <w:sz w:val="22"/>
        </w:rPr>
        <w:t>Finally, don't just stand there. If you see cyber-bullying going on, support the victim and report the bullying. How would you feel if no one stood up for you?</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59" w:lineRule="exact"/>
        <w:rPr>
          <w:rFonts w:ascii="Times New Roman" w:eastAsia="Times New Roman" w:hAnsi="Times New Roman"/>
        </w:rPr>
      </w:pPr>
    </w:p>
    <w:p w:rsidR="009134DB" w:rsidRDefault="001A71D5">
      <w:pPr>
        <w:spacing w:line="0" w:lineRule="atLeast"/>
        <w:ind w:right="200"/>
        <w:jc w:val="center"/>
        <w:rPr>
          <w:sz w:val="22"/>
        </w:rPr>
      </w:pPr>
      <w:r>
        <w:rPr>
          <w:sz w:val="22"/>
        </w:rPr>
        <w:t>35</w:t>
      </w:r>
    </w:p>
    <w:p w:rsidR="009134DB" w:rsidRDefault="009134DB">
      <w:pPr>
        <w:spacing w:line="0" w:lineRule="atLeast"/>
        <w:ind w:right="200"/>
        <w:jc w:val="center"/>
        <w:rPr>
          <w:sz w:val="22"/>
        </w:rPr>
        <w:sectPr w:rsidR="009134DB">
          <w:pgSz w:w="11920" w:h="16841"/>
          <w:pgMar w:top="767" w:right="1431" w:bottom="148" w:left="1440" w:header="0" w:footer="0" w:gutter="0"/>
          <w:cols w:space="0" w:equalWidth="0">
            <w:col w:w="9040"/>
          </w:cols>
          <w:docGrid w:linePitch="360"/>
        </w:sectPr>
      </w:pPr>
    </w:p>
    <w:p w:rsidR="009134DB" w:rsidRDefault="001A71D5">
      <w:pPr>
        <w:spacing w:line="0" w:lineRule="atLeast"/>
        <w:ind w:left="900"/>
        <w:rPr>
          <w:rFonts w:ascii="Arial" w:eastAsia="Arial" w:hAnsi="Arial"/>
          <w:b/>
          <w:sz w:val="24"/>
        </w:rPr>
      </w:pPr>
      <w:bookmarkStart w:id="42" w:name="page74"/>
      <w:bookmarkEnd w:id="42"/>
      <w:r>
        <w:rPr>
          <w:rFonts w:ascii="Arial" w:eastAsia="Arial" w:hAnsi="Arial"/>
          <w:b/>
          <w:sz w:val="24"/>
        </w:rPr>
        <w:lastRenderedPageBreak/>
        <w:t>APPENDIX 4</w:t>
      </w:r>
    </w:p>
    <w:p w:rsidR="00B1080D" w:rsidRDefault="00B1080D">
      <w:pPr>
        <w:spacing w:line="0" w:lineRule="atLeast"/>
        <w:ind w:left="900"/>
        <w:rPr>
          <w:rFonts w:ascii="Arial" w:eastAsia="Arial" w:hAnsi="Arial"/>
          <w:b/>
          <w:sz w:val="24"/>
        </w:rPr>
      </w:pPr>
    </w:p>
    <w:p w:rsidR="009134DB" w:rsidRDefault="001A71D5">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639296" behindDoc="1" locked="0" layoutInCell="1" allowOverlap="1">
            <wp:simplePos x="0" y="0"/>
            <wp:positionH relativeFrom="column">
              <wp:posOffset>-122555</wp:posOffset>
            </wp:positionH>
            <wp:positionV relativeFrom="paragraph">
              <wp:posOffset>-26670</wp:posOffset>
            </wp:positionV>
            <wp:extent cx="6553200" cy="1700530"/>
            <wp:effectExtent l="0" t="0" r="0" b="0"/>
            <wp:wrapNone/>
            <wp:docPr id="1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170053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16" w:lineRule="exact"/>
        <w:rPr>
          <w:rFonts w:ascii="Times New Roman" w:eastAsia="Times New Roman" w:hAnsi="Times New Roman"/>
        </w:rPr>
      </w:pPr>
    </w:p>
    <w:p w:rsidR="009134DB" w:rsidRDefault="001A71D5">
      <w:pPr>
        <w:spacing w:line="0" w:lineRule="atLeast"/>
        <w:ind w:right="-53"/>
        <w:jc w:val="center"/>
        <w:rPr>
          <w:b/>
          <w:color w:val="808000"/>
          <w:sz w:val="48"/>
        </w:rPr>
      </w:pPr>
      <w:r>
        <w:rPr>
          <w:b/>
          <w:color w:val="808000"/>
          <w:sz w:val="48"/>
        </w:rPr>
        <w:t>Safety &amp; Support Plan</w:t>
      </w:r>
    </w:p>
    <w:p w:rsidR="009134DB" w:rsidRDefault="009134DB">
      <w:pPr>
        <w:spacing w:line="1" w:lineRule="exact"/>
        <w:rPr>
          <w:rFonts w:ascii="Times New Roman" w:eastAsia="Times New Roman" w:hAnsi="Times New Roman"/>
        </w:rPr>
      </w:pPr>
    </w:p>
    <w:p w:rsidR="009134DB" w:rsidRDefault="001A71D5">
      <w:pPr>
        <w:spacing w:line="0" w:lineRule="atLeast"/>
        <w:ind w:right="-53"/>
        <w:jc w:val="center"/>
        <w:rPr>
          <w:b/>
          <w:color w:val="808000"/>
          <w:sz w:val="40"/>
        </w:rPr>
      </w:pPr>
      <w:r>
        <w:rPr>
          <w:b/>
          <w:color w:val="808000"/>
          <w:sz w:val="40"/>
        </w:rPr>
        <w:t>for children / young people in education</w:t>
      </w:r>
    </w:p>
    <w:p w:rsidR="009134DB" w:rsidRDefault="001A71D5">
      <w:pPr>
        <w:spacing w:line="239" w:lineRule="auto"/>
        <w:ind w:right="-53"/>
        <w:jc w:val="center"/>
        <w:rPr>
          <w:b/>
          <w:color w:val="808000"/>
          <w:sz w:val="40"/>
        </w:rPr>
      </w:pPr>
      <w:r>
        <w:rPr>
          <w:b/>
          <w:color w:val="808000"/>
          <w:sz w:val="40"/>
        </w:rPr>
        <w:t>(STRICTLY CONFIDENTIAL)</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68" w:lineRule="exact"/>
        <w:rPr>
          <w:rFonts w:ascii="Times New Roman" w:eastAsia="Times New Roman" w:hAnsi="Times New Roman"/>
        </w:rPr>
      </w:pPr>
    </w:p>
    <w:p w:rsidR="009134DB" w:rsidRDefault="001A71D5">
      <w:pPr>
        <w:spacing w:line="218" w:lineRule="auto"/>
        <w:ind w:left="900" w:right="506"/>
        <w:rPr>
          <w:i/>
          <w:sz w:val="24"/>
        </w:rPr>
      </w:pPr>
      <w:r>
        <w:rPr>
          <w:i/>
          <w:sz w:val="24"/>
        </w:rPr>
        <w:t>Risk is defined as ‘uncertain prediction about future behaviour with a chance that the future outcome of the behaviour will be harmful or negative’ (</w:t>
      </w:r>
      <w:proofErr w:type="spellStart"/>
      <w:r>
        <w:rPr>
          <w:i/>
          <w:sz w:val="24"/>
        </w:rPr>
        <w:t>Kemshall</w:t>
      </w:r>
      <w:proofErr w:type="spellEnd"/>
      <w:r>
        <w:rPr>
          <w:i/>
          <w:sz w:val="24"/>
        </w:rPr>
        <w:t>, 1996)</w:t>
      </w:r>
    </w:p>
    <w:p w:rsidR="009134DB" w:rsidRDefault="001A71D5">
      <w:pPr>
        <w:spacing w:line="20" w:lineRule="exact"/>
        <w:rPr>
          <w:rFonts w:ascii="Times New Roman" w:eastAsia="Times New Roman" w:hAnsi="Times New Roman"/>
        </w:rPr>
      </w:pPr>
      <w:r>
        <w:rPr>
          <w:i/>
          <w:noProof/>
          <w:sz w:val="24"/>
        </w:rPr>
        <w:drawing>
          <wp:anchor distT="0" distB="0" distL="114300" distR="114300" simplePos="0" relativeHeight="251640320" behindDoc="1" locked="0" layoutInCell="1" allowOverlap="1">
            <wp:simplePos x="0" y="0"/>
            <wp:positionH relativeFrom="column">
              <wp:posOffset>231140</wp:posOffset>
            </wp:positionH>
            <wp:positionV relativeFrom="paragraph">
              <wp:posOffset>71120</wp:posOffset>
            </wp:positionV>
            <wp:extent cx="5943600" cy="3670935"/>
            <wp:effectExtent l="0" t="0" r="0" b="0"/>
            <wp:wrapNone/>
            <wp:docPr id="1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7093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09" w:lineRule="exact"/>
        <w:rPr>
          <w:rFonts w:ascii="Times New Roman" w:eastAsia="Times New Roman" w:hAnsi="Times New Roman"/>
        </w:rPr>
      </w:pPr>
    </w:p>
    <w:p w:rsidR="009134DB" w:rsidRDefault="001A71D5">
      <w:pPr>
        <w:spacing w:line="0" w:lineRule="atLeast"/>
        <w:ind w:left="980"/>
        <w:rPr>
          <w:sz w:val="32"/>
        </w:rPr>
      </w:pPr>
      <w:r>
        <w:rPr>
          <w:sz w:val="32"/>
        </w:rPr>
        <w:t>Name of child / young person:</w:t>
      </w:r>
    </w:p>
    <w:p w:rsidR="009134DB" w:rsidRDefault="009134DB">
      <w:pPr>
        <w:spacing w:line="389" w:lineRule="exact"/>
        <w:rPr>
          <w:rFonts w:ascii="Times New Roman" w:eastAsia="Times New Roman" w:hAnsi="Times New Roman"/>
        </w:rPr>
      </w:pPr>
    </w:p>
    <w:p w:rsidR="009134DB" w:rsidRDefault="001A71D5">
      <w:pPr>
        <w:spacing w:line="0" w:lineRule="atLeast"/>
        <w:ind w:left="980"/>
        <w:rPr>
          <w:sz w:val="32"/>
        </w:rPr>
      </w:pPr>
      <w:r>
        <w:rPr>
          <w:sz w:val="32"/>
        </w:rPr>
        <w:t>Date of birth:</w:t>
      </w:r>
    </w:p>
    <w:p w:rsidR="009134DB" w:rsidRDefault="009134DB">
      <w:pPr>
        <w:spacing w:line="392" w:lineRule="exact"/>
        <w:rPr>
          <w:rFonts w:ascii="Times New Roman" w:eastAsia="Times New Roman" w:hAnsi="Times New Roman"/>
        </w:rPr>
      </w:pPr>
    </w:p>
    <w:p w:rsidR="009134DB" w:rsidRDefault="001A71D5">
      <w:pPr>
        <w:spacing w:line="0" w:lineRule="atLeast"/>
        <w:ind w:left="980"/>
        <w:rPr>
          <w:sz w:val="32"/>
        </w:rPr>
      </w:pPr>
      <w:r>
        <w:rPr>
          <w:sz w:val="32"/>
        </w:rPr>
        <w:t>Ethnicity:</w:t>
      </w:r>
    </w:p>
    <w:p w:rsidR="009134DB" w:rsidRDefault="009134DB">
      <w:pPr>
        <w:spacing w:line="390" w:lineRule="exact"/>
        <w:rPr>
          <w:rFonts w:ascii="Times New Roman" w:eastAsia="Times New Roman" w:hAnsi="Times New Roman"/>
        </w:rPr>
      </w:pPr>
    </w:p>
    <w:p w:rsidR="009134DB" w:rsidRDefault="001A71D5">
      <w:pPr>
        <w:spacing w:line="0" w:lineRule="atLeast"/>
        <w:ind w:left="980"/>
        <w:rPr>
          <w:sz w:val="32"/>
        </w:rPr>
      </w:pPr>
      <w:r>
        <w:rPr>
          <w:sz w:val="32"/>
        </w:rPr>
        <w:t>Name of education setting:</w:t>
      </w:r>
    </w:p>
    <w:p w:rsidR="009134DB" w:rsidRDefault="009134DB">
      <w:pPr>
        <w:spacing w:line="392" w:lineRule="exact"/>
        <w:rPr>
          <w:rFonts w:ascii="Times New Roman" w:eastAsia="Times New Roman" w:hAnsi="Times New Roman"/>
        </w:rPr>
      </w:pPr>
    </w:p>
    <w:p w:rsidR="009134DB" w:rsidRDefault="001A71D5">
      <w:pPr>
        <w:spacing w:line="0" w:lineRule="atLeast"/>
        <w:ind w:left="980"/>
        <w:rPr>
          <w:sz w:val="32"/>
        </w:rPr>
      </w:pPr>
      <w:r>
        <w:rPr>
          <w:sz w:val="32"/>
        </w:rPr>
        <w:t>Form:</w:t>
      </w:r>
    </w:p>
    <w:p w:rsidR="009134DB" w:rsidRDefault="009134DB">
      <w:pPr>
        <w:spacing w:line="389" w:lineRule="exact"/>
        <w:rPr>
          <w:rFonts w:ascii="Times New Roman" w:eastAsia="Times New Roman" w:hAnsi="Times New Roman"/>
        </w:rPr>
      </w:pPr>
    </w:p>
    <w:p w:rsidR="009134DB" w:rsidRDefault="001A71D5">
      <w:pPr>
        <w:spacing w:line="0" w:lineRule="atLeast"/>
        <w:ind w:left="980"/>
        <w:rPr>
          <w:sz w:val="32"/>
        </w:rPr>
      </w:pPr>
      <w:r>
        <w:rPr>
          <w:sz w:val="32"/>
        </w:rPr>
        <w:t>Date:</w:t>
      </w:r>
    </w:p>
    <w:p w:rsidR="009134DB" w:rsidRDefault="001A71D5">
      <w:pPr>
        <w:spacing w:line="20" w:lineRule="exact"/>
        <w:rPr>
          <w:rFonts w:ascii="Times New Roman" w:eastAsia="Times New Roman" w:hAnsi="Times New Roman"/>
        </w:rPr>
      </w:pPr>
      <w:r>
        <w:rPr>
          <w:noProof/>
          <w:sz w:val="32"/>
        </w:rPr>
        <w:drawing>
          <wp:anchor distT="0" distB="0" distL="114300" distR="114300" simplePos="0" relativeHeight="251641344" behindDoc="1" locked="0" layoutInCell="1" allowOverlap="1">
            <wp:simplePos x="0" y="0"/>
            <wp:positionH relativeFrom="column">
              <wp:posOffset>-113030</wp:posOffset>
            </wp:positionH>
            <wp:positionV relativeFrom="paragraph">
              <wp:posOffset>642620</wp:posOffset>
            </wp:positionV>
            <wp:extent cx="6629400" cy="571500"/>
            <wp:effectExtent l="0" t="0" r="0" b="0"/>
            <wp:wrapNone/>
            <wp:docPr id="1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57150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67" w:lineRule="exact"/>
        <w:rPr>
          <w:rFonts w:ascii="Times New Roman" w:eastAsia="Times New Roman" w:hAnsi="Times New Roman"/>
        </w:rPr>
      </w:pPr>
    </w:p>
    <w:p w:rsidR="009134DB" w:rsidRDefault="001A71D5">
      <w:pPr>
        <w:spacing w:line="0" w:lineRule="atLeast"/>
        <w:ind w:left="3640"/>
        <w:rPr>
          <w:color w:val="FFFFFF"/>
          <w:sz w:val="36"/>
        </w:rPr>
      </w:pPr>
      <w:r>
        <w:rPr>
          <w:color w:val="FFFFFF"/>
          <w:sz w:val="36"/>
        </w:rPr>
        <w:t>Terms of reference</w:t>
      </w:r>
    </w:p>
    <w:p w:rsidR="009134DB" w:rsidRDefault="009134DB">
      <w:pPr>
        <w:spacing w:line="212" w:lineRule="exact"/>
        <w:rPr>
          <w:rFonts w:ascii="Times New Roman" w:eastAsia="Times New Roman" w:hAnsi="Times New Roman"/>
        </w:rPr>
      </w:pPr>
    </w:p>
    <w:p w:rsidR="009134DB" w:rsidRDefault="001A71D5">
      <w:pPr>
        <w:spacing w:line="213" w:lineRule="auto"/>
        <w:ind w:right="686"/>
        <w:rPr>
          <w:sz w:val="23"/>
        </w:rPr>
      </w:pPr>
      <w:r>
        <w:rPr>
          <w:sz w:val="23"/>
        </w:rPr>
        <w:t xml:space="preserve">The safety and support plan is not a legal document and the process is not adversarial, it is a </w:t>
      </w:r>
      <w:r>
        <w:rPr>
          <w:b/>
          <w:sz w:val="23"/>
        </w:rPr>
        <w:t xml:space="preserve">VOLUNTARY </w:t>
      </w:r>
      <w:r>
        <w:rPr>
          <w:sz w:val="23"/>
        </w:rPr>
        <w:t>tool that the school can use to engage a child and their parents to identify any</w:t>
      </w:r>
    </w:p>
    <w:p w:rsidR="009134DB" w:rsidRDefault="001A71D5">
      <w:pPr>
        <w:spacing w:line="213" w:lineRule="auto"/>
        <w:ind w:left="900"/>
        <w:rPr>
          <w:sz w:val="24"/>
        </w:rPr>
      </w:pPr>
      <w:r>
        <w:rPr>
          <w:sz w:val="24"/>
        </w:rPr>
        <w:t>concerns</w:t>
      </w:r>
    </w:p>
    <w:p w:rsidR="009134DB" w:rsidRDefault="009134DB">
      <w:pPr>
        <w:spacing w:line="22" w:lineRule="exact"/>
        <w:rPr>
          <w:rFonts w:ascii="Times New Roman" w:eastAsia="Times New Roman" w:hAnsi="Times New Roman"/>
        </w:rPr>
      </w:pPr>
    </w:p>
    <w:p w:rsidR="009134DB" w:rsidRDefault="001A71D5">
      <w:pPr>
        <w:spacing w:line="204" w:lineRule="auto"/>
        <w:ind w:right="186"/>
        <w:rPr>
          <w:sz w:val="24"/>
        </w:rPr>
      </w:pPr>
      <w:r>
        <w:rPr>
          <w:sz w:val="24"/>
        </w:rPr>
        <w:t>and agree on support strategies that can be put in place to minimise any potential risk to a child / Young person.</w:t>
      </w:r>
    </w:p>
    <w:p w:rsidR="009134DB" w:rsidRDefault="009134DB">
      <w:pPr>
        <w:spacing w:line="200" w:lineRule="exact"/>
        <w:rPr>
          <w:rFonts w:ascii="Times New Roman" w:eastAsia="Times New Roman" w:hAnsi="Times New Roman"/>
        </w:rPr>
      </w:pPr>
    </w:p>
    <w:p w:rsidR="009134DB" w:rsidRDefault="009134DB">
      <w:pPr>
        <w:spacing w:line="0" w:lineRule="atLeast"/>
        <w:ind w:left="8560"/>
        <w:rPr>
          <w:rFonts w:ascii="Arial" w:eastAsia="Arial" w:hAnsi="Arial"/>
          <w:sz w:val="16"/>
        </w:rPr>
        <w:sectPr w:rsidR="009134DB">
          <w:pgSz w:w="11900" w:h="16838"/>
          <w:pgMar w:top="1250" w:right="1440" w:bottom="1440" w:left="800" w:header="0" w:footer="0" w:gutter="0"/>
          <w:cols w:space="0" w:equalWidth="0">
            <w:col w:w="9666"/>
          </w:cols>
          <w:docGrid w:linePitch="360"/>
        </w:sectPr>
      </w:pPr>
    </w:p>
    <w:p w:rsidR="009134DB" w:rsidRDefault="009134DB">
      <w:pPr>
        <w:spacing w:line="41" w:lineRule="exact"/>
        <w:rPr>
          <w:rFonts w:ascii="Times New Roman" w:eastAsia="Times New Roman" w:hAnsi="Times New Roman"/>
        </w:rPr>
      </w:pPr>
      <w:bookmarkStart w:id="43" w:name="page75"/>
      <w:bookmarkEnd w:id="43"/>
    </w:p>
    <w:p w:rsidR="009134DB" w:rsidRDefault="001A71D5">
      <w:pPr>
        <w:spacing w:line="207" w:lineRule="auto"/>
        <w:ind w:right="326"/>
        <w:rPr>
          <w:sz w:val="24"/>
        </w:rPr>
      </w:pPr>
      <w:r>
        <w:rPr>
          <w:sz w:val="24"/>
        </w:rPr>
        <w:t xml:space="preserve">The aim </w:t>
      </w:r>
      <w:r>
        <w:rPr>
          <w:b/>
          <w:sz w:val="24"/>
        </w:rPr>
        <w:t>i</w:t>
      </w:r>
      <w:r>
        <w:rPr>
          <w:sz w:val="24"/>
        </w:rPr>
        <w:t>s to ensure that a child / young person has the opportunity to express their wishes and Feelings and be enabled to voice how they may be assisted to feel supported and safe in their education environment.</w:t>
      </w:r>
    </w:p>
    <w:p w:rsidR="009134DB" w:rsidRDefault="009134DB">
      <w:pPr>
        <w:spacing w:line="281" w:lineRule="exact"/>
        <w:rPr>
          <w:rFonts w:ascii="Times New Roman" w:eastAsia="Times New Roman" w:hAnsi="Times New Roman"/>
        </w:rPr>
      </w:pPr>
    </w:p>
    <w:p w:rsidR="009134DB" w:rsidRDefault="001A71D5">
      <w:pPr>
        <w:spacing w:line="204" w:lineRule="auto"/>
        <w:ind w:left="900" w:right="686" w:hanging="899"/>
        <w:rPr>
          <w:sz w:val="24"/>
        </w:rPr>
      </w:pPr>
      <w:r>
        <w:rPr>
          <w:sz w:val="24"/>
        </w:rPr>
        <w:t>The development, implementation and review of this document are the responsibility of the school.</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62" w:lineRule="exact"/>
        <w:rPr>
          <w:rFonts w:ascii="Times New Roman" w:eastAsia="Times New Roman" w:hAnsi="Times New Roman"/>
        </w:rPr>
      </w:pPr>
    </w:p>
    <w:p w:rsidR="009134DB" w:rsidRDefault="001A71D5">
      <w:pPr>
        <w:spacing w:line="204" w:lineRule="auto"/>
        <w:ind w:right="526"/>
        <w:rPr>
          <w:b/>
          <w:sz w:val="24"/>
        </w:rPr>
      </w:pPr>
      <w:r>
        <w:rPr>
          <w:b/>
          <w:sz w:val="24"/>
        </w:rPr>
        <w:t>The Safety and support plan can be considered for children / young people in circumstances who:</w:t>
      </w:r>
    </w:p>
    <w:p w:rsidR="009134DB" w:rsidRDefault="009134DB">
      <w:pPr>
        <w:spacing w:line="283" w:lineRule="exact"/>
        <w:rPr>
          <w:rFonts w:ascii="Times New Roman" w:eastAsia="Times New Roman" w:hAnsi="Times New Roman"/>
        </w:rPr>
      </w:pPr>
    </w:p>
    <w:p w:rsidR="009134DB" w:rsidRDefault="001A71D5">
      <w:pPr>
        <w:spacing w:line="209" w:lineRule="auto"/>
        <w:ind w:right="86"/>
        <w:rPr>
          <w:sz w:val="24"/>
        </w:rPr>
      </w:pPr>
      <w:r>
        <w:rPr>
          <w:sz w:val="24"/>
        </w:rPr>
        <w:t>Present a risk either to themselves or others due to their circumstances and the nature of their behaviour and actions towards themselves and others or they could be exposed / subject to the adverse behaviours and actions of children in the school setting who may be affected by the following factors (these are examples and not a complete list, staff will need to seek appropriate advice and/or use professional judgement about circumstances in which this tool should be used):</w:t>
      </w:r>
    </w:p>
    <w:p w:rsidR="009134DB" w:rsidRDefault="001A71D5" w:rsidP="001A71D5">
      <w:pPr>
        <w:numPr>
          <w:ilvl w:val="0"/>
          <w:numId w:val="68"/>
        </w:numPr>
        <w:tabs>
          <w:tab w:val="left" w:pos="1620"/>
        </w:tabs>
        <w:spacing w:line="236" w:lineRule="auto"/>
        <w:ind w:left="1620" w:hanging="358"/>
        <w:rPr>
          <w:rFonts w:ascii="Wingdings" w:eastAsia="Wingdings" w:hAnsi="Wingdings"/>
          <w:sz w:val="48"/>
          <w:vertAlign w:val="superscript"/>
        </w:rPr>
      </w:pPr>
      <w:r>
        <w:rPr>
          <w:sz w:val="24"/>
        </w:rPr>
        <w:t>low level non safeguarding sexualised behaviour</w:t>
      </w:r>
    </w:p>
    <w:p w:rsidR="009134DB" w:rsidRDefault="009134DB">
      <w:pPr>
        <w:spacing w:line="19" w:lineRule="exact"/>
        <w:rPr>
          <w:rFonts w:ascii="Wingdings" w:eastAsia="Wingdings" w:hAnsi="Wingdings"/>
          <w:sz w:val="48"/>
          <w:vertAlign w:val="superscript"/>
        </w:rPr>
      </w:pPr>
    </w:p>
    <w:p w:rsidR="009134DB" w:rsidRDefault="001A71D5" w:rsidP="001A71D5">
      <w:pPr>
        <w:numPr>
          <w:ilvl w:val="0"/>
          <w:numId w:val="68"/>
        </w:numPr>
        <w:tabs>
          <w:tab w:val="left" w:pos="1620"/>
        </w:tabs>
        <w:spacing w:line="185" w:lineRule="auto"/>
        <w:ind w:left="1620" w:hanging="358"/>
        <w:rPr>
          <w:rFonts w:ascii="Wingdings" w:eastAsia="Wingdings" w:hAnsi="Wingdings"/>
          <w:sz w:val="28"/>
          <w:vertAlign w:val="superscript"/>
        </w:rPr>
      </w:pPr>
      <w:r>
        <w:rPr>
          <w:sz w:val="17"/>
        </w:rPr>
        <w:t>physical and verbal aggression</w:t>
      </w:r>
    </w:p>
    <w:p w:rsidR="009134DB" w:rsidRDefault="009134DB">
      <w:pPr>
        <w:spacing w:line="22" w:lineRule="exact"/>
        <w:rPr>
          <w:rFonts w:ascii="Wingdings" w:eastAsia="Wingdings" w:hAnsi="Wingdings"/>
          <w:sz w:val="28"/>
          <w:vertAlign w:val="superscript"/>
        </w:rPr>
      </w:pPr>
    </w:p>
    <w:p w:rsidR="009134DB" w:rsidRDefault="001A71D5" w:rsidP="001A71D5">
      <w:pPr>
        <w:numPr>
          <w:ilvl w:val="0"/>
          <w:numId w:val="68"/>
        </w:numPr>
        <w:tabs>
          <w:tab w:val="left" w:pos="1620"/>
        </w:tabs>
        <w:spacing w:line="185" w:lineRule="auto"/>
        <w:ind w:left="1620" w:hanging="358"/>
        <w:rPr>
          <w:rFonts w:ascii="Wingdings" w:eastAsia="Wingdings" w:hAnsi="Wingdings"/>
          <w:sz w:val="28"/>
          <w:vertAlign w:val="superscript"/>
        </w:rPr>
      </w:pPr>
      <w:r>
        <w:rPr>
          <w:sz w:val="17"/>
        </w:rPr>
        <w:t>bullying</w:t>
      </w:r>
    </w:p>
    <w:p w:rsidR="009134DB" w:rsidRDefault="009134DB">
      <w:pPr>
        <w:spacing w:line="19" w:lineRule="exact"/>
        <w:rPr>
          <w:rFonts w:ascii="Wingdings" w:eastAsia="Wingdings" w:hAnsi="Wingdings"/>
          <w:sz w:val="28"/>
          <w:vertAlign w:val="superscript"/>
        </w:rPr>
      </w:pPr>
    </w:p>
    <w:p w:rsidR="009134DB" w:rsidRDefault="001A71D5" w:rsidP="001A71D5">
      <w:pPr>
        <w:numPr>
          <w:ilvl w:val="0"/>
          <w:numId w:val="68"/>
        </w:numPr>
        <w:tabs>
          <w:tab w:val="left" w:pos="1620"/>
        </w:tabs>
        <w:spacing w:line="185" w:lineRule="auto"/>
        <w:ind w:left="1620" w:hanging="358"/>
        <w:rPr>
          <w:rFonts w:ascii="Wingdings" w:eastAsia="Wingdings" w:hAnsi="Wingdings"/>
          <w:sz w:val="28"/>
          <w:vertAlign w:val="superscript"/>
        </w:rPr>
      </w:pPr>
      <w:r>
        <w:rPr>
          <w:sz w:val="17"/>
        </w:rPr>
        <w:t>emotional and behaviour difficulties</w:t>
      </w:r>
    </w:p>
    <w:p w:rsidR="009134DB" w:rsidRDefault="009134DB">
      <w:pPr>
        <w:spacing w:line="19" w:lineRule="exact"/>
        <w:rPr>
          <w:rFonts w:ascii="Wingdings" w:eastAsia="Wingdings" w:hAnsi="Wingdings"/>
          <w:sz w:val="28"/>
          <w:vertAlign w:val="superscript"/>
        </w:rPr>
      </w:pPr>
    </w:p>
    <w:p w:rsidR="009134DB" w:rsidRDefault="001A71D5" w:rsidP="001A71D5">
      <w:pPr>
        <w:numPr>
          <w:ilvl w:val="0"/>
          <w:numId w:val="68"/>
        </w:numPr>
        <w:tabs>
          <w:tab w:val="left" w:pos="1620"/>
        </w:tabs>
        <w:spacing w:line="235" w:lineRule="auto"/>
        <w:ind w:left="1620" w:right="26" w:hanging="358"/>
        <w:rPr>
          <w:rFonts w:ascii="Wingdings" w:eastAsia="Wingdings" w:hAnsi="Wingdings"/>
          <w:sz w:val="46"/>
          <w:vertAlign w:val="superscript"/>
        </w:rPr>
      </w:pPr>
      <w:r>
        <w:rPr>
          <w:sz w:val="23"/>
        </w:rPr>
        <w:t>young people who are sexually active or could be at risk of child sexual exploitation</w:t>
      </w:r>
    </w:p>
    <w:p w:rsidR="009134DB" w:rsidRDefault="009134DB">
      <w:pPr>
        <w:spacing w:line="21" w:lineRule="exact"/>
        <w:rPr>
          <w:rFonts w:ascii="Wingdings" w:eastAsia="Wingdings" w:hAnsi="Wingdings"/>
          <w:sz w:val="46"/>
          <w:vertAlign w:val="superscript"/>
        </w:rPr>
      </w:pPr>
    </w:p>
    <w:p w:rsidR="009134DB" w:rsidRDefault="001A71D5" w:rsidP="001A71D5">
      <w:pPr>
        <w:numPr>
          <w:ilvl w:val="0"/>
          <w:numId w:val="68"/>
        </w:numPr>
        <w:tabs>
          <w:tab w:val="left" w:pos="1620"/>
        </w:tabs>
        <w:spacing w:line="0" w:lineRule="atLeast"/>
        <w:ind w:left="1620" w:right="26" w:hanging="358"/>
        <w:rPr>
          <w:rFonts w:ascii="Wingdings" w:eastAsia="Wingdings" w:hAnsi="Wingdings"/>
          <w:sz w:val="40"/>
          <w:vertAlign w:val="superscript"/>
        </w:rPr>
      </w:pPr>
      <w:r>
        <w:rPr>
          <w:sz w:val="21"/>
        </w:rPr>
        <w:t>vulnerabilities associated with children whom have a disability or special educational needs</w:t>
      </w:r>
    </w:p>
    <w:p w:rsidR="009134DB" w:rsidRDefault="009134DB">
      <w:pPr>
        <w:spacing w:line="76" w:lineRule="exact"/>
        <w:rPr>
          <w:rFonts w:ascii="Wingdings" w:eastAsia="Wingdings" w:hAnsi="Wingdings"/>
          <w:sz w:val="40"/>
          <w:vertAlign w:val="superscript"/>
        </w:rPr>
      </w:pPr>
    </w:p>
    <w:p w:rsidR="009134DB" w:rsidRDefault="001A71D5" w:rsidP="001A71D5">
      <w:pPr>
        <w:numPr>
          <w:ilvl w:val="0"/>
          <w:numId w:val="68"/>
        </w:numPr>
        <w:tabs>
          <w:tab w:val="left" w:pos="1620"/>
        </w:tabs>
        <w:spacing w:line="181" w:lineRule="auto"/>
        <w:ind w:left="1620" w:right="26" w:hanging="358"/>
        <w:jc w:val="both"/>
        <w:rPr>
          <w:rFonts w:ascii="Wingdings" w:eastAsia="Wingdings" w:hAnsi="Wingdings"/>
          <w:sz w:val="42"/>
          <w:vertAlign w:val="superscript"/>
        </w:rPr>
      </w:pPr>
      <w:r>
        <w:rPr>
          <w:sz w:val="22"/>
        </w:rPr>
        <w:t>If there is a known or potential risk by an adult in the community e.g. court orders preventing contact with a particular individual, (advice should be sought as to whether a Risk Assessment Management Plan or this document are appropriate)</w:t>
      </w:r>
    </w:p>
    <w:p w:rsidR="009134DB" w:rsidRDefault="009134DB">
      <w:pPr>
        <w:spacing w:line="283" w:lineRule="exact"/>
        <w:rPr>
          <w:rFonts w:ascii="Times New Roman" w:eastAsia="Times New Roman" w:hAnsi="Times New Roman"/>
        </w:rPr>
      </w:pPr>
    </w:p>
    <w:p w:rsidR="009134DB" w:rsidRDefault="001A71D5">
      <w:pPr>
        <w:spacing w:line="207" w:lineRule="auto"/>
        <w:ind w:right="26"/>
        <w:jc w:val="both"/>
        <w:rPr>
          <w:sz w:val="24"/>
        </w:rPr>
      </w:pPr>
      <w:r>
        <w:rPr>
          <w:b/>
          <w:sz w:val="24"/>
          <w:u w:val="single"/>
        </w:rPr>
        <w:t>This document is not an assessment for children / young people who have disclosed that they have suffered significant harm</w:t>
      </w:r>
      <w:r>
        <w:rPr>
          <w:b/>
          <w:sz w:val="24"/>
        </w:rPr>
        <w:t xml:space="preserve"> or </w:t>
      </w:r>
      <w:r>
        <w:rPr>
          <w:b/>
          <w:sz w:val="24"/>
          <w:u w:val="single"/>
        </w:rPr>
        <w:t>you suspect are at risk of harm</w:t>
      </w:r>
      <w:r>
        <w:rPr>
          <w:b/>
          <w:sz w:val="24"/>
        </w:rPr>
        <w:t xml:space="preserve"> – in these circumstances </w:t>
      </w:r>
      <w:r>
        <w:rPr>
          <w:sz w:val="24"/>
        </w:rPr>
        <w:t>this</w:t>
      </w:r>
      <w:r>
        <w:rPr>
          <w:b/>
          <w:sz w:val="24"/>
        </w:rPr>
        <w:t xml:space="preserve"> </w:t>
      </w:r>
      <w:r>
        <w:rPr>
          <w:sz w:val="24"/>
        </w:rPr>
        <w:t>would meet the threshold for safeguarding specialist services (child protection) therefore:</w:t>
      </w:r>
    </w:p>
    <w:p w:rsidR="009134DB" w:rsidRDefault="009134DB">
      <w:pPr>
        <w:spacing w:line="228" w:lineRule="exact"/>
        <w:rPr>
          <w:rFonts w:ascii="Times New Roman" w:eastAsia="Times New Roman" w:hAnsi="Times New Roman"/>
        </w:rPr>
      </w:pPr>
    </w:p>
    <w:p w:rsidR="009134DB" w:rsidRDefault="001A71D5">
      <w:pPr>
        <w:spacing w:line="0" w:lineRule="atLeast"/>
        <w:rPr>
          <w:b/>
          <w:color w:val="0000FF"/>
          <w:sz w:val="24"/>
        </w:rPr>
      </w:pPr>
      <w:r>
        <w:rPr>
          <w:b/>
          <w:color w:val="0000FF"/>
          <w:sz w:val="24"/>
        </w:rPr>
        <w:t>Please contact or make a referral to Children Services</w:t>
      </w:r>
    </w:p>
    <w:p w:rsidR="009134DB" w:rsidRDefault="009134DB">
      <w:pPr>
        <w:spacing w:line="200" w:lineRule="exact"/>
        <w:rPr>
          <w:rFonts w:ascii="Times New Roman" w:eastAsia="Times New Roman" w:hAnsi="Times New Roman"/>
        </w:rPr>
      </w:pPr>
    </w:p>
    <w:p w:rsidR="009134DB" w:rsidRDefault="009134DB">
      <w:pPr>
        <w:spacing w:line="341" w:lineRule="exact"/>
        <w:rPr>
          <w:rFonts w:ascii="Times New Roman" w:eastAsia="Times New Roman" w:hAnsi="Times New Roman"/>
        </w:rPr>
      </w:pPr>
    </w:p>
    <w:p w:rsidR="009134DB" w:rsidRDefault="001A71D5">
      <w:pPr>
        <w:spacing w:line="205" w:lineRule="auto"/>
        <w:ind w:right="26"/>
        <w:rPr>
          <w:b/>
          <w:sz w:val="24"/>
        </w:rPr>
      </w:pPr>
      <w:r>
        <w:rPr>
          <w:b/>
          <w:sz w:val="24"/>
        </w:rPr>
        <w:t>Once the need for a Safety and Support Plan has been identified, the process should run as follows:</w:t>
      </w:r>
    </w:p>
    <w:p w:rsidR="009134DB" w:rsidRDefault="009134DB">
      <w:pPr>
        <w:spacing w:line="280" w:lineRule="exact"/>
        <w:rPr>
          <w:rFonts w:ascii="Times New Roman" w:eastAsia="Times New Roman" w:hAnsi="Times New Roman"/>
        </w:rPr>
      </w:pPr>
    </w:p>
    <w:p w:rsidR="009134DB" w:rsidRDefault="001A71D5" w:rsidP="001A71D5">
      <w:pPr>
        <w:numPr>
          <w:ilvl w:val="0"/>
          <w:numId w:val="69"/>
        </w:numPr>
        <w:tabs>
          <w:tab w:val="left" w:pos="1620"/>
        </w:tabs>
        <w:spacing w:line="207" w:lineRule="auto"/>
        <w:ind w:left="1620" w:right="206" w:hanging="358"/>
        <w:rPr>
          <w:sz w:val="24"/>
        </w:rPr>
      </w:pPr>
      <w:r>
        <w:rPr>
          <w:sz w:val="24"/>
        </w:rPr>
        <w:t>DSP to discuss / meet with child, parents / carer to discuss and establish if a plan is required. As part of this discussion consideration given to any other key professionals / resources to be involved in the support plan.</w:t>
      </w:r>
    </w:p>
    <w:p w:rsidR="009134DB" w:rsidRDefault="009134DB">
      <w:pPr>
        <w:spacing w:line="2" w:lineRule="exact"/>
        <w:rPr>
          <w:sz w:val="24"/>
        </w:rPr>
      </w:pPr>
    </w:p>
    <w:p w:rsidR="009134DB" w:rsidRDefault="001A71D5" w:rsidP="001A71D5">
      <w:pPr>
        <w:numPr>
          <w:ilvl w:val="0"/>
          <w:numId w:val="69"/>
        </w:numPr>
        <w:tabs>
          <w:tab w:val="left" w:pos="1620"/>
        </w:tabs>
        <w:spacing w:line="212" w:lineRule="auto"/>
        <w:ind w:left="1620" w:hanging="358"/>
        <w:rPr>
          <w:sz w:val="24"/>
        </w:rPr>
      </w:pPr>
      <w:r>
        <w:rPr>
          <w:sz w:val="24"/>
        </w:rPr>
        <w:t>School to prepare a draft based on the discussion with, parent / carer, child and</w:t>
      </w:r>
    </w:p>
    <w:p w:rsidR="009134DB" w:rsidRDefault="001A71D5">
      <w:pPr>
        <w:spacing w:line="214" w:lineRule="auto"/>
        <w:ind w:left="1620"/>
        <w:rPr>
          <w:sz w:val="24"/>
        </w:rPr>
      </w:pPr>
      <w:r>
        <w:rPr>
          <w:sz w:val="24"/>
        </w:rPr>
        <w:t>other agencies / resources if relevant.</w:t>
      </w:r>
    </w:p>
    <w:p w:rsidR="009134DB" w:rsidRDefault="009134DB">
      <w:pPr>
        <w:spacing w:line="43" w:lineRule="exact"/>
        <w:rPr>
          <w:rFonts w:ascii="Times New Roman" w:eastAsia="Times New Roman" w:hAnsi="Times New Roman"/>
        </w:rPr>
      </w:pPr>
    </w:p>
    <w:p w:rsidR="009134DB" w:rsidRDefault="009134DB">
      <w:pPr>
        <w:spacing w:line="0" w:lineRule="atLeast"/>
        <w:ind w:left="8560"/>
        <w:rPr>
          <w:rFonts w:ascii="Arial" w:eastAsia="Arial" w:hAnsi="Arial"/>
          <w:sz w:val="16"/>
        </w:rPr>
        <w:sectPr w:rsidR="009134DB">
          <w:pgSz w:w="11900" w:h="16838"/>
          <w:pgMar w:top="1440" w:right="1440" w:bottom="1440" w:left="800" w:header="0" w:footer="0" w:gutter="0"/>
          <w:cols w:space="0" w:equalWidth="0">
            <w:col w:w="9666"/>
          </w:cols>
          <w:docGrid w:linePitch="360"/>
        </w:sectPr>
      </w:pPr>
    </w:p>
    <w:p w:rsidR="009134DB" w:rsidRDefault="001A71D5" w:rsidP="001A71D5">
      <w:pPr>
        <w:numPr>
          <w:ilvl w:val="0"/>
          <w:numId w:val="70"/>
        </w:numPr>
        <w:tabs>
          <w:tab w:val="left" w:pos="980"/>
        </w:tabs>
        <w:spacing w:line="207" w:lineRule="auto"/>
        <w:ind w:left="980" w:right="346" w:hanging="358"/>
        <w:rPr>
          <w:sz w:val="24"/>
        </w:rPr>
      </w:pPr>
      <w:bookmarkStart w:id="44" w:name="page76"/>
      <w:bookmarkEnd w:id="44"/>
      <w:r>
        <w:rPr>
          <w:sz w:val="24"/>
        </w:rPr>
        <w:lastRenderedPageBreak/>
        <w:t>Safety and support plan to be confidentially shared and finalised with child and parents/s, this should include all parties signing the document as part of the agreement to comply with the support strategies that will be implemented.</w:t>
      </w:r>
    </w:p>
    <w:p w:rsidR="009134DB" w:rsidRDefault="009134DB">
      <w:pPr>
        <w:spacing w:line="3" w:lineRule="exact"/>
        <w:rPr>
          <w:sz w:val="24"/>
        </w:rPr>
      </w:pPr>
    </w:p>
    <w:p w:rsidR="009134DB" w:rsidRDefault="001A71D5" w:rsidP="001A71D5">
      <w:pPr>
        <w:numPr>
          <w:ilvl w:val="0"/>
          <w:numId w:val="70"/>
        </w:numPr>
        <w:tabs>
          <w:tab w:val="left" w:pos="980"/>
        </w:tabs>
        <w:spacing w:line="212" w:lineRule="auto"/>
        <w:ind w:left="980" w:hanging="358"/>
        <w:rPr>
          <w:sz w:val="24"/>
        </w:rPr>
      </w:pPr>
      <w:r>
        <w:rPr>
          <w:sz w:val="24"/>
        </w:rPr>
        <w:t>All participants to confidentially receive a signed copy.</w:t>
      </w:r>
    </w:p>
    <w:p w:rsidR="009134DB" w:rsidRDefault="001A71D5" w:rsidP="001A71D5">
      <w:pPr>
        <w:numPr>
          <w:ilvl w:val="0"/>
          <w:numId w:val="70"/>
        </w:numPr>
        <w:tabs>
          <w:tab w:val="left" w:pos="980"/>
        </w:tabs>
        <w:spacing w:line="214" w:lineRule="auto"/>
        <w:ind w:left="980" w:hanging="358"/>
        <w:rPr>
          <w:sz w:val="24"/>
        </w:rPr>
      </w:pPr>
      <w:r>
        <w:rPr>
          <w:sz w:val="24"/>
        </w:rPr>
        <w:t>School to use chronology to monitor and record for review of this plan.</w:t>
      </w:r>
    </w:p>
    <w:p w:rsidR="009134DB" w:rsidRDefault="001A71D5" w:rsidP="001A71D5">
      <w:pPr>
        <w:numPr>
          <w:ilvl w:val="0"/>
          <w:numId w:val="70"/>
        </w:numPr>
        <w:tabs>
          <w:tab w:val="left" w:pos="980"/>
        </w:tabs>
        <w:spacing w:line="212" w:lineRule="auto"/>
        <w:ind w:left="980" w:hanging="358"/>
        <w:rPr>
          <w:sz w:val="24"/>
        </w:rPr>
      </w:pPr>
      <w:r>
        <w:rPr>
          <w:sz w:val="24"/>
        </w:rPr>
        <w:t>Date set to review the plan.</w:t>
      </w:r>
    </w:p>
    <w:p w:rsidR="009134DB" w:rsidRDefault="001A71D5" w:rsidP="001A71D5">
      <w:pPr>
        <w:numPr>
          <w:ilvl w:val="0"/>
          <w:numId w:val="70"/>
        </w:numPr>
        <w:tabs>
          <w:tab w:val="left" w:pos="980"/>
        </w:tabs>
        <w:spacing w:line="212" w:lineRule="auto"/>
        <w:ind w:left="980" w:hanging="358"/>
        <w:rPr>
          <w:sz w:val="24"/>
        </w:rPr>
      </w:pPr>
      <w:r>
        <w:rPr>
          <w:sz w:val="24"/>
        </w:rPr>
        <w:t>You will need:</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46" w:lineRule="exact"/>
        <w:rPr>
          <w:rFonts w:ascii="Times New Roman" w:eastAsia="Times New Roman" w:hAnsi="Times New Roman"/>
        </w:rPr>
      </w:pPr>
    </w:p>
    <w:p w:rsidR="009134DB" w:rsidRDefault="009134DB">
      <w:pPr>
        <w:spacing w:line="1" w:lineRule="exact"/>
        <w:rPr>
          <w:rFonts w:ascii="Times New Roman" w:eastAsia="Times New Roman" w:hAnsi="Times New Roman"/>
        </w:rPr>
      </w:pPr>
    </w:p>
    <w:p w:rsidR="009134DB" w:rsidRDefault="009134DB">
      <w:pPr>
        <w:spacing w:line="0" w:lineRule="atLeast"/>
        <w:ind w:left="7920"/>
        <w:rPr>
          <w:rFonts w:ascii="Arial" w:eastAsia="Arial" w:hAnsi="Arial"/>
          <w:sz w:val="16"/>
        </w:rPr>
        <w:sectPr w:rsidR="009134DB">
          <w:pgSz w:w="11900" w:h="16838"/>
          <w:pgMar w:top="1219" w:right="1440" w:bottom="1440" w:left="1440" w:header="0" w:footer="0" w:gutter="0"/>
          <w:cols w:space="0" w:equalWidth="0">
            <w:col w:w="9026"/>
          </w:cols>
          <w:docGrid w:linePitch="360"/>
        </w:sectPr>
      </w:pPr>
    </w:p>
    <w:p w:rsidR="009134DB" w:rsidRDefault="001A71D5" w:rsidP="001A71D5">
      <w:pPr>
        <w:numPr>
          <w:ilvl w:val="0"/>
          <w:numId w:val="71"/>
        </w:numPr>
        <w:tabs>
          <w:tab w:val="left" w:pos="2240"/>
        </w:tabs>
        <w:spacing w:line="0" w:lineRule="atLeast"/>
        <w:ind w:left="2240" w:hanging="358"/>
        <w:rPr>
          <w:rFonts w:ascii="Wingdings" w:eastAsia="Wingdings" w:hAnsi="Wingdings"/>
          <w:color w:val="0000FF"/>
          <w:sz w:val="48"/>
          <w:vertAlign w:val="superscript"/>
        </w:rPr>
      </w:pPr>
      <w:bookmarkStart w:id="45" w:name="page77"/>
      <w:bookmarkEnd w:id="45"/>
      <w:r>
        <w:rPr>
          <w:b/>
          <w:color w:val="0000FF"/>
          <w:sz w:val="24"/>
        </w:rPr>
        <w:lastRenderedPageBreak/>
        <w:t xml:space="preserve">The Safety and Support Plan </w:t>
      </w:r>
      <w:proofErr w:type="spellStart"/>
      <w:r>
        <w:rPr>
          <w:b/>
          <w:color w:val="0000FF"/>
          <w:sz w:val="24"/>
        </w:rPr>
        <w:t>proforma</w:t>
      </w:r>
      <w:proofErr w:type="spellEnd"/>
    </w:p>
    <w:p w:rsidR="009134DB" w:rsidRDefault="009134DB">
      <w:pPr>
        <w:spacing w:line="22" w:lineRule="exact"/>
        <w:rPr>
          <w:rFonts w:ascii="Wingdings" w:eastAsia="Wingdings" w:hAnsi="Wingdings"/>
          <w:color w:val="0000FF"/>
          <w:sz w:val="48"/>
          <w:vertAlign w:val="superscript"/>
        </w:rPr>
      </w:pPr>
    </w:p>
    <w:p w:rsidR="009134DB" w:rsidRDefault="001A71D5" w:rsidP="001A71D5">
      <w:pPr>
        <w:numPr>
          <w:ilvl w:val="0"/>
          <w:numId w:val="71"/>
        </w:numPr>
        <w:tabs>
          <w:tab w:val="left" w:pos="2240"/>
        </w:tabs>
        <w:spacing w:line="188" w:lineRule="auto"/>
        <w:ind w:left="2240" w:hanging="358"/>
        <w:rPr>
          <w:rFonts w:ascii="Wingdings" w:eastAsia="Wingdings" w:hAnsi="Wingdings"/>
          <w:color w:val="0000FF"/>
          <w:sz w:val="21"/>
          <w:vertAlign w:val="superscript"/>
        </w:rPr>
      </w:pPr>
      <w:r>
        <w:rPr>
          <w:b/>
          <w:color w:val="0000FF"/>
          <w:sz w:val="15"/>
        </w:rPr>
        <w:t>Appendix one – Evaluation of the school environment</w:t>
      </w:r>
    </w:p>
    <w:p w:rsidR="009134DB" w:rsidRDefault="001A71D5">
      <w:pPr>
        <w:spacing w:line="20" w:lineRule="exact"/>
        <w:rPr>
          <w:rFonts w:ascii="Times New Roman" w:eastAsia="Times New Roman" w:hAnsi="Times New Roman"/>
        </w:rPr>
      </w:pPr>
      <w:r>
        <w:rPr>
          <w:rFonts w:ascii="Wingdings" w:eastAsia="Wingdings" w:hAnsi="Wingdings"/>
          <w:noProof/>
          <w:color w:val="0000FF"/>
          <w:sz w:val="21"/>
          <w:vertAlign w:val="superscript"/>
        </w:rPr>
        <w:drawing>
          <wp:anchor distT="0" distB="0" distL="114300" distR="114300" simplePos="0" relativeHeight="251642368" behindDoc="1" locked="0" layoutInCell="1" allowOverlap="1">
            <wp:simplePos x="0" y="0"/>
            <wp:positionH relativeFrom="column">
              <wp:posOffset>-81280</wp:posOffset>
            </wp:positionH>
            <wp:positionV relativeFrom="paragraph">
              <wp:posOffset>-115570</wp:posOffset>
            </wp:positionV>
            <wp:extent cx="6438900" cy="363220"/>
            <wp:effectExtent l="0" t="0" r="0" b="0"/>
            <wp:wrapNone/>
            <wp:docPr id="1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8900" cy="36322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1A71D5">
      <w:pPr>
        <w:spacing w:line="188" w:lineRule="auto"/>
        <w:ind w:left="320"/>
        <w:rPr>
          <w:b/>
          <w:color w:val="FFFFFF"/>
          <w:sz w:val="8"/>
        </w:rPr>
      </w:pPr>
      <w:r>
        <w:rPr>
          <w:b/>
          <w:color w:val="FFFFFF"/>
          <w:sz w:val="8"/>
        </w:rPr>
        <w:t>Context of concerns</w:t>
      </w:r>
      <w:r>
        <w:rPr>
          <w:rFonts w:ascii="Wingdings" w:eastAsia="Wingdings" w:hAnsi="Wingdings"/>
          <w:color w:val="0000FF"/>
          <w:sz w:val="7"/>
        </w:rPr>
        <w:t></w:t>
      </w:r>
      <w:r>
        <w:rPr>
          <w:b/>
          <w:color w:val="FFFFFF"/>
          <w:sz w:val="8"/>
        </w:rPr>
        <w:t xml:space="preserve"> / behaviour - what has happened and why is plan needed?</w:t>
      </w:r>
    </w:p>
    <w:p w:rsidR="009134DB" w:rsidRDefault="001A71D5">
      <w:pPr>
        <w:spacing w:line="196" w:lineRule="auto"/>
        <w:ind w:left="2240"/>
        <w:rPr>
          <w:b/>
          <w:color w:val="0000FF"/>
          <w:sz w:val="24"/>
        </w:rPr>
      </w:pPr>
      <w:r>
        <w:rPr>
          <w:b/>
          <w:color w:val="0000FF"/>
          <w:sz w:val="24"/>
        </w:rPr>
        <w:t>Appendix two – Chronology see Appendix Two</w:t>
      </w:r>
    </w:p>
    <w:p w:rsidR="009134DB" w:rsidRDefault="001A71D5">
      <w:pPr>
        <w:spacing w:line="20" w:lineRule="exact"/>
        <w:rPr>
          <w:rFonts w:ascii="Times New Roman" w:eastAsia="Times New Roman" w:hAnsi="Times New Roman"/>
        </w:rPr>
      </w:pPr>
      <w:r>
        <w:rPr>
          <w:b/>
          <w:noProof/>
          <w:color w:val="0000FF"/>
          <w:sz w:val="24"/>
        </w:rPr>
        <w:drawing>
          <wp:anchor distT="0" distB="0" distL="114300" distR="114300" simplePos="0" relativeHeight="251643392" behindDoc="1" locked="0" layoutInCell="1" allowOverlap="1">
            <wp:simplePos x="0" y="0"/>
            <wp:positionH relativeFrom="column">
              <wp:posOffset>-64770</wp:posOffset>
            </wp:positionH>
            <wp:positionV relativeFrom="paragraph">
              <wp:posOffset>325120</wp:posOffset>
            </wp:positionV>
            <wp:extent cx="6196330" cy="2024380"/>
            <wp:effectExtent l="0" t="0" r="0" b="0"/>
            <wp:wrapNone/>
            <wp:docPr id="16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6330" cy="202438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96" w:lineRule="exact"/>
        <w:rPr>
          <w:rFonts w:ascii="Times New Roman" w:eastAsia="Times New Roman" w:hAnsi="Times New Roman"/>
        </w:rPr>
      </w:pPr>
    </w:p>
    <w:p w:rsidR="009134DB" w:rsidRDefault="001A71D5">
      <w:pPr>
        <w:spacing w:line="0" w:lineRule="atLeast"/>
        <w:rPr>
          <w:b/>
          <w:i/>
          <w:color w:val="333333"/>
          <w:sz w:val="22"/>
        </w:rPr>
      </w:pPr>
      <w:r>
        <w:rPr>
          <w:b/>
          <w:i/>
          <w:color w:val="333333"/>
          <w:sz w:val="22"/>
        </w:rPr>
        <w:t>Use pointers below to support your thinking</w:t>
      </w:r>
    </w:p>
    <w:p w:rsidR="009134DB" w:rsidRDefault="009134DB">
      <w:pPr>
        <w:spacing w:line="44" w:lineRule="exact"/>
        <w:rPr>
          <w:rFonts w:ascii="Times New Roman" w:eastAsia="Times New Roman" w:hAnsi="Times New Roman"/>
        </w:rPr>
      </w:pPr>
    </w:p>
    <w:p w:rsidR="009134DB" w:rsidRDefault="001A71D5" w:rsidP="001A71D5">
      <w:pPr>
        <w:numPr>
          <w:ilvl w:val="0"/>
          <w:numId w:val="72"/>
        </w:numPr>
        <w:tabs>
          <w:tab w:val="left" w:pos="740"/>
        </w:tabs>
        <w:spacing w:line="182" w:lineRule="auto"/>
        <w:ind w:left="740" w:right="446" w:hanging="370"/>
        <w:rPr>
          <w:rFonts w:ascii="Wingdings" w:eastAsia="Wingdings" w:hAnsi="Wingdings"/>
          <w:color w:val="333333"/>
          <w:sz w:val="40"/>
          <w:vertAlign w:val="superscript"/>
        </w:rPr>
      </w:pPr>
      <w:r>
        <w:rPr>
          <w:i/>
          <w:color w:val="333333"/>
          <w:sz w:val="21"/>
        </w:rPr>
        <w:t xml:space="preserve">Describe the type of behaviours, context of behaviour- was it spontaneous or planned? Was there force/ threat </w:t>
      </w:r>
      <w:proofErr w:type="spellStart"/>
      <w:r>
        <w:rPr>
          <w:i/>
          <w:color w:val="333333"/>
          <w:sz w:val="21"/>
        </w:rPr>
        <w:t>etc</w:t>
      </w:r>
      <w:proofErr w:type="spellEnd"/>
      <w:r>
        <w:rPr>
          <w:i/>
          <w:color w:val="333333"/>
          <w:sz w:val="21"/>
        </w:rPr>
        <w:t>?</w:t>
      </w:r>
    </w:p>
    <w:p w:rsidR="009134DB" w:rsidRDefault="009134DB">
      <w:pPr>
        <w:spacing w:line="1" w:lineRule="exact"/>
        <w:rPr>
          <w:rFonts w:ascii="Wingdings" w:eastAsia="Wingdings" w:hAnsi="Wingdings"/>
          <w:color w:val="333333"/>
          <w:sz w:val="40"/>
          <w:vertAlign w:val="superscript"/>
        </w:rPr>
      </w:pPr>
    </w:p>
    <w:p w:rsidR="009134DB" w:rsidRDefault="001A71D5" w:rsidP="001A71D5">
      <w:pPr>
        <w:numPr>
          <w:ilvl w:val="0"/>
          <w:numId w:val="72"/>
        </w:numPr>
        <w:tabs>
          <w:tab w:val="left" w:pos="740"/>
        </w:tabs>
        <w:spacing w:line="182" w:lineRule="auto"/>
        <w:ind w:left="740" w:hanging="370"/>
        <w:rPr>
          <w:rFonts w:ascii="Wingdings" w:eastAsia="Wingdings" w:hAnsi="Wingdings"/>
          <w:color w:val="333333"/>
          <w:sz w:val="35"/>
          <w:vertAlign w:val="superscript"/>
        </w:rPr>
      </w:pPr>
      <w:r>
        <w:rPr>
          <w:i/>
          <w:color w:val="333333"/>
        </w:rPr>
        <w:t xml:space="preserve">When and Where? </w:t>
      </w:r>
      <w:proofErr w:type="gramStart"/>
      <w:r>
        <w:rPr>
          <w:i/>
          <w:color w:val="333333"/>
        </w:rPr>
        <w:t>( date</w:t>
      </w:r>
      <w:proofErr w:type="gramEnd"/>
      <w:r>
        <w:rPr>
          <w:i/>
          <w:color w:val="333333"/>
        </w:rPr>
        <w:t>)</w:t>
      </w:r>
    </w:p>
    <w:p w:rsidR="009134DB" w:rsidRDefault="009134DB">
      <w:pPr>
        <w:spacing w:line="53" w:lineRule="exact"/>
        <w:rPr>
          <w:rFonts w:ascii="Wingdings" w:eastAsia="Wingdings" w:hAnsi="Wingdings"/>
          <w:color w:val="333333"/>
          <w:sz w:val="35"/>
          <w:vertAlign w:val="superscript"/>
        </w:rPr>
      </w:pPr>
    </w:p>
    <w:p w:rsidR="009134DB" w:rsidRDefault="001A71D5" w:rsidP="001A71D5">
      <w:pPr>
        <w:numPr>
          <w:ilvl w:val="0"/>
          <w:numId w:val="72"/>
        </w:numPr>
        <w:tabs>
          <w:tab w:val="left" w:pos="740"/>
        </w:tabs>
        <w:spacing w:line="185" w:lineRule="auto"/>
        <w:ind w:left="740" w:hanging="370"/>
        <w:rPr>
          <w:rFonts w:ascii="Wingdings" w:eastAsia="Wingdings" w:hAnsi="Wingdings"/>
          <w:color w:val="333333"/>
          <w:sz w:val="28"/>
          <w:vertAlign w:val="superscript"/>
        </w:rPr>
      </w:pPr>
      <w:r>
        <w:rPr>
          <w:i/>
          <w:color w:val="333333"/>
          <w:sz w:val="17"/>
        </w:rPr>
        <w:t>Summary of what has happened</w:t>
      </w:r>
    </w:p>
    <w:p w:rsidR="009134DB" w:rsidRDefault="001A71D5">
      <w:pPr>
        <w:spacing w:line="20" w:lineRule="exact"/>
        <w:rPr>
          <w:rFonts w:ascii="Times New Roman" w:eastAsia="Times New Roman" w:hAnsi="Times New Roman"/>
        </w:rPr>
      </w:pPr>
      <w:r>
        <w:rPr>
          <w:rFonts w:ascii="Wingdings" w:eastAsia="Wingdings" w:hAnsi="Wingdings"/>
          <w:noProof/>
          <w:color w:val="333333"/>
          <w:sz w:val="28"/>
          <w:vertAlign w:val="superscript"/>
        </w:rPr>
        <mc:AlternateContent>
          <mc:Choice Requires="wps">
            <w:drawing>
              <wp:anchor distT="0" distB="0" distL="114300" distR="114300" simplePos="0" relativeHeight="251644416" behindDoc="1" locked="0" layoutInCell="1" allowOverlap="1">
                <wp:simplePos x="0" y="0"/>
                <wp:positionH relativeFrom="column">
                  <wp:posOffset>-65405</wp:posOffset>
                </wp:positionH>
                <wp:positionV relativeFrom="paragraph">
                  <wp:posOffset>1108075</wp:posOffset>
                </wp:positionV>
                <wp:extent cx="6196330" cy="0"/>
                <wp:effectExtent l="10795" t="12065" r="12700" b="6985"/>
                <wp:wrapNone/>
                <wp:docPr id="15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CB3A3" id="Line 6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87.25pt" to="482.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DoHgIAAEQ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" strokeweight=".16931mm"/>
            </w:pict>
          </mc:Fallback>
        </mc:AlternateContent>
      </w:r>
      <w:r>
        <w:rPr>
          <w:rFonts w:ascii="Wingdings" w:eastAsia="Wingdings" w:hAnsi="Wingdings"/>
          <w:noProof/>
          <w:color w:val="333333"/>
          <w:sz w:val="28"/>
          <w:vertAlign w:val="superscript"/>
        </w:rPr>
        <w:drawing>
          <wp:anchor distT="0" distB="0" distL="114300" distR="114300" simplePos="0" relativeHeight="251645440" behindDoc="1" locked="0" layoutInCell="1" allowOverlap="1">
            <wp:simplePos x="0" y="0"/>
            <wp:positionH relativeFrom="column">
              <wp:posOffset>-81280</wp:posOffset>
            </wp:positionH>
            <wp:positionV relativeFrom="paragraph">
              <wp:posOffset>1235075</wp:posOffset>
            </wp:positionV>
            <wp:extent cx="6438900" cy="381000"/>
            <wp:effectExtent l="0" t="0" r="0" b="0"/>
            <wp:wrapNone/>
            <wp:docPr id="15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8900" cy="38100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47" w:lineRule="exact"/>
        <w:rPr>
          <w:rFonts w:ascii="Times New Roman" w:eastAsia="Times New Roman" w:hAnsi="Times New Roman"/>
        </w:rPr>
      </w:pPr>
    </w:p>
    <w:p w:rsidR="009134DB" w:rsidRDefault="001A71D5">
      <w:pPr>
        <w:spacing w:line="0" w:lineRule="atLeast"/>
        <w:ind w:left="2380"/>
        <w:rPr>
          <w:b/>
          <w:color w:val="FFFFFF"/>
          <w:sz w:val="28"/>
        </w:rPr>
      </w:pPr>
      <w:r>
        <w:rPr>
          <w:b/>
          <w:color w:val="FFFFFF"/>
          <w:sz w:val="28"/>
        </w:rPr>
        <w:t>Identification of the concerns and any risks?</w:t>
      </w:r>
    </w:p>
    <w:p w:rsidR="009134DB" w:rsidRDefault="001A71D5">
      <w:pPr>
        <w:spacing w:line="20" w:lineRule="exact"/>
        <w:rPr>
          <w:rFonts w:ascii="Times New Roman" w:eastAsia="Times New Roman" w:hAnsi="Times New Roman"/>
        </w:rPr>
      </w:pPr>
      <w:r>
        <w:rPr>
          <w:b/>
          <w:noProof/>
          <w:color w:val="FFFFFF"/>
          <w:sz w:val="28"/>
        </w:rPr>
        <w:drawing>
          <wp:anchor distT="0" distB="0" distL="114300" distR="114300" simplePos="0" relativeHeight="251646464" behindDoc="1" locked="0" layoutInCell="1" allowOverlap="1">
            <wp:simplePos x="0" y="0"/>
            <wp:positionH relativeFrom="column">
              <wp:posOffset>-64770</wp:posOffset>
            </wp:positionH>
            <wp:positionV relativeFrom="paragraph">
              <wp:posOffset>241935</wp:posOffset>
            </wp:positionV>
            <wp:extent cx="6196330" cy="4010025"/>
            <wp:effectExtent l="0" t="0" r="0" b="0"/>
            <wp:wrapNone/>
            <wp:docPr id="1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6330" cy="401002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366" w:lineRule="exact"/>
        <w:rPr>
          <w:rFonts w:ascii="Times New Roman" w:eastAsia="Times New Roman" w:hAnsi="Times New Roman"/>
        </w:rPr>
      </w:pPr>
    </w:p>
    <w:p w:rsidR="009134DB" w:rsidRDefault="001A71D5">
      <w:pPr>
        <w:spacing w:line="0" w:lineRule="atLeast"/>
        <w:rPr>
          <w:b/>
          <w:sz w:val="24"/>
        </w:rPr>
      </w:pPr>
      <w:r>
        <w:rPr>
          <w:b/>
          <w:sz w:val="24"/>
        </w:rPr>
        <w:t>What are the concerns /risks?</w:t>
      </w:r>
    </w:p>
    <w:p w:rsidR="009134DB" w:rsidRDefault="001A71D5">
      <w:pPr>
        <w:spacing w:line="0" w:lineRule="atLeast"/>
        <w:rPr>
          <w:i/>
          <w:sz w:val="24"/>
        </w:rPr>
      </w:pPr>
      <w:r>
        <w:rPr>
          <w:i/>
          <w:sz w:val="24"/>
        </w:rPr>
        <w:t>List or bullet point.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20" w:lineRule="exact"/>
        <w:rPr>
          <w:rFonts w:ascii="Times New Roman" w:eastAsia="Times New Roman" w:hAnsi="Times New Roman"/>
        </w:rPr>
      </w:pPr>
    </w:p>
    <w:p w:rsidR="009134DB" w:rsidRDefault="001A71D5">
      <w:pPr>
        <w:spacing w:line="0" w:lineRule="atLeast"/>
        <w:rPr>
          <w:b/>
          <w:sz w:val="24"/>
        </w:rPr>
      </w:pPr>
      <w:r>
        <w:rPr>
          <w:b/>
          <w:sz w:val="24"/>
        </w:rPr>
        <w:t>In which situations could this occur?</w:t>
      </w:r>
    </w:p>
    <w:p w:rsidR="009134DB" w:rsidRDefault="009134DB">
      <w:pPr>
        <w:spacing w:line="53" w:lineRule="exact"/>
        <w:rPr>
          <w:rFonts w:ascii="Times New Roman" w:eastAsia="Times New Roman" w:hAnsi="Times New Roman"/>
        </w:rPr>
      </w:pPr>
    </w:p>
    <w:p w:rsidR="009134DB" w:rsidRDefault="001A71D5">
      <w:pPr>
        <w:spacing w:line="218" w:lineRule="auto"/>
        <w:ind w:right="86"/>
        <w:rPr>
          <w:b/>
          <w:i/>
          <w:sz w:val="24"/>
        </w:rPr>
      </w:pPr>
      <w:r>
        <w:rPr>
          <w:i/>
          <w:sz w:val="24"/>
          <w:shd w:val="clear" w:color="auto" w:fill="E6E6E6"/>
        </w:rPr>
        <w:t xml:space="preserve">E.g. physical environment of your setting, unstructured times, transition times, to and from class / </w:t>
      </w:r>
      <w:r>
        <w:rPr>
          <w:i/>
          <w:sz w:val="24"/>
        </w:rPr>
        <w:t xml:space="preserve">school et. </w:t>
      </w:r>
      <w:r>
        <w:rPr>
          <w:b/>
          <w:i/>
          <w:sz w:val="24"/>
        </w:rPr>
        <w:t>SEE APPENDIX ONE</w:t>
      </w:r>
      <w:r>
        <w:rPr>
          <w:i/>
          <w:sz w:val="24"/>
        </w:rPr>
        <w:t xml:space="preserve"> – </w:t>
      </w:r>
      <w:r>
        <w:rPr>
          <w:b/>
          <w:i/>
          <w:sz w:val="24"/>
        </w:rPr>
        <w:t>Evaluation of school environment checklist.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23" w:lineRule="exact"/>
        <w:rPr>
          <w:rFonts w:ascii="Times New Roman" w:eastAsia="Times New Roman" w:hAnsi="Times New Roman"/>
        </w:rPr>
      </w:pPr>
    </w:p>
    <w:p w:rsidR="009134DB" w:rsidRDefault="001A71D5">
      <w:pPr>
        <w:spacing w:line="0" w:lineRule="atLeast"/>
        <w:rPr>
          <w:b/>
          <w:sz w:val="24"/>
        </w:rPr>
      </w:pPr>
      <w:r>
        <w:rPr>
          <w:b/>
          <w:sz w:val="24"/>
        </w:rPr>
        <w:t>Who could be affected and what harm could be sustained?</w:t>
      </w:r>
    </w:p>
    <w:p w:rsidR="009134DB" w:rsidRDefault="009134DB">
      <w:pPr>
        <w:spacing w:line="53" w:lineRule="exact"/>
        <w:rPr>
          <w:rFonts w:ascii="Times New Roman" w:eastAsia="Times New Roman" w:hAnsi="Times New Roman"/>
        </w:rPr>
      </w:pPr>
    </w:p>
    <w:p w:rsidR="009134DB" w:rsidRDefault="001A71D5">
      <w:pPr>
        <w:spacing w:line="218" w:lineRule="auto"/>
        <w:ind w:right="466"/>
        <w:rPr>
          <w:i/>
          <w:sz w:val="24"/>
        </w:rPr>
      </w:pPr>
      <w:r>
        <w:rPr>
          <w:i/>
          <w:sz w:val="24"/>
        </w:rPr>
        <w:t>e.g. this is about the risk / harm or adverse effects that the subject could place on themselves, because of their behaviour, or place on others e.g. emotional, physical, sexual or neglect.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57" w:lineRule="exact"/>
        <w:rPr>
          <w:rFonts w:ascii="Times New Roman" w:eastAsia="Times New Roman" w:hAnsi="Times New Roman"/>
        </w:rPr>
      </w:pPr>
    </w:p>
    <w:p w:rsidR="009134DB" w:rsidRDefault="009134DB">
      <w:pPr>
        <w:spacing w:line="0" w:lineRule="atLeast"/>
        <w:ind w:left="8460"/>
        <w:rPr>
          <w:rFonts w:ascii="Arial" w:eastAsia="Arial" w:hAnsi="Arial"/>
          <w:sz w:val="16"/>
        </w:rPr>
        <w:sectPr w:rsidR="009134DB">
          <w:pgSz w:w="11900" w:h="16838"/>
          <w:pgMar w:top="926" w:right="1440" w:bottom="1440" w:left="900" w:header="0" w:footer="0" w:gutter="0"/>
          <w:cols w:space="0" w:equalWidth="0">
            <w:col w:w="9566"/>
          </w:cols>
          <w:docGrid w:linePitch="360"/>
        </w:sectPr>
      </w:pPr>
    </w:p>
    <w:p w:rsidR="009134DB" w:rsidRDefault="001A71D5">
      <w:pPr>
        <w:spacing w:line="0" w:lineRule="atLeast"/>
        <w:rPr>
          <w:sz w:val="24"/>
        </w:rPr>
      </w:pPr>
      <w:bookmarkStart w:id="46" w:name="page78"/>
      <w:bookmarkEnd w:id="46"/>
      <w:r>
        <w:rPr>
          <w:sz w:val="24"/>
        </w:rPr>
        <w:lastRenderedPageBreak/>
        <w:t>What heightens the concerns or risk?</w:t>
      </w:r>
    </w:p>
    <w:p w:rsidR="009134DB" w:rsidRDefault="009134DB">
      <w:pPr>
        <w:spacing w:line="53" w:lineRule="exact"/>
        <w:rPr>
          <w:rFonts w:ascii="Times New Roman" w:eastAsia="Times New Roman" w:hAnsi="Times New Roman"/>
        </w:rPr>
      </w:pPr>
    </w:p>
    <w:p w:rsidR="009134DB" w:rsidRDefault="001A71D5">
      <w:pPr>
        <w:spacing w:line="226" w:lineRule="auto"/>
        <w:rPr>
          <w:i/>
          <w:sz w:val="24"/>
        </w:rPr>
      </w:pPr>
      <w:r>
        <w:rPr>
          <w:i/>
          <w:sz w:val="24"/>
        </w:rPr>
        <w:t>Think about potential negative factors in the school and community that could increase any adverse reaction/risk</w:t>
      </w:r>
    </w:p>
    <w:p w:rsidR="009134DB" w:rsidRDefault="001A71D5">
      <w:pPr>
        <w:spacing w:line="20" w:lineRule="exact"/>
        <w:rPr>
          <w:rFonts w:ascii="Times New Roman" w:eastAsia="Times New Roman" w:hAnsi="Times New Roman"/>
        </w:rPr>
      </w:pPr>
      <w:r>
        <w:rPr>
          <w:i/>
          <w:noProof/>
          <w:sz w:val="24"/>
        </w:rPr>
        <mc:AlternateContent>
          <mc:Choice Requires="wps">
            <w:drawing>
              <wp:anchor distT="0" distB="0" distL="114300" distR="114300" simplePos="0" relativeHeight="251647488" behindDoc="1" locked="0" layoutInCell="1" allowOverlap="1">
                <wp:simplePos x="0" y="0"/>
                <wp:positionH relativeFrom="column">
                  <wp:posOffset>-65405</wp:posOffset>
                </wp:positionH>
                <wp:positionV relativeFrom="paragraph">
                  <wp:posOffset>4415790</wp:posOffset>
                </wp:positionV>
                <wp:extent cx="6196330" cy="0"/>
                <wp:effectExtent l="10795" t="5080" r="12700" b="13970"/>
                <wp:wrapNone/>
                <wp:docPr id="15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26F29" id="Line 6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47.7pt" to="482.75pt,3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iHHgIAAEQ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" strokeweight=".16931mm"/>
            </w:pict>
          </mc:Fallback>
        </mc:AlternateContent>
      </w:r>
      <w:r>
        <w:rPr>
          <w:i/>
          <w:noProof/>
          <w:sz w:val="24"/>
        </w:rPr>
        <mc:AlternateContent>
          <mc:Choice Requires="wps">
            <w:drawing>
              <wp:anchor distT="0" distB="0" distL="114300" distR="114300" simplePos="0" relativeHeight="251648512" behindDoc="1" locked="0" layoutInCell="1" allowOverlap="1">
                <wp:simplePos x="0" y="0"/>
                <wp:positionH relativeFrom="column">
                  <wp:posOffset>-62230</wp:posOffset>
                </wp:positionH>
                <wp:positionV relativeFrom="paragraph">
                  <wp:posOffset>4412615</wp:posOffset>
                </wp:positionV>
                <wp:extent cx="0" cy="1993900"/>
                <wp:effectExtent l="13970" t="11430" r="5080" b="13970"/>
                <wp:wrapNone/>
                <wp:docPr id="15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06E9A" id="Line 6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47.45pt" to="-4.9pt,5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syHgIAAEQEAAAOAAAAZHJzL2Uyb0RvYy54bWysU82O2jAQvlfqO1i+QxIWKIk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" strokeweight=".16931mm"/>
            </w:pict>
          </mc:Fallback>
        </mc:AlternateContent>
      </w:r>
    </w:p>
    <w:p w:rsidR="009134DB" w:rsidRDefault="001A71D5">
      <w:pPr>
        <w:spacing w:line="53" w:lineRule="exact"/>
        <w:rPr>
          <w:rFonts w:ascii="Times New Roman" w:eastAsia="Times New Roman" w:hAnsi="Times New Roman"/>
        </w:rPr>
      </w:pPr>
      <w:r>
        <w:rPr>
          <w:rFonts w:ascii="Times New Roman" w:eastAsia="Times New Roman" w:hAnsi="Times New Roman"/>
        </w:rPr>
        <w:br w:type="column"/>
      </w:r>
    </w:p>
    <w:p w:rsidR="009134DB" w:rsidRDefault="001A71D5">
      <w:pPr>
        <w:spacing w:line="0" w:lineRule="atLeast"/>
        <w:ind w:right="186"/>
        <w:rPr>
          <w:i/>
          <w:sz w:val="24"/>
        </w:rPr>
      </w:pPr>
      <w:r>
        <w:rPr>
          <w:sz w:val="24"/>
        </w:rPr>
        <w:t xml:space="preserve">What lowers the concerns or risk? </w:t>
      </w:r>
      <w:r>
        <w:rPr>
          <w:i/>
          <w:sz w:val="24"/>
        </w:rPr>
        <w:t xml:space="preserve">Think about what protective and positive </w:t>
      </w:r>
      <w:r>
        <w:rPr>
          <w:i/>
          <w:sz w:val="24"/>
          <w:shd w:val="clear" w:color="auto" w:fill="E6E6E6"/>
        </w:rPr>
        <w:t xml:space="preserve">factors child has in the school and community </w:t>
      </w:r>
      <w:r>
        <w:rPr>
          <w:i/>
          <w:sz w:val="24"/>
        </w:rPr>
        <w:t>that can help reduce any adverse reaction / risk</w:t>
      </w:r>
    </w:p>
    <w:p w:rsidR="009134DB" w:rsidRDefault="001A71D5">
      <w:pPr>
        <w:spacing w:line="20" w:lineRule="exact"/>
        <w:rPr>
          <w:rFonts w:ascii="Times New Roman" w:eastAsia="Times New Roman" w:hAnsi="Times New Roman"/>
        </w:rPr>
      </w:pPr>
      <w:r>
        <w:rPr>
          <w:i/>
          <w:noProof/>
          <w:sz w:val="24"/>
        </w:rPr>
        <w:drawing>
          <wp:anchor distT="0" distB="0" distL="114300" distR="114300" simplePos="0" relativeHeight="251649536" behindDoc="1" locked="0" layoutInCell="1" allowOverlap="1">
            <wp:simplePos x="0" y="0"/>
            <wp:positionH relativeFrom="column">
              <wp:posOffset>-3201670</wp:posOffset>
            </wp:positionH>
            <wp:positionV relativeFrom="paragraph">
              <wp:posOffset>-779780</wp:posOffset>
            </wp:positionV>
            <wp:extent cx="6196330" cy="7155180"/>
            <wp:effectExtent l="0" t="0" r="0" b="0"/>
            <wp:wrapNone/>
            <wp:docPr id="1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7155180"/>
                    </a:xfrm>
                    <a:prstGeom prst="rect">
                      <a:avLst/>
                    </a:prstGeom>
                    <a:noFill/>
                  </pic:spPr>
                </pic:pic>
              </a:graphicData>
            </a:graphic>
            <wp14:sizeRelH relativeFrom="page">
              <wp14:pctWidth>0</wp14:pctWidth>
            </wp14:sizeRelH>
            <wp14:sizeRelV relativeFrom="page">
              <wp14:pctHeight>0</wp14:pctHeight>
            </wp14:sizeRelV>
          </wp:anchor>
        </w:drawing>
      </w:r>
      <w:r>
        <w:rPr>
          <w:i/>
          <w:noProof/>
          <w:sz w:val="24"/>
        </w:rPr>
        <w:drawing>
          <wp:anchor distT="0" distB="0" distL="114300" distR="114300" simplePos="0" relativeHeight="251650560" behindDoc="1" locked="0" layoutInCell="1" allowOverlap="1">
            <wp:simplePos x="0" y="0"/>
            <wp:positionH relativeFrom="column">
              <wp:posOffset>-3201670</wp:posOffset>
            </wp:positionH>
            <wp:positionV relativeFrom="paragraph">
              <wp:posOffset>-779780</wp:posOffset>
            </wp:positionV>
            <wp:extent cx="6196330" cy="7155180"/>
            <wp:effectExtent l="0" t="0" r="0" b="0"/>
            <wp:wrapNone/>
            <wp:docPr id="1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715518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 w:lineRule="exact"/>
        <w:rPr>
          <w:rFonts w:ascii="Times New Roman" w:eastAsia="Times New Roman" w:hAnsi="Times New Roman"/>
        </w:rPr>
        <w:sectPr w:rsidR="009134DB">
          <w:pgSz w:w="11900" w:h="16838"/>
          <w:pgMar w:top="1195" w:right="1440" w:bottom="1440" w:left="900" w:header="0" w:footer="0" w:gutter="0"/>
          <w:cols w:num="2" w:space="0" w:equalWidth="0">
            <w:col w:w="4500" w:space="440"/>
            <w:col w:w="4626"/>
          </w:cols>
          <w:docGrid w:linePitch="360"/>
        </w:sect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01" w:lineRule="exact"/>
        <w:rPr>
          <w:rFonts w:ascii="Times New Roman" w:eastAsia="Times New Roman" w:hAnsi="Times New Roman"/>
        </w:rPr>
      </w:pPr>
    </w:p>
    <w:p w:rsidR="009134DB" w:rsidRDefault="001A71D5">
      <w:pPr>
        <w:spacing w:line="0" w:lineRule="atLeast"/>
        <w:rPr>
          <w:b/>
        </w:rPr>
      </w:pPr>
      <w:r>
        <w:rPr>
          <w:b/>
        </w:rPr>
        <w:t>Child’s response/ view of the concerns raised?</w:t>
      </w:r>
    </w:p>
    <w:p w:rsidR="009134DB" w:rsidRDefault="009134DB">
      <w:pPr>
        <w:spacing w:line="1" w:lineRule="exact"/>
        <w:rPr>
          <w:rFonts w:ascii="Times New Roman" w:eastAsia="Times New Roman" w:hAnsi="Times New Roman"/>
        </w:rPr>
      </w:pPr>
    </w:p>
    <w:p w:rsidR="009134DB" w:rsidRDefault="001A71D5">
      <w:pPr>
        <w:spacing w:line="0" w:lineRule="atLeast"/>
        <w:rPr>
          <w:i/>
          <w:color w:val="333333"/>
          <w:sz w:val="22"/>
        </w:rPr>
      </w:pPr>
      <w:r>
        <w:rPr>
          <w:i/>
          <w:color w:val="333333"/>
          <w:sz w:val="22"/>
        </w:rPr>
        <w:t>View of the child / young person, do they support and agree that this plan will assist them?</w:t>
      </w:r>
    </w:p>
    <w:p w:rsidR="009134DB" w:rsidRDefault="001A71D5">
      <w:pPr>
        <w:spacing w:line="20" w:lineRule="exact"/>
        <w:rPr>
          <w:rFonts w:ascii="Times New Roman" w:eastAsia="Times New Roman" w:hAnsi="Times New Roman"/>
        </w:rPr>
      </w:pPr>
      <w:r>
        <w:rPr>
          <w:i/>
          <w:noProof/>
          <w:color w:val="333333"/>
          <w:sz w:val="22"/>
        </w:rPr>
        <w:drawing>
          <wp:anchor distT="0" distB="0" distL="114300" distR="114300" simplePos="0" relativeHeight="251651584" behindDoc="1" locked="0" layoutInCell="1" allowOverlap="1">
            <wp:simplePos x="0" y="0"/>
            <wp:positionH relativeFrom="column">
              <wp:posOffset>-64770</wp:posOffset>
            </wp:positionH>
            <wp:positionV relativeFrom="paragraph">
              <wp:posOffset>665480</wp:posOffset>
            </wp:positionV>
            <wp:extent cx="6196330" cy="326390"/>
            <wp:effectExtent l="0" t="0" r="0" b="0"/>
            <wp:wrapNone/>
            <wp:docPr id="13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326390"/>
                    </a:xfrm>
                    <a:prstGeom prst="rect">
                      <a:avLst/>
                    </a:prstGeom>
                    <a:noFill/>
                  </pic:spPr>
                </pic:pic>
              </a:graphicData>
            </a:graphic>
            <wp14:sizeRelH relativeFrom="page">
              <wp14:pctWidth>0</wp14:pctWidth>
            </wp14:sizeRelH>
            <wp14:sizeRelV relativeFrom="page">
              <wp14:pctHeight>0</wp14:pctHeight>
            </wp14:sizeRelV>
          </wp:anchor>
        </w:drawing>
      </w:r>
      <w:r>
        <w:rPr>
          <w:i/>
          <w:noProof/>
          <w:color w:val="333333"/>
          <w:sz w:val="22"/>
        </w:rPr>
        <w:drawing>
          <wp:anchor distT="0" distB="0" distL="114300" distR="114300" simplePos="0" relativeHeight="251652608" behindDoc="1" locked="0" layoutInCell="1" allowOverlap="1">
            <wp:simplePos x="0" y="0"/>
            <wp:positionH relativeFrom="column">
              <wp:posOffset>-64770</wp:posOffset>
            </wp:positionH>
            <wp:positionV relativeFrom="paragraph">
              <wp:posOffset>665480</wp:posOffset>
            </wp:positionV>
            <wp:extent cx="6196330" cy="326390"/>
            <wp:effectExtent l="0" t="0" r="0" b="0"/>
            <wp:wrapNone/>
            <wp:docPr id="13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330" cy="32639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31" w:lineRule="exact"/>
        <w:rPr>
          <w:rFonts w:ascii="Times New Roman" w:eastAsia="Times New Roman" w:hAnsi="Times New Roman"/>
        </w:rPr>
      </w:pPr>
    </w:p>
    <w:p w:rsidR="009134DB" w:rsidRDefault="001A71D5">
      <w:pPr>
        <w:spacing w:line="0" w:lineRule="atLeast"/>
        <w:rPr>
          <w:b/>
        </w:rPr>
      </w:pPr>
      <w:r>
        <w:rPr>
          <w:b/>
        </w:rPr>
        <w:t>Parent / carer’s view?</w:t>
      </w:r>
    </w:p>
    <w:p w:rsidR="009134DB" w:rsidRDefault="009134DB">
      <w:pPr>
        <w:spacing w:line="1" w:lineRule="exact"/>
        <w:rPr>
          <w:rFonts w:ascii="Times New Roman" w:eastAsia="Times New Roman" w:hAnsi="Times New Roman"/>
        </w:rPr>
      </w:pPr>
    </w:p>
    <w:p w:rsidR="009134DB" w:rsidRDefault="001A71D5">
      <w:pPr>
        <w:spacing w:line="0" w:lineRule="atLeast"/>
        <w:rPr>
          <w:i/>
          <w:color w:val="333333"/>
          <w:sz w:val="22"/>
        </w:rPr>
      </w:pPr>
      <w:r>
        <w:rPr>
          <w:i/>
          <w:color w:val="333333"/>
          <w:sz w:val="22"/>
        </w:rPr>
        <w:t>Views of the child’s parents in relation to this do they support / agree to this plan?</w:t>
      </w:r>
    </w:p>
    <w:p w:rsidR="009134DB" w:rsidRDefault="001A71D5">
      <w:pPr>
        <w:spacing w:line="20" w:lineRule="exact"/>
        <w:rPr>
          <w:rFonts w:ascii="Times New Roman" w:eastAsia="Times New Roman" w:hAnsi="Times New Roman"/>
        </w:rPr>
      </w:pPr>
      <w:r>
        <w:rPr>
          <w:i/>
          <w:noProof/>
          <w:color w:val="333333"/>
          <w:sz w:val="22"/>
        </w:rPr>
        <mc:AlternateContent>
          <mc:Choice Requires="wps">
            <w:drawing>
              <wp:anchor distT="0" distB="0" distL="114300" distR="114300" simplePos="0" relativeHeight="251653632" behindDoc="1" locked="0" layoutInCell="1" allowOverlap="1">
                <wp:simplePos x="0" y="0"/>
                <wp:positionH relativeFrom="column">
                  <wp:posOffset>-65405</wp:posOffset>
                </wp:positionH>
                <wp:positionV relativeFrom="paragraph">
                  <wp:posOffset>635</wp:posOffset>
                </wp:positionV>
                <wp:extent cx="6196330" cy="0"/>
                <wp:effectExtent l="10795" t="12700" r="12700" b="6350"/>
                <wp:wrapNone/>
                <wp:docPr id="13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C5218" id="Line 7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5pt" to="482.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z+HwIAAEQ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" strokeweight=".16931mm"/>
            </w:pict>
          </mc:Fallback>
        </mc:AlternateContent>
      </w:r>
      <w:r>
        <w:rPr>
          <w:i/>
          <w:noProof/>
          <w:color w:val="333333"/>
          <w:sz w:val="22"/>
        </w:rPr>
        <mc:AlternateContent>
          <mc:Choice Requires="wps">
            <w:drawing>
              <wp:anchor distT="0" distB="0" distL="114300" distR="114300" simplePos="0" relativeHeight="251654656" behindDoc="1" locked="0" layoutInCell="1" allowOverlap="1">
                <wp:simplePos x="0" y="0"/>
                <wp:positionH relativeFrom="column">
                  <wp:posOffset>-65405</wp:posOffset>
                </wp:positionH>
                <wp:positionV relativeFrom="paragraph">
                  <wp:posOffset>668020</wp:posOffset>
                </wp:positionV>
                <wp:extent cx="6196330" cy="0"/>
                <wp:effectExtent l="10795" t="13335" r="12700" b="5715"/>
                <wp:wrapNone/>
                <wp:docPr id="13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A86E1" id="Line 7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52.6pt" to="482.7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44" w:lineRule="exact"/>
        <w:rPr>
          <w:rFonts w:ascii="Times New Roman" w:eastAsia="Times New Roman" w:hAnsi="Times New Roman"/>
        </w:rPr>
      </w:pPr>
    </w:p>
    <w:p w:rsidR="009134DB" w:rsidRDefault="009134DB">
      <w:pPr>
        <w:spacing w:line="0" w:lineRule="atLeast"/>
        <w:ind w:right="446"/>
        <w:jc w:val="right"/>
        <w:rPr>
          <w:rFonts w:ascii="Arial" w:eastAsia="Arial" w:hAnsi="Arial"/>
          <w:sz w:val="16"/>
        </w:rPr>
        <w:sectPr w:rsidR="009134DB">
          <w:type w:val="continuous"/>
          <w:pgSz w:w="11900" w:h="16838"/>
          <w:pgMar w:top="1195" w:right="1440" w:bottom="1440" w:left="900" w:header="0" w:footer="0" w:gutter="0"/>
          <w:cols w:space="0" w:equalWidth="0">
            <w:col w:w="9566"/>
          </w:cols>
          <w:docGrid w:linePitch="360"/>
        </w:sectPr>
      </w:pPr>
    </w:p>
    <w:p w:rsidR="009134DB" w:rsidRDefault="001A71D5">
      <w:pPr>
        <w:spacing w:line="94" w:lineRule="exact"/>
        <w:rPr>
          <w:rFonts w:ascii="Times New Roman" w:eastAsia="Times New Roman" w:hAnsi="Times New Roman"/>
        </w:rPr>
      </w:pPr>
      <w:bookmarkStart w:id="47" w:name="page79"/>
      <w:bookmarkEnd w:id="47"/>
      <w:r>
        <w:rPr>
          <w:rFonts w:ascii="Arial" w:eastAsia="Arial" w:hAnsi="Arial"/>
          <w:noProof/>
          <w:sz w:val="16"/>
        </w:rPr>
        <w:lastRenderedPageBreak/>
        <w:drawing>
          <wp:anchor distT="0" distB="0" distL="114300" distR="114300" simplePos="0" relativeHeight="251655680" behindDoc="1" locked="0" layoutInCell="1" allowOverlap="1">
            <wp:simplePos x="0" y="0"/>
            <wp:positionH relativeFrom="page">
              <wp:posOffset>1070610</wp:posOffset>
            </wp:positionH>
            <wp:positionV relativeFrom="page">
              <wp:posOffset>873760</wp:posOffset>
            </wp:positionV>
            <wp:extent cx="5295900" cy="2247900"/>
            <wp:effectExtent l="0" t="0" r="0" b="0"/>
            <wp:wrapNone/>
            <wp:docPr id="1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95900" cy="224790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1A71D5">
      <w:pPr>
        <w:spacing w:line="0" w:lineRule="atLeast"/>
        <w:ind w:right="-359"/>
        <w:jc w:val="center"/>
        <w:rPr>
          <w:b/>
          <w:color w:val="FFFFFF"/>
          <w:sz w:val="35"/>
        </w:rPr>
      </w:pPr>
      <w:r>
        <w:rPr>
          <w:b/>
          <w:color w:val="FFFFFF"/>
          <w:sz w:val="35"/>
        </w:rPr>
        <w:t>Safety and</w:t>
      </w:r>
    </w:p>
    <w:p w:rsidR="009134DB" w:rsidRDefault="001A71D5">
      <w:pPr>
        <w:spacing w:line="0" w:lineRule="atLeast"/>
        <w:ind w:right="-359"/>
        <w:jc w:val="center"/>
        <w:rPr>
          <w:b/>
          <w:color w:val="FFFFFF"/>
          <w:sz w:val="35"/>
        </w:rPr>
      </w:pPr>
      <w:r>
        <w:rPr>
          <w:b/>
          <w:color w:val="FFFFFF"/>
          <w:sz w:val="35"/>
        </w:rPr>
        <w:t>Support Plan</w:t>
      </w:r>
    </w:p>
    <w:p w:rsidR="009134DB" w:rsidRDefault="009134DB">
      <w:pPr>
        <w:spacing w:line="0" w:lineRule="atLeast"/>
        <w:ind w:right="-359"/>
        <w:jc w:val="center"/>
        <w:rPr>
          <w:b/>
          <w:color w:val="FFFFFF"/>
          <w:sz w:val="35"/>
        </w:rPr>
        <w:sectPr w:rsidR="009134DB">
          <w:pgSz w:w="11900" w:h="16838"/>
          <w:pgMar w:top="1440" w:right="1346" w:bottom="1440" w:left="800" w:header="0" w:footer="0" w:gutter="0"/>
          <w:cols w:space="0" w:equalWidth="0">
            <w:col w:w="9760"/>
          </w:cols>
          <w:docGrid w:linePitch="360"/>
        </w:sect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10" w:lineRule="exact"/>
        <w:rPr>
          <w:rFonts w:ascii="Times New Roman" w:eastAsia="Times New Roman" w:hAnsi="Times New Roman"/>
        </w:rPr>
      </w:pPr>
    </w:p>
    <w:p w:rsidR="009134DB" w:rsidRDefault="001A71D5">
      <w:pPr>
        <w:spacing w:line="0" w:lineRule="atLeast"/>
        <w:ind w:left="780"/>
        <w:jc w:val="center"/>
        <w:rPr>
          <w:b/>
          <w:color w:val="FFFFFF"/>
          <w:sz w:val="34"/>
        </w:rPr>
      </w:pPr>
      <w:r>
        <w:rPr>
          <w:b/>
          <w:color w:val="FFFFFF"/>
          <w:sz w:val="34"/>
        </w:rPr>
        <w:t>Child / young</w:t>
      </w:r>
    </w:p>
    <w:p w:rsidR="009134DB" w:rsidRDefault="001A71D5">
      <w:pPr>
        <w:spacing w:line="0" w:lineRule="atLeast"/>
        <w:ind w:left="780"/>
        <w:jc w:val="center"/>
        <w:rPr>
          <w:b/>
          <w:color w:val="FFFFFF"/>
          <w:sz w:val="35"/>
        </w:rPr>
      </w:pPr>
      <w:r>
        <w:rPr>
          <w:b/>
          <w:color w:val="FFFFFF"/>
          <w:sz w:val="35"/>
        </w:rPr>
        <w:t>person</w:t>
      </w:r>
    </w:p>
    <w:p w:rsidR="009134DB" w:rsidRDefault="001A71D5">
      <w:pPr>
        <w:spacing w:line="200" w:lineRule="exact"/>
        <w:rPr>
          <w:rFonts w:ascii="Times New Roman" w:eastAsia="Times New Roman" w:hAnsi="Times New Roman"/>
        </w:rPr>
      </w:pPr>
      <w:r>
        <w:rPr>
          <w:b/>
          <w:color w:val="FFFFFF"/>
          <w:sz w:val="35"/>
        </w:rPr>
        <w:br w:type="column"/>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96" w:lineRule="exact"/>
        <w:rPr>
          <w:rFonts w:ascii="Times New Roman" w:eastAsia="Times New Roman" w:hAnsi="Times New Roman"/>
        </w:rPr>
      </w:pPr>
    </w:p>
    <w:p w:rsidR="009134DB" w:rsidRDefault="001A71D5">
      <w:pPr>
        <w:spacing w:line="0" w:lineRule="atLeast"/>
        <w:rPr>
          <w:b/>
          <w:color w:val="FFFFFF"/>
          <w:sz w:val="31"/>
        </w:rPr>
      </w:pPr>
      <w:r>
        <w:rPr>
          <w:b/>
          <w:color w:val="FFFFFF"/>
          <w:sz w:val="31"/>
        </w:rPr>
        <w:t>Response to</w:t>
      </w:r>
    </w:p>
    <w:p w:rsidR="009134DB" w:rsidRDefault="009134DB">
      <w:pPr>
        <w:spacing w:line="69" w:lineRule="exact"/>
        <w:rPr>
          <w:rFonts w:ascii="Times New Roman" w:eastAsia="Times New Roman" w:hAnsi="Times New Roman"/>
        </w:rPr>
      </w:pPr>
    </w:p>
    <w:p w:rsidR="009134DB" w:rsidRDefault="001A71D5">
      <w:pPr>
        <w:spacing w:line="0" w:lineRule="atLeast"/>
        <w:ind w:left="220" w:right="1320" w:hanging="539"/>
        <w:rPr>
          <w:b/>
          <w:color w:val="FFFFFF"/>
          <w:sz w:val="30"/>
        </w:rPr>
      </w:pPr>
      <w:r>
        <w:rPr>
          <w:b/>
          <w:color w:val="FFFFFF"/>
          <w:sz w:val="31"/>
        </w:rPr>
        <w:t>further incident /</w:t>
      </w:r>
      <w:r>
        <w:rPr>
          <w:rFonts w:ascii="Times New Roman" w:eastAsia="Times New Roman" w:hAnsi="Times New Roman"/>
        </w:rPr>
        <w:t xml:space="preserve"> </w:t>
      </w:r>
      <w:r>
        <w:rPr>
          <w:b/>
          <w:color w:val="FFFFFF"/>
          <w:sz w:val="32"/>
        </w:rPr>
        <w:t xml:space="preserve">Review </w:t>
      </w:r>
      <w:r>
        <w:rPr>
          <w:b/>
          <w:color w:val="FFFFFF"/>
          <w:sz w:val="30"/>
        </w:rPr>
        <w:t>concerns</w:t>
      </w:r>
    </w:p>
    <w:p w:rsidR="009134DB" w:rsidRDefault="009134DB">
      <w:pPr>
        <w:spacing w:line="0" w:lineRule="atLeast"/>
        <w:ind w:left="220" w:right="1320" w:hanging="539"/>
        <w:rPr>
          <w:b/>
          <w:color w:val="FFFFFF"/>
          <w:sz w:val="30"/>
        </w:rPr>
        <w:sectPr w:rsidR="009134DB">
          <w:type w:val="continuous"/>
          <w:pgSz w:w="11900" w:h="16838"/>
          <w:pgMar w:top="1440" w:right="1346" w:bottom="1440" w:left="800" w:header="0" w:footer="0" w:gutter="0"/>
          <w:cols w:num="2" w:space="0" w:equalWidth="0">
            <w:col w:w="3540" w:space="720"/>
            <w:col w:w="5500"/>
          </w:cols>
          <w:docGrid w:linePitch="360"/>
        </w:sect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5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4400"/>
        <w:gridCol w:w="3580"/>
        <w:gridCol w:w="100"/>
        <w:gridCol w:w="1600"/>
      </w:tblGrid>
      <w:tr w:rsidR="009134DB">
        <w:trPr>
          <w:trHeight w:val="300"/>
        </w:trPr>
        <w:tc>
          <w:tcPr>
            <w:tcW w:w="80" w:type="dxa"/>
            <w:tcBorders>
              <w:top w:val="single" w:sz="8" w:space="0" w:color="auto"/>
              <w:left w:val="single" w:sz="8" w:space="0" w:color="auto"/>
              <w:bottom w:val="single" w:sz="8" w:space="0" w:color="auto"/>
            </w:tcBorders>
            <w:shd w:val="clear" w:color="auto" w:fill="C0C0C0"/>
            <w:vAlign w:val="bottom"/>
          </w:tcPr>
          <w:p w:rsidR="009134DB" w:rsidRDefault="009134DB">
            <w:pPr>
              <w:spacing w:line="0" w:lineRule="atLeast"/>
              <w:rPr>
                <w:rFonts w:ascii="Times New Roman" w:eastAsia="Times New Roman" w:hAnsi="Times New Roman"/>
                <w:sz w:val="24"/>
              </w:rPr>
            </w:pPr>
          </w:p>
        </w:tc>
        <w:tc>
          <w:tcPr>
            <w:tcW w:w="7980" w:type="dxa"/>
            <w:gridSpan w:val="2"/>
            <w:tcBorders>
              <w:top w:val="single" w:sz="8" w:space="0" w:color="auto"/>
              <w:bottom w:val="single" w:sz="8" w:space="0" w:color="auto"/>
            </w:tcBorders>
            <w:shd w:val="clear" w:color="auto" w:fill="C0C0C0"/>
            <w:vAlign w:val="bottom"/>
          </w:tcPr>
          <w:p w:rsidR="009134DB" w:rsidRDefault="001A71D5">
            <w:pPr>
              <w:spacing w:line="0" w:lineRule="atLeast"/>
              <w:ind w:left="20"/>
              <w:rPr>
                <w:b/>
                <w:sz w:val="24"/>
              </w:rPr>
            </w:pPr>
            <w:r>
              <w:rPr>
                <w:b/>
                <w:sz w:val="24"/>
              </w:rPr>
              <w:t>Support strategies / measures to be put into place</w:t>
            </w:r>
          </w:p>
        </w:tc>
        <w:tc>
          <w:tcPr>
            <w:tcW w:w="100" w:type="dxa"/>
            <w:tcBorders>
              <w:top w:val="single" w:sz="8" w:space="0" w:color="auto"/>
              <w:bottom w:val="single" w:sz="8" w:space="0" w:color="auto"/>
              <w:right w:val="single" w:sz="8" w:space="0" w:color="auto"/>
            </w:tcBorders>
            <w:shd w:val="clear" w:color="auto" w:fill="C0C0C0"/>
            <w:vAlign w:val="bottom"/>
          </w:tcPr>
          <w:p w:rsidR="009134DB" w:rsidRDefault="009134DB">
            <w:pPr>
              <w:spacing w:line="0" w:lineRule="atLeast"/>
              <w:rPr>
                <w:rFonts w:ascii="Times New Roman" w:eastAsia="Times New Roman" w:hAnsi="Times New Roman"/>
                <w:sz w:val="24"/>
              </w:rPr>
            </w:pPr>
          </w:p>
        </w:tc>
        <w:tc>
          <w:tcPr>
            <w:tcW w:w="1600" w:type="dxa"/>
            <w:tcBorders>
              <w:top w:val="single" w:sz="8" w:space="0" w:color="auto"/>
              <w:bottom w:val="single" w:sz="8" w:space="0" w:color="auto"/>
              <w:right w:val="single" w:sz="8" w:space="0" w:color="auto"/>
            </w:tcBorders>
            <w:shd w:val="clear" w:color="auto" w:fill="C0C0C0"/>
            <w:vAlign w:val="bottom"/>
          </w:tcPr>
          <w:p w:rsidR="009134DB" w:rsidRDefault="001A71D5">
            <w:pPr>
              <w:spacing w:line="0" w:lineRule="atLeast"/>
              <w:ind w:right="60"/>
              <w:jc w:val="center"/>
              <w:rPr>
                <w:b/>
                <w:w w:val="99"/>
                <w:sz w:val="24"/>
                <w:highlight w:val="lightGray"/>
              </w:rPr>
            </w:pPr>
            <w:r>
              <w:rPr>
                <w:b/>
                <w:w w:val="99"/>
                <w:sz w:val="24"/>
                <w:highlight w:val="lightGray"/>
              </w:rPr>
              <w:t>Who/When?</w:t>
            </w:r>
          </w:p>
        </w:tc>
      </w:tr>
      <w:tr w:rsidR="009134DB">
        <w:trPr>
          <w:trHeight w:val="280"/>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1A71D5">
            <w:pPr>
              <w:spacing w:line="280" w:lineRule="exact"/>
              <w:ind w:left="20"/>
              <w:rPr>
                <w:b/>
                <w:sz w:val="24"/>
              </w:rPr>
            </w:pPr>
            <w:r>
              <w:rPr>
                <w:b/>
                <w:sz w:val="24"/>
              </w:rPr>
              <w:t>Liaison with parents:</w:t>
            </w:r>
          </w:p>
        </w:tc>
        <w:tc>
          <w:tcPr>
            <w:tcW w:w="358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1A71D5">
            <w:pPr>
              <w:spacing w:line="0" w:lineRule="atLeast"/>
              <w:ind w:left="20"/>
              <w:rPr>
                <w:i/>
                <w:sz w:val="24"/>
              </w:rPr>
            </w:pPr>
            <w:r>
              <w:rPr>
                <w:sz w:val="24"/>
              </w:rPr>
              <w:t>W</w:t>
            </w:r>
            <w:r>
              <w:rPr>
                <w:i/>
                <w:sz w:val="24"/>
              </w:rPr>
              <w:t>ho is doing this and how often?</w:t>
            </w:r>
          </w:p>
        </w:tc>
        <w:tc>
          <w:tcPr>
            <w:tcW w:w="358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1A71D5">
            <w:pPr>
              <w:spacing w:line="0" w:lineRule="atLeast"/>
              <w:ind w:left="20"/>
              <w:rPr>
                <w:b/>
                <w:i/>
                <w:sz w:val="24"/>
              </w:rPr>
            </w:pPr>
            <w:r>
              <w:rPr>
                <w:b/>
                <w:i/>
                <w:sz w:val="24"/>
              </w:rPr>
              <w:t>( write response below)</w:t>
            </w:r>
          </w:p>
        </w:tc>
        <w:tc>
          <w:tcPr>
            <w:tcW w:w="358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44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35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r>
      <w:tr w:rsidR="009134DB">
        <w:trPr>
          <w:trHeight w:val="1166"/>
        </w:trPr>
        <w:tc>
          <w:tcPr>
            <w:tcW w:w="80" w:type="dxa"/>
            <w:tcBorders>
              <w:left w:val="single" w:sz="8" w:space="0" w:color="auto"/>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5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8"/>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1A71D5">
            <w:pPr>
              <w:spacing w:line="278" w:lineRule="exact"/>
              <w:ind w:left="20"/>
              <w:rPr>
                <w:b/>
                <w:sz w:val="24"/>
              </w:rPr>
            </w:pPr>
            <w:r>
              <w:rPr>
                <w:b/>
                <w:sz w:val="24"/>
              </w:rPr>
              <w:t>Liaison with child / young person:</w:t>
            </w:r>
          </w:p>
        </w:tc>
        <w:tc>
          <w:tcPr>
            <w:tcW w:w="358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5"/>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80" w:type="dxa"/>
            <w:gridSpan w:val="3"/>
            <w:tcBorders>
              <w:right w:val="single" w:sz="8" w:space="0" w:color="auto"/>
            </w:tcBorders>
            <w:shd w:val="clear" w:color="auto" w:fill="auto"/>
            <w:vAlign w:val="bottom"/>
          </w:tcPr>
          <w:p w:rsidR="009134DB" w:rsidRDefault="001A71D5">
            <w:pPr>
              <w:spacing w:line="0" w:lineRule="atLeast"/>
              <w:ind w:left="20"/>
              <w:rPr>
                <w:i/>
                <w:sz w:val="24"/>
              </w:rPr>
            </w:pPr>
            <w:r>
              <w:rPr>
                <w:i/>
                <w:sz w:val="24"/>
              </w:rPr>
              <w:t xml:space="preserve">Who is the young </w:t>
            </w:r>
            <w:proofErr w:type="spellStart"/>
            <w:r>
              <w:rPr>
                <w:i/>
                <w:sz w:val="24"/>
              </w:rPr>
              <w:t>persons</w:t>
            </w:r>
            <w:proofErr w:type="spellEnd"/>
            <w:r>
              <w:rPr>
                <w:i/>
                <w:sz w:val="24"/>
              </w:rPr>
              <w:t xml:space="preserve"> point of contact should they need to express their</w:t>
            </w: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80" w:type="dxa"/>
            <w:gridSpan w:val="3"/>
            <w:tcBorders>
              <w:right w:val="single" w:sz="8" w:space="0" w:color="auto"/>
            </w:tcBorders>
            <w:shd w:val="clear" w:color="auto" w:fill="auto"/>
            <w:vAlign w:val="bottom"/>
          </w:tcPr>
          <w:p w:rsidR="009134DB" w:rsidRDefault="001A71D5">
            <w:pPr>
              <w:spacing w:line="0" w:lineRule="atLeast"/>
              <w:ind w:left="20"/>
              <w:rPr>
                <w:i/>
                <w:sz w:val="24"/>
              </w:rPr>
            </w:pPr>
            <w:r>
              <w:rPr>
                <w:i/>
                <w:sz w:val="24"/>
              </w:rPr>
              <w:t>wishes – who would be available if that staff member is not in school?</w:t>
            </w: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4"/>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44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35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r>
      <w:tr w:rsidR="009134DB">
        <w:trPr>
          <w:trHeight w:val="1461"/>
        </w:trPr>
        <w:tc>
          <w:tcPr>
            <w:tcW w:w="80" w:type="dxa"/>
            <w:tcBorders>
              <w:left w:val="single" w:sz="8" w:space="0" w:color="auto"/>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5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8"/>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1A71D5">
            <w:pPr>
              <w:spacing w:line="278" w:lineRule="exact"/>
              <w:ind w:left="20"/>
              <w:rPr>
                <w:b/>
                <w:sz w:val="24"/>
              </w:rPr>
            </w:pPr>
            <w:r>
              <w:rPr>
                <w:b/>
                <w:sz w:val="24"/>
              </w:rPr>
              <w:t>The right to be safe:</w:t>
            </w:r>
          </w:p>
        </w:tc>
        <w:tc>
          <w:tcPr>
            <w:tcW w:w="358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80" w:type="dxa"/>
            <w:gridSpan w:val="3"/>
            <w:tcBorders>
              <w:right w:val="single" w:sz="8" w:space="0" w:color="auto"/>
            </w:tcBorders>
            <w:shd w:val="clear" w:color="auto" w:fill="auto"/>
            <w:vAlign w:val="bottom"/>
          </w:tcPr>
          <w:p w:rsidR="009134DB" w:rsidRDefault="001A71D5">
            <w:pPr>
              <w:spacing w:line="0" w:lineRule="atLeast"/>
              <w:ind w:left="20"/>
              <w:rPr>
                <w:i/>
                <w:sz w:val="24"/>
              </w:rPr>
            </w:pPr>
            <w:r>
              <w:rPr>
                <w:i/>
                <w:sz w:val="24"/>
              </w:rPr>
              <w:t>What messages have been given about the right to be safe, how can this be</w:t>
            </w: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1A71D5">
            <w:pPr>
              <w:spacing w:line="0" w:lineRule="atLeast"/>
              <w:ind w:left="20"/>
              <w:rPr>
                <w:i/>
                <w:sz w:val="24"/>
              </w:rPr>
            </w:pPr>
            <w:r>
              <w:rPr>
                <w:i/>
                <w:sz w:val="24"/>
              </w:rPr>
              <w:t>reinforced? How safe does the child feel?</w:t>
            </w:r>
          </w:p>
        </w:tc>
        <w:tc>
          <w:tcPr>
            <w:tcW w:w="358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44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35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
              </w:rPr>
            </w:pPr>
          </w:p>
        </w:tc>
      </w:tr>
      <w:tr w:rsidR="009134DB">
        <w:trPr>
          <w:trHeight w:val="1166"/>
        </w:trPr>
        <w:tc>
          <w:tcPr>
            <w:tcW w:w="80" w:type="dxa"/>
            <w:tcBorders>
              <w:left w:val="single" w:sz="8" w:space="0" w:color="auto"/>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5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78"/>
        </w:trPr>
        <w:tc>
          <w:tcPr>
            <w:tcW w:w="8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1A71D5">
            <w:pPr>
              <w:spacing w:line="278" w:lineRule="exact"/>
              <w:ind w:left="20"/>
              <w:rPr>
                <w:b/>
                <w:sz w:val="24"/>
              </w:rPr>
            </w:pPr>
            <w:r>
              <w:rPr>
                <w:b/>
                <w:sz w:val="24"/>
              </w:rPr>
              <w:t>School environment:</w:t>
            </w:r>
          </w:p>
        </w:tc>
        <w:tc>
          <w:tcPr>
            <w:tcW w:w="3580" w:type="dxa"/>
            <w:shd w:val="clear" w:color="auto" w:fill="auto"/>
            <w:vAlign w:val="bottom"/>
          </w:tcPr>
          <w:p w:rsidR="009134DB" w:rsidRDefault="009134DB">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5"/>
        </w:trPr>
        <w:tc>
          <w:tcPr>
            <w:tcW w:w="80" w:type="dxa"/>
            <w:tcBorders>
              <w:left w:val="single" w:sz="8" w:space="0" w:color="auto"/>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80" w:type="dxa"/>
            <w:gridSpan w:val="3"/>
            <w:tcBorders>
              <w:bottom w:val="single" w:sz="8" w:space="0" w:color="auto"/>
              <w:right w:val="single" w:sz="8" w:space="0" w:color="auto"/>
            </w:tcBorders>
            <w:shd w:val="clear" w:color="auto" w:fill="auto"/>
            <w:vAlign w:val="bottom"/>
          </w:tcPr>
          <w:p w:rsidR="009134DB" w:rsidRDefault="001A71D5">
            <w:pPr>
              <w:spacing w:line="0" w:lineRule="atLeast"/>
              <w:ind w:left="80"/>
              <w:rPr>
                <w:i/>
                <w:sz w:val="24"/>
              </w:rPr>
            </w:pPr>
            <w:r>
              <w:rPr>
                <w:i/>
                <w:sz w:val="24"/>
              </w:rPr>
              <w:t>Is it likely that the cause of concerns means that the child / YP will be in the same</w:t>
            </w:r>
          </w:p>
        </w:tc>
        <w:tc>
          <w:tcPr>
            <w:tcW w:w="16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437"/>
        </w:trPr>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4400" w:type="dxa"/>
            <w:shd w:val="clear" w:color="auto" w:fill="auto"/>
            <w:vAlign w:val="bottom"/>
          </w:tcPr>
          <w:p w:rsidR="009134DB" w:rsidRDefault="009134DB">
            <w:pPr>
              <w:spacing w:line="0" w:lineRule="atLeast"/>
              <w:ind w:left="820"/>
              <w:rPr>
                <w:rFonts w:ascii="Arial" w:eastAsia="Arial" w:hAnsi="Arial"/>
                <w:sz w:val="16"/>
              </w:rPr>
            </w:pPr>
          </w:p>
        </w:tc>
        <w:tc>
          <w:tcPr>
            <w:tcW w:w="3680" w:type="dxa"/>
            <w:gridSpan w:val="2"/>
            <w:shd w:val="clear" w:color="auto" w:fill="auto"/>
            <w:vAlign w:val="bottom"/>
          </w:tcPr>
          <w:p w:rsidR="009134DB" w:rsidRDefault="009134DB">
            <w:pPr>
              <w:spacing w:line="0" w:lineRule="atLeast"/>
              <w:ind w:left="380"/>
              <w:rPr>
                <w:rFonts w:ascii="Arial" w:eastAsia="Arial" w:hAnsi="Arial"/>
                <w:sz w:val="16"/>
              </w:rPr>
            </w:pPr>
          </w:p>
        </w:tc>
        <w:tc>
          <w:tcPr>
            <w:tcW w:w="160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185"/>
        </w:trPr>
        <w:tc>
          <w:tcPr>
            <w:tcW w:w="80" w:type="dxa"/>
            <w:shd w:val="clear" w:color="auto" w:fill="auto"/>
            <w:vAlign w:val="bottom"/>
          </w:tcPr>
          <w:p w:rsidR="009134DB" w:rsidRDefault="009134DB">
            <w:pPr>
              <w:spacing w:line="0" w:lineRule="atLeast"/>
              <w:rPr>
                <w:rFonts w:ascii="Times New Roman" w:eastAsia="Times New Roman" w:hAnsi="Times New Roman"/>
                <w:sz w:val="16"/>
              </w:rPr>
            </w:pPr>
          </w:p>
        </w:tc>
        <w:tc>
          <w:tcPr>
            <w:tcW w:w="4400" w:type="dxa"/>
            <w:shd w:val="clear" w:color="auto" w:fill="auto"/>
            <w:vAlign w:val="bottom"/>
          </w:tcPr>
          <w:p w:rsidR="009134DB" w:rsidRDefault="009134DB">
            <w:pPr>
              <w:spacing w:line="0" w:lineRule="atLeast"/>
              <w:rPr>
                <w:rFonts w:ascii="Times New Roman" w:eastAsia="Times New Roman" w:hAnsi="Times New Roman"/>
                <w:sz w:val="16"/>
              </w:rPr>
            </w:pPr>
          </w:p>
        </w:tc>
        <w:tc>
          <w:tcPr>
            <w:tcW w:w="3580" w:type="dxa"/>
            <w:shd w:val="clear" w:color="auto" w:fill="auto"/>
            <w:vAlign w:val="bottom"/>
          </w:tcPr>
          <w:p w:rsidR="009134DB" w:rsidRDefault="009134DB">
            <w:pPr>
              <w:spacing w:line="0" w:lineRule="atLeast"/>
              <w:rPr>
                <w:rFonts w:ascii="Times New Roman" w:eastAsia="Times New Roman" w:hAnsi="Times New Roman"/>
                <w:sz w:val="16"/>
              </w:rPr>
            </w:pPr>
          </w:p>
        </w:tc>
        <w:tc>
          <w:tcPr>
            <w:tcW w:w="100" w:type="dxa"/>
            <w:shd w:val="clear" w:color="auto" w:fill="auto"/>
            <w:vAlign w:val="bottom"/>
          </w:tcPr>
          <w:p w:rsidR="009134DB" w:rsidRDefault="009134DB">
            <w:pPr>
              <w:spacing w:line="0" w:lineRule="atLeast"/>
              <w:rPr>
                <w:rFonts w:ascii="Times New Roman" w:eastAsia="Times New Roman" w:hAnsi="Times New Roman"/>
                <w:sz w:val="16"/>
              </w:rPr>
            </w:pPr>
          </w:p>
        </w:tc>
        <w:tc>
          <w:tcPr>
            <w:tcW w:w="1600" w:type="dxa"/>
            <w:shd w:val="clear" w:color="auto" w:fill="auto"/>
            <w:vAlign w:val="bottom"/>
          </w:tcPr>
          <w:p w:rsidR="009134DB" w:rsidRDefault="009134DB">
            <w:pPr>
              <w:spacing w:line="0" w:lineRule="atLeast"/>
              <w:ind w:right="40"/>
              <w:jc w:val="center"/>
              <w:rPr>
                <w:rFonts w:ascii="Arial" w:eastAsia="Arial" w:hAnsi="Arial"/>
                <w:sz w:val="16"/>
              </w:rPr>
            </w:pPr>
          </w:p>
        </w:tc>
      </w:tr>
    </w:tbl>
    <w:p w:rsidR="009134DB" w:rsidRDefault="009134DB">
      <w:pPr>
        <w:rPr>
          <w:rFonts w:ascii="Arial" w:eastAsia="Arial" w:hAnsi="Arial"/>
          <w:sz w:val="16"/>
        </w:rPr>
        <w:sectPr w:rsidR="009134DB">
          <w:type w:val="continuous"/>
          <w:pgSz w:w="11900" w:h="16838"/>
          <w:pgMar w:top="1440" w:right="1346" w:bottom="1440" w:left="800" w:header="0" w:footer="0" w:gutter="0"/>
          <w:cols w:space="0" w:equalWidth="0">
            <w:col w:w="9760"/>
          </w:cols>
          <w:docGrid w:linePitch="360"/>
        </w:sectPr>
      </w:pPr>
    </w:p>
    <w:bookmarkStart w:id="48" w:name="page80"/>
    <w:bookmarkEnd w:id="48"/>
    <w:p w:rsidR="009134DB" w:rsidRDefault="001A71D5">
      <w:pPr>
        <w:spacing w:line="226" w:lineRule="auto"/>
        <w:ind w:right="1826"/>
        <w:rPr>
          <w:i/>
          <w:sz w:val="24"/>
        </w:rPr>
      </w:pPr>
      <w:r>
        <w:rPr>
          <w:rFonts w:ascii="Arial" w:eastAsia="Arial" w:hAnsi="Arial"/>
          <w:noProof/>
          <w:sz w:val="16"/>
        </w:rPr>
        <w:lastRenderedPageBreak/>
        <mc:AlternateContent>
          <mc:Choice Requires="wps">
            <w:drawing>
              <wp:anchor distT="0" distB="0" distL="114300" distR="114300" simplePos="0" relativeHeight="251656704" behindDoc="1" locked="0" layoutInCell="1" allowOverlap="1">
                <wp:simplePos x="0" y="0"/>
                <wp:positionH relativeFrom="page">
                  <wp:posOffset>505460</wp:posOffset>
                </wp:positionH>
                <wp:positionV relativeFrom="page">
                  <wp:posOffset>758825</wp:posOffset>
                </wp:positionV>
                <wp:extent cx="6196965" cy="0"/>
                <wp:effectExtent l="10160" t="6350" r="12700" b="12700"/>
                <wp:wrapNone/>
                <wp:docPr id="13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9A46" id="Line 77"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pt,59.75pt" to="527.7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aaHwIAAEQ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" strokeweight=".48pt">
                <w10:wrap anchorx="page" anchory="page"/>
              </v:line>
            </w:pict>
          </mc:Fallback>
        </mc:AlternateContent>
      </w:r>
      <w:r>
        <w:rPr>
          <w:rFonts w:ascii="Arial" w:eastAsia="Arial" w:hAnsi="Arial"/>
          <w:noProof/>
          <w:sz w:val="16"/>
        </w:rPr>
        <mc:AlternateContent>
          <mc:Choice Requires="wps">
            <w:drawing>
              <wp:anchor distT="0" distB="0" distL="114300" distR="114300" simplePos="0" relativeHeight="251657728" behindDoc="1" locked="0" layoutInCell="1" allowOverlap="1">
                <wp:simplePos x="0" y="0"/>
                <wp:positionH relativeFrom="page">
                  <wp:posOffset>508635</wp:posOffset>
                </wp:positionH>
                <wp:positionV relativeFrom="page">
                  <wp:posOffset>755650</wp:posOffset>
                </wp:positionV>
                <wp:extent cx="0" cy="7359015"/>
                <wp:effectExtent l="13335" t="12700" r="5715" b="10160"/>
                <wp:wrapNone/>
                <wp:docPr id="13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90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A8682" id="Line 7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05pt,59.5pt" to="40.05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" strokeweight=".16931mm">
                <w10:wrap anchorx="page" anchory="page"/>
              </v:line>
            </w:pict>
          </mc:Fallback>
        </mc:AlternateContent>
      </w:r>
      <w:r>
        <w:rPr>
          <w:rFonts w:ascii="Arial" w:eastAsia="Arial" w:hAnsi="Arial"/>
          <w:noProof/>
          <w:sz w:val="16"/>
        </w:rPr>
        <mc:AlternateContent>
          <mc:Choice Requires="wps">
            <w:drawing>
              <wp:anchor distT="0" distB="0" distL="114300" distR="114300" simplePos="0" relativeHeight="251658752" behindDoc="1" locked="0" layoutInCell="1" allowOverlap="1">
                <wp:simplePos x="0" y="0"/>
                <wp:positionH relativeFrom="page">
                  <wp:posOffset>505460</wp:posOffset>
                </wp:positionH>
                <wp:positionV relativeFrom="page">
                  <wp:posOffset>1717675</wp:posOffset>
                </wp:positionV>
                <wp:extent cx="6196965" cy="0"/>
                <wp:effectExtent l="10160" t="12700" r="12700" b="6350"/>
                <wp:wrapNone/>
                <wp:docPr id="13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127EC" id="Line 79"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8pt,135.25pt" to="527.7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" strokeweight=".48pt">
                <w10:wrap anchorx="page" anchory="page"/>
              </v:line>
            </w:pict>
          </mc:Fallback>
        </mc:AlternateContent>
      </w:r>
      <w:r>
        <w:rPr>
          <w:rFonts w:ascii="Arial" w:eastAsia="Arial" w:hAnsi="Arial"/>
          <w:noProof/>
          <w:sz w:val="16"/>
        </w:rPr>
        <mc:AlternateContent>
          <mc:Choice Requires="wps">
            <w:drawing>
              <wp:anchor distT="0" distB="0" distL="114300" distR="114300" simplePos="0" relativeHeight="251659776" behindDoc="1" locked="0" layoutInCell="1" allowOverlap="1">
                <wp:simplePos x="0" y="0"/>
                <wp:positionH relativeFrom="page">
                  <wp:posOffset>5674995</wp:posOffset>
                </wp:positionH>
                <wp:positionV relativeFrom="page">
                  <wp:posOffset>755650</wp:posOffset>
                </wp:positionV>
                <wp:extent cx="0" cy="7359015"/>
                <wp:effectExtent l="7620" t="12700" r="11430" b="10160"/>
                <wp:wrapNone/>
                <wp:docPr id="13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90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2C429" id="Line 8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85pt,59.5pt" to="446.85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" strokeweight=".48pt">
                <w10:wrap anchorx="page" anchory="page"/>
              </v:line>
            </w:pict>
          </mc:Fallback>
        </mc:AlternateContent>
      </w:r>
      <w:r>
        <w:rPr>
          <w:rFonts w:ascii="Arial" w:eastAsia="Arial" w:hAnsi="Arial"/>
          <w:noProof/>
          <w:sz w:val="16"/>
        </w:rPr>
        <mc:AlternateContent>
          <mc:Choice Requires="wps">
            <w:drawing>
              <wp:anchor distT="0" distB="0" distL="114300" distR="114300" simplePos="0" relativeHeight="251660800" behindDoc="1" locked="0" layoutInCell="1" allowOverlap="1">
                <wp:simplePos x="0" y="0"/>
                <wp:positionH relativeFrom="page">
                  <wp:posOffset>6699250</wp:posOffset>
                </wp:positionH>
                <wp:positionV relativeFrom="page">
                  <wp:posOffset>755650</wp:posOffset>
                </wp:positionV>
                <wp:extent cx="0" cy="7359015"/>
                <wp:effectExtent l="12700" t="12700" r="6350" b="10160"/>
                <wp:wrapNone/>
                <wp:docPr id="13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90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49B5" id="Line 8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7.5pt,59.5pt" to="527.5pt,6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" strokeweight=".16931mm">
                <w10:wrap anchorx="page" anchory="page"/>
              </v:line>
            </w:pict>
          </mc:Fallback>
        </mc:AlternateContent>
      </w:r>
      <w:r>
        <w:rPr>
          <w:i/>
          <w:sz w:val="24"/>
        </w:rPr>
        <w:t xml:space="preserve">area of the school? If there is a joint friendship group? How will the need for no contact be managed if necessary? Do changes need to be made? </w:t>
      </w:r>
      <w:r>
        <w:rPr>
          <w:b/>
          <w:i/>
          <w:sz w:val="24"/>
        </w:rPr>
        <w:t>School</w:t>
      </w:r>
      <w:r>
        <w:rPr>
          <w:i/>
          <w:sz w:val="24"/>
        </w:rPr>
        <w:t xml:space="preserve"> </w:t>
      </w:r>
      <w:r>
        <w:rPr>
          <w:b/>
          <w:i/>
          <w:sz w:val="24"/>
        </w:rPr>
        <w:t xml:space="preserve">Environment </w:t>
      </w:r>
      <w:r>
        <w:rPr>
          <w:i/>
          <w:sz w:val="24"/>
        </w:rPr>
        <w:t>for supporting your planning.</w:t>
      </w:r>
    </w:p>
    <w:p w:rsidR="009134DB" w:rsidRDefault="001A71D5">
      <w:pPr>
        <w:spacing w:line="20" w:lineRule="exact"/>
        <w:rPr>
          <w:rFonts w:ascii="Times New Roman" w:eastAsia="Times New Roman" w:hAnsi="Times New Roman"/>
        </w:rPr>
      </w:pPr>
      <w:r>
        <w:rPr>
          <w:i/>
          <w:noProof/>
          <w:sz w:val="24"/>
        </w:rPr>
        <w:drawing>
          <wp:anchor distT="0" distB="0" distL="114300" distR="114300" simplePos="0" relativeHeight="251661824" behindDoc="1" locked="0" layoutInCell="1" allowOverlap="1">
            <wp:simplePos x="0" y="0"/>
            <wp:positionH relativeFrom="column">
              <wp:posOffset>-11430</wp:posOffset>
            </wp:positionH>
            <wp:positionV relativeFrom="paragraph">
              <wp:posOffset>15875</wp:posOffset>
            </wp:positionV>
            <wp:extent cx="5065395" cy="8890"/>
            <wp:effectExtent l="0" t="0" r="0" b="0"/>
            <wp:wrapNone/>
            <wp:docPr id="12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5395" cy="889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12" w:lineRule="exact"/>
        <w:rPr>
          <w:rFonts w:ascii="Times New Roman" w:eastAsia="Times New Roman" w:hAnsi="Times New Roman"/>
        </w:rPr>
      </w:pPr>
    </w:p>
    <w:p w:rsidR="009134DB" w:rsidRDefault="001A71D5">
      <w:pPr>
        <w:spacing w:line="0" w:lineRule="atLeast"/>
        <w:rPr>
          <w:b/>
          <w:sz w:val="24"/>
        </w:rPr>
      </w:pPr>
      <w:r>
        <w:rPr>
          <w:b/>
          <w:sz w:val="24"/>
        </w:rPr>
        <w:t>Individual support:</w:t>
      </w:r>
    </w:p>
    <w:p w:rsidR="009134DB" w:rsidRDefault="009134DB">
      <w:pPr>
        <w:spacing w:line="53" w:lineRule="exact"/>
        <w:rPr>
          <w:rFonts w:ascii="Times New Roman" w:eastAsia="Times New Roman" w:hAnsi="Times New Roman"/>
        </w:rPr>
      </w:pPr>
    </w:p>
    <w:p w:rsidR="009134DB" w:rsidRDefault="001A71D5">
      <w:pPr>
        <w:spacing w:line="229" w:lineRule="auto"/>
        <w:ind w:right="1766"/>
        <w:rPr>
          <w:i/>
          <w:sz w:val="24"/>
        </w:rPr>
      </w:pPr>
      <w:r>
        <w:rPr>
          <w:i/>
          <w:sz w:val="24"/>
        </w:rPr>
        <w:t>What access to support has the child / young person been offered? Is there an identified programme of work? If so what is it and who is delivering this? (E.g. If the child is feeling angry – how would they be able to leave the class without questions being asked?)</w:t>
      </w:r>
    </w:p>
    <w:p w:rsidR="009134DB" w:rsidRDefault="001A71D5">
      <w:pPr>
        <w:spacing w:line="20" w:lineRule="exact"/>
        <w:rPr>
          <w:rFonts w:ascii="Times New Roman" w:eastAsia="Times New Roman" w:hAnsi="Times New Roman"/>
        </w:rPr>
      </w:pPr>
      <w:r>
        <w:rPr>
          <w:i/>
          <w:noProof/>
          <w:sz w:val="24"/>
        </w:rPr>
        <w:drawing>
          <wp:anchor distT="0" distB="0" distL="114300" distR="114300" simplePos="0" relativeHeight="251662848" behindDoc="1" locked="0" layoutInCell="1" allowOverlap="1">
            <wp:simplePos x="0" y="0"/>
            <wp:positionH relativeFrom="column">
              <wp:posOffset>-11430</wp:posOffset>
            </wp:positionH>
            <wp:positionV relativeFrom="paragraph">
              <wp:posOffset>15240</wp:posOffset>
            </wp:positionV>
            <wp:extent cx="5065395" cy="8890"/>
            <wp:effectExtent l="0" t="0" r="0" b="0"/>
            <wp:wrapNone/>
            <wp:docPr id="12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5395" cy="8890"/>
                    </a:xfrm>
                    <a:prstGeom prst="rect">
                      <a:avLst/>
                    </a:prstGeom>
                    <a:noFill/>
                  </pic:spPr>
                </pic:pic>
              </a:graphicData>
            </a:graphic>
            <wp14:sizeRelH relativeFrom="page">
              <wp14:pctWidth>0</wp14:pctWidth>
            </wp14:sizeRelH>
            <wp14:sizeRelV relativeFrom="page">
              <wp14:pctHeight>0</wp14:pctHeight>
            </wp14:sizeRelV>
          </wp:anchor>
        </w:drawing>
      </w:r>
      <w:r>
        <w:rPr>
          <w:i/>
          <w:noProof/>
          <w:sz w:val="24"/>
        </w:rPr>
        <mc:AlternateContent>
          <mc:Choice Requires="wps">
            <w:drawing>
              <wp:anchor distT="0" distB="0" distL="114300" distR="114300" simplePos="0" relativeHeight="251663872" behindDoc="1" locked="0" layoutInCell="1" allowOverlap="1">
                <wp:simplePos x="0" y="0"/>
                <wp:positionH relativeFrom="column">
                  <wp:posOffset>-65405</wp:posOffset>
                </wp:positionH>
                <wp:positionV relativeFrom="paragraph">
                  <wp:posOffset>751840</wp:posOffset>
                </wp:positionV>
                <wp:extent cx="6196330" cy="0"/>
                <wp:effectExtent l="10795" t="9525" r="12700" b="9525"/>
                <wp:wrapNone/>
                <wp:docPr id="12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8D2B1" id="Line 8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59.2pt" to="482.7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rXHwIAAEQ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64" w:lineRule="exact"/>
        <w:rPr>
          <w:rFonts w:ascii="Times New Roman" w:eastAsia="Times New Roman" w:hAnsi="Times New Roman"/>
        </w:rPr>
      </w:pPr>
    </w:p>
    <w:p w:rsidR="009134DB" w:rsidRDefault="001A71D5">
      <w:pPr>
        <w:spacing w:line="0" w:lineRule="atLeast"/>
        <w:rPr>
          <w:b/>
          <w:sz w:val="24"/>
        </w:rPr>
      </w:pPr>
      <w:r>
        <w:rPr>
          <w:b/>
          <w:sz w:val="24"/>
        </w:rPr>
        <w:t>Family support:</w:t>
      </w:r>
    </w:p>
    <w:p w:rsidR="009134DB" w:rsidRDefault="009134DB">
      <w:pPr>
        <w:spacing w:line="53" w:lineRule="exact"/>
        <w:rPr>
          <w:rFonts w:ascii="Times New Roman" w:eastAsia="Times New Roman" w:hAnsi="Times New Roman"/>
        </w:rPr>
      </w:pPr>
    </w:p>
    <w:p w:rsidR="009134DB" w:rsidRDefault="001A71D5">
      <w:pPr>
        <w:spacing w:line="218" w:lineRule="auto"/>
        <w:ind w:right="2286"/>
        <w:rPr>
          <w:i/>
          <w:sz w:val="24"/>
        </w:rPr>
      </w:pPr>
      <w:r>
        <w:rPr>
          <w:i/>
          <w:sz w:val="24"/>
        </w:rPr>
        <w:t>Are the family being offered any support? Do they need any? Are there any services that the school can signpost them to?</w:t>
      </w:r>
    </w:p>
    <w:p w:rsidR="009134DB" w:rsidRDefault="001A71D5">
      <w:pPr>
        <w:spacing w:line="20" w:lineRule="exact"/>
        <w:rPr>
          <w:rFonts w:ascii="Times New Roman" w:eastAsia="Times New Roman" w:hAnsi="Times New Roman"/>
        </w:rPr>
      </w:pPr>
      <w:r>
        <w:rPr>
          <w:i/>
          <w:noProof/>
          <w:sz w:val="24"/>
        </w:rPr>
        <w:drawing>
          <wp:anchor distT="0" distB="0" distL="114300" distR="114300" simplePos="0" relativeHeight="251664896" behindDoc="1" locked="0" layoutInCell="1" allowOverlap="1">
            <wp:simplePos x="0" y="0"/>
            <wp:positionH relativeFrom="column">
              <wp:posOffset>-11430</wp:posOffset>
            </wp:positionH>
            <wp:positionV relativeFrom="paragraph">
              <wp:posOffset>17145</wp:posOffset>
            </wp:positionV>
            <wp:extent cx="5065395" cy="8890"/>
            <wp:effectExtent l="0" t="0" r="0" b="0"/>
            <wp:wrapNone/>
            <wp:docPr id="1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5395" cy="8890"/>
                    </a:xfrm>
                    <a:prstGeom prst="rect">
                      <a:avLst/>
                    </a:prstGeom>
                    <a:noFill/>
                  </pic:spPr>
                </pic:pic>
              </a:graphicData>
            </a:graphic>
            <wp14:sizeRelH relativeFrom="page">
              <wp14:pctWidth>0</wp14:pctWidth>
            </wp14:sizeRelH>
            <wp14:sizeRelV relativeFrom="page">
              <wp14:pctHeight>0</wp14:pctHeight>
            </wp14:sizeRelV>
          </wp:anchor>
        </w:drawing>
      </w:r>
      <w:r>
        <w:rPr>
          <w:i/>
          <w:noProof/>
          <w:sz w:val="24"/>
        </w:rPr>
        <mc:AlternateContent>
          <mc:Choice Requires="wps">
            <w:drawing>
              <wp:anchor distT="0" distB="0" distL="114300" distR="114300" simplePos="0" relativeHeight="251665920" behindDoc="1" locked="0" layoutInCell="1" allowOverlap="1">
                <wp:simplePos x="0" y="0"/>
                <wp:positionH relativeFrom="column">
                  <wp:posOffset>-65405</wp:posOffset>
                </wp:positionH>
                <wp:positionV relativeFrom="paragraph">
                  <wp:posOffset>958850</wp:posOffset>
                </wp:positionV>
                <wp:extent cx="6196330" cy="0"/>
                <wp:effectExtent l="10795" t="11430" r="12700" b="7620"/>
                <wp:wrapNone/>
                <wp:docPr id="12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22AA6" id="Line 8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5.5pt" to="48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h7HgIAAEQ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" strokeweight=".48pt"/>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90" w:lineRule="exact"/>
        <w:rPr>
          <w:rFonts w:ascii="Times New Roman" w:eastAsia="Times New Roman" w:hAnsi="Times New Roman"/>
        </w:rPr>
      </w:pPr>
    </w:p>
    <w:p w:rsidR="009134DB" w:rsidRDefault="001A71D5">
      <w:pPr>
        <w:spacing w:line="0" w:lineRule="atLeast"/>
        <w:rPr>
          <w:b/>
          <w:sz w:val="24"/>
        </w:rPr>
      </w:pPr>
      <w:r>
        <w:rPr>
          <w:b/>
          <w:sz w:val="24"/>
        </w:rPr>
        <w:t>Information Sharing:</w:t>
      </w:r>
    </w:p>
    <w:p w:rsidR="009134DB" w:rsidRDefault="009134DB">
      <w:pPr>
        <w:spacing w:line="53" w:lineRule="exact"/>
        <w:rPr>
          <w:rFonts w:ascii="Times New Roman" w:eastAsia="Times New Roman" w:hAnsi="Times New Roman"/>
        </w:rPr>
      </w:pPr>
    </w:p>
    <w:p w:rsidR="009134DB" w:rsidRDefault="001A71D5">
      <w:pPr>
        <w:spacing w:line="218" w:lineRule="auto"/>
        <w:ind w:right="1666"/>
        <w:rPr>
          <w:i/>
          <w:sz w:val="24"/>
        </w:rPr>
      </w:pPr>
      <w:r>
        <w:rPr>
          <w:i/>
          <w:sz w:val="24"/>
        </w:rPr>
        <w:t xml:space="preserve">If time out of lessons is needed (for interviews, social work visits </w:t>
      </w:r>
      <w:proofErr w:type="spellStart"/>
      <w:r>
        <w:rPr>
          <w:i/>
          <w:sz w:val="24"/>
        </w:rPr>
        <w:t>etc</w:t>
      </w:r>
      <w:proofErr w:type="spellEnd"/>
      <w:r>
        <w:rPr>
          <w:i/>
          <w:sz w:val="24"/>
        </w:rPr>
        <w:t>), how will the school support the child with an explanation to friendship groups?</w:t>
      </w:r>
    </w:p>
    <w:p w:rsidR="009134DB" w:rsidRDefault="001A71D5">
      <w:pPr>
        <w:spacing w:line="20" w:lineRule="exact"/>
        <w:rPr>
          <w:rFonts w:ascii="Times New Roman" w:eastAsia="Times New Roman" w:hAnsi="Times New Roman"/>
        </w:rPr>
      </w:pPr>
      <w:r>
        <w:rPr>
          <w:i/>
          <w:noProof/>
          <w:sz w:val="24"/>
        </w:rPr>
        <w:drawing>
          <wp:anchor distT="0" distB="0" distL="114300" distR="114300" simplePos="0" relativeHeight="251666944" behindDoc="1" locked="0" layoutInCell="1" allowOverlap="1">
            <wp:simplePos x="0" y="0"/>
            <wp:positionH relativeFrom="column">
              <wp:posOffset>-11430</wp:posOffset>
            </wp:positionH>
            <wp:positionV relativeFrom="paragraph">
              <wp:posOffset>17145</wp:posOffset>
            </wp:positionV>
            <wp:extent cx="5065395" cy="8890"/>
            <wp:effectExtent l="0" t="0" r="0" b="0"/>
            <wp:wrapNone/>
            <wp:docPr id="12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5395" cy="8890"/>
                    </a:xfrm>
                    <a:prstGeom prst="rect">
                      <a:avLst/>
                    </a:prstGeom>
                    <a:noFill/>
                  </pic:spPr>
                </pic:pic>
              </a:graphicData>
            </a:graphic>
            <wp14:sizeRelH relativeFrom="page">
              <wp14:pctWidth>0</wp14:pctWidth>
            </wp14:sizeRelH>
            <wp14:sizeRelV relativeFrom="page">
              <wp14:pctHeight>0</wp14:pctHeight>
            </wp14:sizeRelV>
          </wp:anchor>
        </w:drawing>
      </w:r>
      <w:r>
        <w:rPr>
          <w:i/>
          <w:noProof/>
          <w:sz w:val="24"/>
        </w:rPr>
        <mc:AlternateContent>
          <mc:Choice Requires="wps">
            <w:drawing>
              <wp:anchor distT="0" distB="0" distL="114300" distR="114300" simplePos="0" relativeHeight="251667968" behindDoc="1" locked="0" layoutInCell="1" allowOverlap="1">
                <wp:simplePos x="0" y="0"/>
                <wp:positionH relativeFrom="column">
                  <wp:posOffset>-65405</wp:posOffset>
                </wp:positionH>
                <wp:positionV relativeFrom="paragraph">
                  <wp:posOffset>762000</wp:posOffset>
                </wp:positionV>
                <wp:extent cx="6196330" cy="0"/>
                <wp:effectExtent l="10795" t="6985" r="12700" b="12065"/>
                <wp:wrapNone/>
                <wp:docPr id="12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F2686" id="Line 8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60pt" to="482.7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5ZHgIAAEQ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80" w:lineRule="exact"/>
        <w:rPr>
          <w:rFonts w:ascii="Times New Roman" w:eastAsia="Times New Roman" w:hAnsi="Times New Roman"/>
        </w:rPr>
      </w:pPr>
    </w:p>
    <w:p w:rsidR="009134DB" w:rsidRDefault="001A71D5">
      <w:pPr>
        <w:spacing w:line="0" w:lineRule="atLeast"/>
        <w:rPr>
          <w:b/>
          <w:sz w:val="24"/>
        </w:rPr>
      </w:pPr>
      <w:r>
        <w:rPr>
          <w:b/>
          <w:sz w:val="24"/>
        </w:rPr>
        <w:t>Monitoring:</w:t>
      </w:r>
    </w:p>
    <w:p w:rsidR="009134DB" w:rsidRDefault="009134DB">
      <w:pPr>
        <w:spacing w:line="53" w:lineRule="exact"/>
        <w:rPr>
          <w:rFonts w:ascii="Times New Roman" w:eastAsia="Times New Roman" w:hAnsi="Times New Roman"/>
        </w:rPr>
      </w:pPr>
    </w:p>
    <w:p w:rsidR="009134DB" w:rsidRDefault="001A71D5">
      <w:pPr>
        <w:spacing w:line="218" w:lineRule="auto"/>
        <w:ind w:right="1866"/>
        <w:rPr>
          <w:b/>
          <w:i/>
          <w:sz w:val="24"/>
        </w:rPr>
      </w:pPr>
      <w:r>
        <w:rPr>
          <w:i/>
          <w:sz w:val="24"/>
        </w:rPr>
        <w:t xml:space="preserve">What are the monitoring arrangements for this pupil to ensure that future risks are minimized? </w:t>
      </w:r>
      <w:r>
        <w:rPr>
          <w:b/>
          <w:i/>
          <w:sz w:val="24"/>
        </w:rPr>
        <w:t>SEE APPENDIX TWO - CHRONOLOGY.</w:t>
      </w:r>
    </w:p>
    <w:p w:rsidR="009134DB" w:rsidRDefault="001A71D5">
      <w:pPr>
        <w:spacing w:line="20" w:lineRule="exact"/>
        <w:rPr>
          <w:rFonts w:ascii="Times New Roman" w:eastAsia="Times New Roman" w:hAnsi="Times New Roman"/>
        </w:rPr>
      </w:pPr>
      <w:r>
        <w:rPr>
          <w:b/>
          <w:i/>
          <w:noProof/>
          <w:sz w:val="24"/>
        </w:rPr>
        <w:drawing>
          <wp:anchor distT="0" distB="0" distL="114300" distR="114300" simplePos="0" relativeHeight="251668992" behindDoc="1" locked="0" layoutInCell="1" allowOverlap="1">
            <wp:simplePos x="0" y="0"/>
            <wp:positionH relativeFrom="column">
              <wp:posOffset>-11430</wp:posOffset>
            </wp:positionH>
            <wp:positionV relativeFrom="paragraph">
              <wp:posOffset>17145</wp:posOffset>
            </wp:positionV>
            <wp:extent cx="5065395" cy="8890"/>
            <wp:effectExtent l="0" t="0" r="0" b="0"/>
            <wp:wrapNone/>
            <wp:docPr id="12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5395" cy="8890"/>
                    </a:xfrm>
                    <a:prstGeom prst="rect">
                      <a:avLst/>
                    </a:prstGeom>
                    <a:noFill/>
                  </pic:spPr>
                </pic:pic>
              </a:graphicData>
            </a:graphic>
            <wp14:sizeRelH relativeFrom="page">
              <wp14:pctWidth>0</wp14:pctWidth>
            </wp14:sizeRelH>
            <wp14:sizeRelV relativeFrom="page">
              <wp14:pctHeight>0</wp14:pctHeight>
            </wp14:sizeRelV>
          </wp:anchor>
        </w:drawing>
      </w:r>
      <w:r>
        <w:rPr>
          <w:b/>
          <w:i/>
          <w:noProof/>
          <w:sz w:val="24"/>
        </w:rPr>
        <mc:AlternateContent>
          <mc:Choice Requires="wps">
            <w:drawing>
              <wp:anchor distT="0" distB="0" distL="114300" distR="114300" simplePos="0" relativeHeight="251670016" behindDoc="1" locked="0" layoutInCell="1" allowOverlap="1">
                <wp:simplePos x="0" y="0"/>
                <wp:positionH relativeFrom="column">
                  <wp:posOffset>-65405</wp:posOffset>
                </wp:positionH>
                <wp:positionV relativeFrom="paragraph">
                  <wp:posOffset>762635</wp:posOffset>
                </wp:positionV>
                <wp:extent cx="6196330" cy="0"/>
                <wp:effectExtent l="10795" t="12700" r="12700" b="6350"/>
                <wp:wrapNone/>
                <wp:docPr id="12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1447F" id="Line 9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60.05pt" to="482.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" strokeweight=".48pt"/>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81" w:lineRule="exact"/>
        <w:rPr>
          <w:rFonts w:ascii="Times New Roman" w:eastAsia="Times New Roman" w:hAnsi="Times New Roman"/>
        </w:rPr>
      </w:pPr>
    </w:p>
    <w:p w:rsidR="009134DB" w:rsidRDefault="001A71D5">
      <w:pPr>
        <w:spacing w:line="0" w:lineRule="atLeast"/>
        <w:rPr>
          <w:b/>
          <w:color w:val="0000FF"/>
          <w:sz w:val="24"/>
        </w:rPr>
      </w:pPr>
      <w:r>
        <w:rPr>
          <w:b/>
          <w:color w:val="0000FF"/>
          <w:sz w:val="24"/>
        </w:rPr>
        <w:t>Date and venue for, Safety &amp; Support Plan to be REVIEWED?</w:t>
      </w:r>
    </w:p>
    <w:p w:rsidR="009134DB" w:rsidRDefault="001A71D5">
      <w:pPr>
        <w:spacing w:line="20" w:lineRule="exact"/>
        <w:rPr>
          <w:rFonts w:ascii="Times New Roman" w:eastAsia="Times New Roman" w:hAnsi="Times New Roman"/>
        </w:rPr>
      </w:pPr>
      <w:r>
        <w:rPr>
          <w:b/>
          <w:noProof/>
          <w:color w:val="0000FF"/>
          <w:sz w:val="24"/>
        </w:rPr>
        <mc:AlternateContent>
          <mc:Choice Requires="wps">
            <w:drawing>
              <wp:anchor distT="0" distB="0" distL="114300" distR="114300" simplePos="0" relativeHeight="251671040" behindDoc="1" locked="0" layoutInCell="1" allowOverlap="1">
                <wp:simplePos x="0" y="0"/>
                <wp:positionH relativeFrom="column">
                  <wp:posOffset>-65405</wp:posOffset>
                </wp:positionH>
                <wp:positionV relativeFrom="paragraph">
                  <wp:posOffset>368300</wp:posOffset>
                </wp:positionV>
                <wp:extent cx="6196330" cy="0"/>
                <wp:effectExtent l="10795" t="5080" r="12700" b="13970"/>
                <wp:wrapNone/>
                <wp:docPr id="12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836D" id="Line 9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9pt" to="482.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51" w:lineRule="exact"/>
        <w:rPr>
          <w:rFonts w:ascii="Times New Roman" w:eastAsia="Times New Roman" w:hAnsi="Times New Roman"/>
        </w:rPr>
      </w:pPr>
    </w:p>
    <w:p w:rsidR="009134DB" w:rsidRDefault="009134DB">
      <w:pPr>
        <w:spacing w:line="0" w:lineRule="atLeast"/>
        <w:ind w:right="446"/>
        <w:jc w:val="right"/>
        <w:rPr>
          <w:rFonts w:ascii="Arial" w:eastAsia="Arial" w:hAnsi="Arial"/>
          <w:sz w:val="16"/>
        </w:rPr>
        <w:sectPr w:rsidR="009134DB">
          <w:pgSz w:w="11900" w:h="16838"/>
          <w:pgMar w:top="1247" w:right="1440" w:bottom="1440" w:left="900" w:header="0" w:footer="0" w:gutter="0"/>
          <w:cols w:space="0" w:equalWidth="0">
            <w:col w:w="9566"/>
          </w:cols>
          <w:docGrid w:linePitch="360"/>
        </w:sectPr>
      </w:pPr>
    </w:p>
    <w:p w:rsidR="009134DB" w:rsidRDefault="001A71D5">
      <w:pPr>
        <w:spacing w:line="0" w:lineRule="atLeast"/>
        <w:ind w:right="60"/>
        <w:jc w:val="center"/>
        <w:rPr>
          <w:b/>
          <w:color w:val="FFFFFF"/>
          <w:sz w:val="28"/>
        </w:rPr>
      </w:pPr>
      <w:bookmarkStart w:id="49" w:name="page81"/>
      <w:bookmarkEnd w:id="49"/>
      <w:r>
        <w:rPr>
          <w:rFonts w:ascii="Arial" w:eastAsia="Arial" w:hAnsi="Arial"/>
          <w:noProof/>
          <w:sz w:val="16"/>
        </w:rPr>
        <w:lastRenderedPageBreak/>
        <w:drawing>
          <wp:anchor distT="0" distB="0" distL="114300" distR="114300" simplePos="0" relativeHeight="251672064" behindDoc="1" locked="0" layoutInCell="1" allowOverlap="1">
            <wp:simplePos x="0" y="0"/>
            <wp:positionH relativeFrom="page">
              <wp:posOffset>489585</wp:posOffset>
            </wp:positionH>
            <wp:positionV relativeFrom="page">
              <wp:posOffset>744855</wp:posOffset>
            </wp:positionV>
            <wp:extent cx="6438900" cy="401320"/>
            <wp:effectExtent l="0" t="0" r="0" b="0"/>
            <wp:wrapNone/>
            <wp:docPr id="11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8900" cy="401320"/>
                    </a:xfrm>
                    <a:prstGeom prst="rect">
                      <a:avLst/>
                    </a:prstGeom>
                    <a:noFill/>
                  </pic:spPr>
                </pic:pic>
              </a:graphicData>
            </a:graphic>
            <wp14:sizeRelH relativeFrom="page">
              <wp14:pctWidth>0</wp14:pctWidth>
            </wp14:sizeRelH>
            <wp14:sizeRelV relativeFrom="page">
              <wp14:pctHeight>0</wp14:pctHeight>
            </wp14:sizeRelV>
          </wp:anchor>
        </w:drawing>
      </w:r>
      <w:r>
        <w:rPr>
          <w:b/>
          <w:color w:val="FFFFFF"/>
          <w:sz w:val="28"/>
        </w:rPr>
        <w:t>Immediate response to further incident /concerns</w:t>
      </w:r>
    </w:p>
    <w:p w:rsidR="009134DB" w:rsidRDefault="001A71D5">
      <w:pPr>
        <w:spacing w:line="20" w:lineRule="exact"/>
        <w:rPr>
          <w:rFonts w:ascii="Times New Roman" w:eastAsia="Times New Roman" w:hAnsi="Times New Roman"/>
        </w:rPr>
      </w:pPr>
      <w:r>
        <w:rPr>
          <w:b/>
          <w:noProof/>
          <w:color w:val="FFFFFF"/>
          <w:sz w:val="28"/>
        </w:rPr>
        <w:drawing>
          <wp:anchor distT="0" distB="0" distL="114300" distR="114300" simplePos="0" relativeHeight="251673088" behindDoc="1" locked="0" layoutInCell="1" allowOverlap="1">
            <wp:simplePos x="0" y="0"/>
            <wp:positionH relativeFrom="column">
              <wp:posOffset>-64770</wp:posOffset>
            </wp:positionH>
            <wp:positionV relativeFrom="paragraph">
              <wp:posOffset>591185</wp:posOffset>
            </wp:positionV>
            <wp:extent cx="6196330" cy="1640205"/>
            <wp:effectExtent l="0" t="0" r="0" b="0"/>
            <wp:wrapNone/>
            <wp:docPr id="11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6330" cy="164020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15" w:lineRule="exact"/>
        <w:rPr>
          <w:rFonts w:ascii="Times New Roman" w:eastAsia="Times New Roman" w:hAnsi="Times New Roman"/>
        </w:rPr>
      </w:pPr>
    </w:p>
    <w:p w:rsidR="009134DB" w:rsidRDefault="001A71D5">
      <w:pPr>
        <w:spacing w:line="0" w:lineRule="atLeast"/>
        <w:rPr>
          <w:b/>
          <w:sz w:val="24"/>
        </w:rPr>
      </w:pPr>
      <w:r>
        <w:rPr>
          <w:b/>
          <w:sz w:val="24"/>
        </w:rPr>
        <w:t>Immediate response / interventions to incident or further concerns:</w:t>
      </w:r>
    </w:p>
    <w:p w:rsidR="009134DB" w:rsidRDefault="009134DB">
      <w:pPr>
        <w:spacing w:line="53" w:lineRule="exact"/>
        <w:rPr>
          <w:rFonts w:ascii="Times New Roman" w:eastAsia="Times New Roman" w:hAnsi="Times New Roman"/>
        </w:rPr>
      </w:pPr>
    </w:p>
    <w:p w:rsidR="009134DB" w:rsidRDefault="001A71D5">
      <w:pPr>
        <w:spacing w:line="226" w:lineRule="auto"/>
        <w:ind w:right="600"/>
        <w:jc w:val="both"/>
        <w:rPr>
          <w:i/>
          <w:sz w:val="24"/>
        </w:rPr>
      </w:pPr>
      <w:r>
        <w:rPr>
          <w:i/>
          <w:sz w:val="24"/>
        </w:rPr>
        <w:t>Action to be taken immediately if an incident or further concern arises. What is the school to do, the child / YP and what will parents / carers do? You can bullet point your range of responses in order.</w:t>
      </w:r>
    </w:p>
    <w:p w:rsidR="009134DB" w:rsidRDefault="001A71D5">
      <w:pPr>
        <w:spacing w:line="20" w:lineRule="exact"/>
        <w:rPr>
          <w:rFonts w:ascii="Times New Roman" w:eastAsia="Times New Roman" w:hAnsi="Times New Roman"/>
        </w:rPr>
      </w:pPr>
      <w:r>
        <w:rPr>
          <w:i/>
          <w:noProof/>
          <w:sz w:val="24"/>
        </w:rPr>
        <mc:AlternateContent>
          <mc:Choice Requires="wps">
            <w:drawing>
              <wp:anchor distT="0" distB="0" distL="114300" distR="114300" simplePos="0" relativeHeight="251674112" behindDoc="1" locked="0" layoutInCell="1" allowOverlap="1">
                <wp:simplePos x="0" y="0"/>
                <wp:positionH relativeFrom="column">
                  <wp:posOffset>-65405</wp:posOffset>
                </wp:positionH>
                <wp:positionV relativeFrom="paragraph">
                  <wp:posOffset>889000</wp:posOffset>
                </wp:positionV>
                <wp:extent cx="6196330" cy="0"/>
                <wp:effectExtent l="10795" t="11430" r="12700" b="7620"/>
                <wp:wrapNone/>
                <wp:docPr id="11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3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ECBAE" id="Line 9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0pt" to="482.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mkHgIAAEQ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" strokeweight=".16931mm"/>
            </w:pict>
          </mc:Fallback>
        </mc:AlternateContent>
      </w:r>
      <w:r>
        <w:rPr>
          <w:i/>
          <w:noProof/>
          <w:sz w:val="24"/>
        </w:rPr>
        <w:drawing>
          <wp:anchor distT="0" distB="0" distL="114300" distR="114300" simplePos="0" relativeHeight="251675136" behindDoc="1" locked="0" layoutInCell="1" allowOverlap="1">
            <wp:simplePos x="0" y="0"/>
            <wp:positionH relativeFrom="column">
              <wp:posOffset>146685</wp:posOffset>
            </wp:positionH>
            <wp:positionV relativeFrom="paragraph">
              <wp:posOffset>1179195</wp:posOffset>
            </wp:positionV>
            <wp:extent cx="6324600" cy="381000"/>
            <wp:effectExtent l="0" t="0" r="0" b="0"/>
            <wp:wrapNone/>
            <wp:docPr id="1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4600" cy="38100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63" w:lineRule="exact"/>
        <w:rPr>
          <w:rFonts w:ascii="Times New Roman" w:eastAsia="Times New Roman" w:hAnsi="Times New Roman"/>
        </w:rPr>
      </w:pPr>
    </w:p>
    <w:p w:rsidR="009134DB" w:rsidRDefault="001A71D5">
      <w:pPr>
        <w:spacing w:line="0" w:lineRule="atLeast"/>
        <w:ind w:left="2220"/>
        <w:rPr>
          <w:b/>
          <w:color w:val="FFFFFF"/>
          <w:sz w:val="28"/>
        </w:rPr>
      </w:pPr>
      <w:r>
        <w:rPr>
          <w:b/>
          <w:color w:val="FFFFFF"/>
          <w:sz w:val="28"/>
        </w:rPr>
        <w:t>Consent and Agreement of Safety and Support Plan</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38" w:lineRule="exact"/>
        <w:rPr>
          <w:rFonts w:ascii="Times New Roman" w:eastAsia="Times New Roman" w:hAnsi="Times New Roman"/>
        </w:rPr>
      </w:pPr>
    </w:p>
    <w:tbl>
      <w:tblPr>
        <w:tblW w:w="9480" w:type="dxa"/>
        <w:tblInd w:w="450" w:type="dxa"/>
        <w:tblLayout w:type="fixed"/>
        <w:tblCellMar>
          <w:left w:w="0" w:type="dxa"/>
          <w:right w:w="0" w:type="dxa"/>
        </w:tblCellMar>
        <w:tblLook w:val="0000" w:firstRow="0" w:lastRow="0" w:firstColumn="0" w:lastColumn="0" w:noHBand="0" w:noVBand="0"/>
      </w:tblPr>
      <w:tblGrid>
        <w:gridCol w:w="3340"/>
        <w:gridCol w:w="2880"/>
        <w:gridCol w:w="3260"/>
      </w:tblGrid>
      <w:tr w:rsidR="009134DB" w:rsidTr="00BB34D7">
        <w:trPr>
          <w:trHeight w:val="295"/>
        </w:trPr>
        <w:tc>
          <w:tcPr>
            <w:tcW w:w="3340" w:type="dxa"/>
            <w:tcBorders>
              <w:top w:val="single" w:sz="8" w:space="0" w:color="auto"/>
              <w:left w:val="single" w:sz="8" w:space="0" w:color="auto"/>
              <w:bottom w:val="single" w:sz="8" w:space="0" w:color="E0E0E0"/>
              <w:right w:val="single" w:sz="8" w:space="0" w:color="auto"/>
            </w:tcBorders>
            <w:shd w:val="clear" w:color="auto" w:fill="E0E0E0"/>
            <w:vAlign w:val="bottom"/>
          </w:tcPr>
          <w:p w:rsidR="009134DB" w:rsidRDefault="001A71D5">
            <w:pPr>
              <w:spacing w:line="0" w:lineRule="atLeast"/>
              <w:ind w:left="100"/>
              <w:rPr>
                <w:b/>
                <w:sz w:val="22"/>
              </w:rPr>
            </w:pPr>
            <w:r>
              <w:rPr>
                <w:b/>
                <w:sz w:val="22"/>
              </w:rPr>
              <w:t>Name</w:t>
            </w:r>
          </w:p>
        </w:tc>
        <w:tc>
          <w:tcPr>
            <w:tcW w:w="2880" w:type="dxa"/>
            <w:tcBorders>
              <w:top w:val="single" w:sz="8" w:space="0" w:color="auto"/>
              <w:bottom w:val="single" w:sz="8" w:space="0" w:color="E0E0E0"/>
              <w:right w:val="single" w:sz="8" w:space="0" w:color="auto"/>
            </w:tcBorders>
            <w:shd w:val="clear" w:color="auto" w:fill="E0E0E0"/>
            <w:vAlign w:val="bottom"/>
          </w:tcPr>
          <w:p w:rsidR="009134DB" w:rsidRDefault="001A71D5">
            <w:pPr>
              <w:spacing w:line="0" w:lineRule="atLeast"/>
              <w:ind w:left="80"/>
              <w:rPr>
                <w:b/>
                <w:sz w:val="22"/>
              </w:rPr>
            </w:pPr>
            <w:r>
              <w:rPr>
                <w:b/>
                <w:sz w:val="22"/>
              </w:rPr>
              <w:t>Role</w:t>
            </w:r>
          </w:p>
        </w:tc>
        <w:tc>
          <w:tcPr>
            <w:tcW w:w="3260" w:type="dxa"/>
            <w:tcBorders>
              <w:top w:val="single" w:sz="8" w:space="0" w:color="auto"/>
              <w:bottom w:val="single" w:sz="8" w:space="0" w:color="E0E0E0"/>
              <w:right w:val="single" w:sz="8" w:space="0" w:color="auto"/>
            </w:tcBorders>
            <w:shd w:val="clear" w:color="auto" w:fill="E0E0E0"/>
            <w:vAlign w:val="bottom"/>
          </w:tcPr>
          <w:p w:rsidR="009134DB" w:rsidRDefault="001A71D5">
            <w:pPr>
              <w:spacing w:line="0" w:lineRule="atLeast"/>
              <w:ind w:left="100"/>
              <w:rPr>
                <w:b/>
                <w:sz w:val="22"/>
              </w:rPr>
            </w:pPr>
            <w:r>
              <w:rPr>
                <w:b/>
                <w:sz w:val="22"/>
              </w:rPr>
              <w:t>Signature</w:t>
            </w:r>
          </w:p>
        </w:tc>
      </w:tr>
      <w:tr w:rsidR="009134DB" w:rsidTr="00BB34D7">
        <w:trPr>
          <w:trHeight w:val="278"/>
        </w:trPr>
        <w:tc>
          <w:tcPr>
            <w:tcW w:w="3340" w:type="dxa"/>
            <w:tcBorders>
              <w:top w:val="single" w:sz="8" w:space="0" w:color="auto"/>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top w:val="single" w:sz="8" w:space="0" w:color="auto"/>
              <w:right w:val="single" w:sz="8" w:space="0" w:color="auto"/>
            </w:tcBorders>
            <w:shd w:val="clear" w:color="auto" w:fill="E0E0E0"/>
            <w:vAlign w:val="bottom"/>
          </w:tcPr>
          <w:p w:rsidR="009134DB" w:rsidRDefault="001A71D5">
            <w:pPr>
              <w:spacing w:line="278" w:lineRule="exact"/>
              <w:ind w:left="80"/>
              <w:rPr>
                <w:sz w:val="24"/>
              </w:rPr>
            </w:pPr>
            <w:r>
              <w:rPr>
                <w:sz w:val="24"/>
              </w:rPr>
              <w:t>Head Teacher / Principal</w:t>
            </w:r>
          </w:p>
        </w:tc>
        <w:tc>
          <w:tcPr>
            <w:tcW w:w="3260" w:type="dxa"/>
            <w:tcBorders>
              <w:top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E0E0E0"/>
            <w:vAlign w:val="bottom"/>
          </w:tcPr>
          <w:p w:rsidR="009134DB" w:rsidRDefault="009134DB">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78"/>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278" w:lineRule="exact"/>
              <w:ind w:left="80"/>
              <w:rPr>
                <w:sz w:val="24"/>
                <w:shd w:val="clear" w:color="auto" w:fill="E0E0E0"/>
              </w:rPr>
            </w:pPr>
            <w:r>
              <w:rPr>
                <w:sz w:val="24"/>
                <w:shd w:val="clear" w:color="auto" w:fill="E0E0E0"/>
              </w:rPr>
              <w:t>Designated Senior Person</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3"/>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0" w:lineRule="atLeast"/>
              <w:ind w:left="80"/>
              <w:rPr>
                <w:sz w:val="24"/>
              </w:rPr>
            </w:pPr>
            <w:r>
              <w:rPr>
                <w:sz w:val="24"/>
              </w:rPr>
              <w:t>( DSP)</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E0E0E0"/>
            <w:vAlign w:val="bottom"/>
          </w:tcPr>
          <w:p w:rsidR="009134DB" w:rsidRDefault="009134DB">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80"/>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280" w:lineRule="exact"/>
              <w:ind w:left="80"/>
              <w:rPr>
                <w:sz w:val="24"/>
              </w:rPr>
            </w:pPr>
            <w:r>
              <w:rPr>
                <w:sz w:val="24"/>
              </w:rPr>
              <w:t>Form Tutor</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E0E0E0"/>
            <w:vAlign w:val="bottom"/>
          </w:tcPr>
          <w:p w:rsidR="009134DB" w:rsidRDefault="009134DB">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78"/>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278" w:lineRule="exact"/>
              <w:ind w:left="80"/>
              <w:rPr>
                <w:sz w:val="24"/>
                <w:shd w:val="clear" w:color="auto" w:fill="E0E0E0"/>
              </w:rPr>
            </w:pPr>
            <w:r>
              <w:rPr>
                <w:sz w:val="24"/>
                <w:shd w:val="clear" w:color="auto" w:fill="E0E0E0"/>
              </w:rPr>
              <w:t>Other relevant school staff</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3"/>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0" w:lineRule="atLeast"/>
              <w:ind w:left="140"/>
              <w:rPr>
                <w:sz w:val="24"/>
              </w:rPr>
            </w:pPr>
            <w:r>
              <w:rPr>
                <w:sz w:val="24"/>
              </w:rPr>
              <w:t>Support staff</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E0E0E0"/>
            <w:vAlign w:val="bottom"/>
          </w:tcPr>
          <w:p w:rsidR="009134DB" w:rsidRDefault="009134DB">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78"/>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278" w:lineRule="exact"/>
              <w:ind w:left="80"/>
              <w:rPr>
                <w:sz w:val="24"/>
              </w:rPr>
            </w:pPr>
            <w:r>
              <w:rPr>
                <w:sz w:val="24"/>
              </w:rPr>
              <w:t>Child Protection Schools</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3"/>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0" w:lineRule="atLeast"/>
              <w:ind w:left="80"/>
              <w:rPr>
                <w:sz w:val="24"/>
              </w:rPr>
            </w:pPr>
            <w:r>
              <w:rPr>
                <w:sz w:val="24"/>
              </w:rPr>
              <w:t>Liaison Officer</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43"/>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2880" w:type="dxa"/>
            <w:tcBorders>
              <w:right w:val="single" w:sz="8" w:space="0" w:color="auto"/>
            </w:tcBorders>
            <w:shd w:val="clear" w:color="auto" w:fill="E0E0E0"/>
            <w:vAlign w:val="bottom"/>
          </w:tcPr>
          <w:p w:rsidR="009134DB" w:rsidRDefault="001A71D5">
            <w:pPr>
              <w:spacing w:line="243" w:lineRule="exact"/>
              <w:ind w:left="80"/>
              <w:rPr>
                <w:i/>
              </w:rPr>
            </w:pPr>
            <w:r>
              <w:rPr>
                <w:i/>
              </w:rPr>
              <w:t>Please note it is optional if</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r>
      <w:tr w:rsidR="009134DB" w:rsidTr="00BB34D7">
        <w:trPr>
          <w:trHeight w:val="245"/>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2880" w:type="dxa"/>
            <w:tcBorders>
              <w:right w:val="single" w:sz="8" w:space="0" w:color="auto"/>
            </w:tcBorders>
            <w:shd w:val="clear" w:color="auto" w:fill="E0E0E0"/>
            <w:vAlign w:val="bottom"/>
          </w:tcPr>
          <w:p w:rsidR="009134DB" w:rsidRDefault="001A71D5">
            <w:pPr>
              <w:spacing w:line="0" w:lineRule="atLeast"/>
              <w:ind w:left="80"/>
              <w:rPr>
                <w:i/>
                <w:shd w:val="clear" w:color="auto" w:fill="E0E0E0"/>
              </w:rPr>
            </w:pPr>
            <w:r>
              <w:rPr>
                <w:i/>
                <w:shd w:val="clear" w:color="auto" w:fill="E0E0E0"/>
              </w:rPr>
              <w:t>CPSLO is contacted by school re</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r>
      <w:tr w:rsidR="009134DB" w:rsidTr="00BB34D7">
        <w:trPr>
          <w:trHeight w:val="24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2880" w:type="dxa"/>
            <w:tcBorders>
              <w:bottom w:val="single" w:sz="8" w:space="0" w:color="auto"/>
              <w:right w:val="single" w:sz="8" w:space="0" w:color="auto"/>
            </w:tcBorders>
            <w:shd w:val="clear" w:color="auto" w:fill="E0E0E0"/>
            <w:vAlign w:val="bottom"/>
          </w:tcPr>
          <w:p w:rsidR="009134DB" w:rsidRDefault="001A71D5">
            <w:pPr>
              <w:spacing w:line="0" w:lineRule="atLeast"/>
              <w:ind w:left="80"/>
              <w:rPr>
                <w:i/>
              </w:rPr>
            </w:pPr>
            <w:r>
              <w:rPr>
                <w:i/>
              </w:rPr>
              <w:t>this NON statutory plan.</w:t>
            </w: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r>
      <w:tr w:rsidR="009134DB" w:rsidTr="00BB34D7">
        <w:trPr>
          <w:trHeight w:val="281"/>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281" w:lineRule="exact"/>
              <w:ind w:left="80"/>
              <w:rPr>
                <w:sz w:val="24"/>
              </w:rPr>
            </w:pPr>
            <w:r>
              <w:rPr>
                <w:sz w:val="24"/>
              </w:rPr>
              <w:t>Child/young person</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E0E0E0"/>
            <w:vAlign w:val="bottom"/>
          </w:tcPr>
          <w:p w:rsidR="009134DB" w:rsidRDefault="009134DB">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78"/>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278" w:lineRule="exact"/>
              <w:ind w:left="80"/>
              <w:rPr>
                <w:sz w:val="24"/>
              </w:rPr>
            </w:pPr>
            <w:r>
              <w:rPr>
                <w:sz w:val="24"/>
              </w:rPr>
              <w:t>Parent/carer</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E0E0E0"/>
            <w:vAlign w:val="bottom"/>
          </w:tcPr>
          <w:p w:rsidR="009134DB" w:rsidRDefault="009134DB">
            <w:pPr>
              <w:spacing w:line="0" w:lineRule="atLeast"/>
              <w:rPr>
                <w:rFonts w:ascii="Times New Roman" w:eastAsia="Times New Roman" w:hAnsi="Times New Roman"/>
                <w:sz w:val="24"/>
              </w:rPr>
            </w:pP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78"/>
        </w:trPr>
        <w:tc>
          <w:tcPr>
            <w:tcW w:w="334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right w:val="single" w:sz="8" w:space="0" w:color="auto"/>
            </w:tcBorders>
            <w:shd w:val="clear" w:color="auto" w:fill="E0E0E0"/>
            <w:vAlign w:val="bottom"/>
          </w:tcPr>
          <w:p w:rsidR="009134DB" w:rsidRDefault="001A71D5">
            <w:pPr>
              <w:spacing w:line="278" w:lineRule="exact"/>
              <w:ind w:left="80"/>
              <w:rPr>
                <w:sz w:val="24"/>
              </w:rPr>
            </w:pPr>
            <w:r>
              <w:rPr>
                <w:sz w:val="24"/>
              </w:rPr>
              <w:t>Other Agencies or other</w:t>
            </w:r>
          </w:p>
        </w:tc>
        <w:tc>
          <w:tcPr>
            <w:tcW w:w="32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rsidTr="00BB34D7">
        <w:trPr>
          <w:trHeight w:val="298"/>
        </w:trPr>
        <w:tc>
          <w:tcPr>
            <w:tcW w:w="334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E0E0E0"/>
            <w:vAlign w:val="bottom"/>
          </w:tcPr>
          <w:p w:rsidR="009134DB" w:rsidRDefault="001A71D5">
            <w:pPr>
              <w:spacing w:line="0" w:lineRule="atLeast"/>
              <w:ind w:left="80"/>
              <w:rPr>
                <w:sz w:val="24"/>
              </w:rPr>
            </w:pPr>
            <w:r>
              <w:rPr>
                <w:sz w:val="24"/>
              </w:rPr>
              <w:t>significant resources</w:t>
            </w:r>
          </w:p>
        </w:tc>
        <w:tc>
          <w:tcPr>
            <w:tcW w:w="32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bl>
    <w:p w:rsidR="009134DB" w:rsidRDefault="009134DB">
      <w:pPr>
        <w:spacing w:line="0" w:lineRule="atLeast"/>
        <w:ind w:left="8460"/>
        <w:rPr>
          <w:rFonts w:ascii="Arial" w:eastAsia="Arial" w:hAnsi="Arial"/>
          <w:sz w:val="16"/>
        </w:rPr>
        <w:sectPr w:rsidR="009134DB">
          <w:pgSz w:w="11900" w:h="16838"/>
          <w:pgMar w:top="1298" w:right="1086" w:bottom="1440" w:left="900" w:header="0" w:footer="0" w:gutter="0"/>
          <w:cols w:space="0" w:equalWidth="0">
            <w:col w:w="9920"/>
          </w:cols>
          <w:docGrid w:linePitch="360"/>
        </w:sectPr>
      </w:pPr>
    </w:p>
    <w:p w:rsidR="009134DB" w:rsidRDefault="001A71D5">
      <w:pPr>
        <w:spacing w:line="200" w:lineRule="exact"/>
        <w:rPr>
          <w:rFonts w:ascii="Times New Roman" w:eastAsia="Times New Roman" w:hAnsi="Times New Roman"/>
        </w:rPr>
      </w:pPr>
      <w:bookmarkStart w:id="50" w:name="page82"/>
      <w:bookmarkEnd w:id="50"/>
      <w:r>
        <w:rPr>
          <w:rFonts w:ascii="Arial" w:eastAsia="Arial" w:hAnsi="Arial"/>
          <w:noProof/>
          <w:sz w:val="16"/>
        </w:rPr>
        <w:lastRenderedPageBreak/>
        <w:drawing>
          <wp:anchor distT="0" distB="0" distL="114300" distR="114300" simplePos="0" relativeHeight="251676160" behindDoc="1" locked="0" layoutInCell="1" allowOverlap="1">
            <wp:simplePos x="0" y="0"/>
            <wp:positionH relativeFrom="page">
              <wp:posOffset>489585</wp:posOffset>
            </wp:positionH>
            <wp:positionV relativeFrom="page">
              <wp:posOffset>1270635</wp:posOffset>
            </wp:positionV>
            <wp:extent cx="6438900" cy="381000"/>
            <wp:effectExtent l="0" t="0" r="0" b="0"/>
            <wp:wrapNone/>
            <wp:docPr id="11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38900" cy="38100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81" w:lineRule="exact"/>
        <w:rPr>
          <w:rFonts w:ascii="Times New Roman" w:eastAsia="Times New Roman" w:hAnsi="Times New Roman"/>
        </w:rPr>
      </w:pPr>
    </w:p>
    <w:p w:rsidR="009134DB" w:rsidRDefault="001A71D5">
      <w:pPr>
        <w:spacing w:line="0" w:lineRule="atLeast"/>
        <w:jc w:val="center"/>
        <w:rPr>
          <w:b/>
          <w:color w:val="FFFFFF"/>
          <w:sz w:val="32"/>
        </w:rPr>
      </w:pPr>
      <w:r>
        <w:rPr>
          <w:b/>
          <w:color w:val="FFFFFF"/>
          <w:sz w:val="32"/>
        </w:rPr>
        <w:t>Review of Safety &amp; Support Plan</w:t>
      </w:r>
    </w:p>
    <w:p w:rsidR="009134DB" w:rsidRDefault="001A71D5">
      <w:pPr>
        <w:spacing w:line="20" w:lineRule="exact"/>
        <w:rPr>
          <w:rFonts w:ascii="Times New Roman" w:eastAsia="Times New Roman" w:hAnsi="Times New Roman"/>
        </w:rPr>
      </w:pPr>
      <w:r>
        <w:rPr>
          <w:b/>
          <w:noProof/>
          <w:color w:val="FFFFFF"/>
          <w:sz w:val="32"/>
        </w:rPr>
        <mc:AlternateContent>
          <mc:Choice Requires="wps">
            <w:drawing>
              <wp:anchor distT="0" distB="0" distL="114300" distR="114300" simplePos="0" relativeHeight="251677184" behindDoc="1" locked="0" layoutInCell="1" allowOverlap="1">
                <wp:simplePos x="0" y="0"/>
                <wp:positionH relativeFrom="column">
                  <wp:posOffset>5313680</wp:posOffset>
                </wp:positionH>
                <wp:positionV relativeFrom="paragraph">
                  <wp:posOffset>568960</wp:posOffset>
                </wp:positionV>
                <wp:extent cx="1022985" cy="1039495"/>
                <wp:effectExtent l="0" t="1905" r="0" b="0"/>
                <wp:wrapNone/>
                <wp:docPr id="1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1039495"/>
                        </a:xfrm>
                        <a:prstGeom prst="rect">
                          <a:avLst/>
                        </a:prstGeom>
                        <a:solidFill>
                          <a:srgbClr val="E0E0E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F977C" id="Rectangle 97" o:spid="_x0000_s1026" style="position:absolute;margin-left:418.4pt;margin-top:44.8pt;width:80.55pt;height:81.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" fillcolor="#e0e0e0" strokecolor="white"/>
            </w:pict>
          </mc:Fallback>
        </mc:AlternateContent>
      </w:r>
      <w:r>
        <w:rPr>
          <w:b/>
          <w:noProof/>
          <w:color w:val="FFFFFF"/>
          <w:sz w:val="32"/>
        </w:rPr>
        <mc:AlternateContent>
          <mc:Choice Requires="wps">
            <w:drawing>
              <wp:anchor distT="0" distB="0" distL="114300" distR="114300" simplePos="0" relativeHeight="251678208" behindDoc="1" locked="0" layoutInCell="1" allowOverlap="1">
                <wp:simplePos x="0" y="0"/>
                <wp:positionH relativeFrom="column">
                  <wp:posOffset>-65405</wp:posOffset>
                </wp:positionH>
                <wp:positionV relativeFrom="paragraph">
                  <wp:posOffset>565785</wp:posOffset>
                </wp:positionV>
                <wp:extent cx="6407785" cy="0"/>
                <wp:effectExtent l="10795" t="8255" r="10795" b="10795"/>
                <wp:wrapNone/>
                <wp:docPr id="11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54DB6" id="Line 9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4.55pt" to="499.4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cHw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" strokeweight=".16931mm"/>
            </w:pict>
          </mc:Fallback>
        </mc:AlternateContent>
      </w:r>
      <w:r>
        <w:rPr>
          <w:b/>
          <w:noProof/>
          <w:color w:val="FFFFFF"/>
          <w:sz w:val="32"/>
        </w:rPr>
        <mc:AlternateContent>
          <mc:Choice Requires="wps">
            <w:drawing>
              <wp:anchor distT="0" distB="0" distL="114300" distR="114300" simplePos="0" relativeHeight="251679232" behindDoc="1" locked="0" layoutInCell="1" allowOverlap="1">
                <wp:simplePos x="0" y="0"/>
                <wp:positionH relativeFrom="column">
                  <wp:posOffset>-65405</wp:posOffset>
                </wp:positionH>
                <wp:positionV relativeFrom="paragraph">
                  <wp:posOffset>1611630</wp:posOffset>
                </wp:positionV>
                <wp:extent cx="6407785" cy="0"/>
                <wp:effectExtent l="10795" t="6350" r="10795" b="12700"/>
                <wp:wrapNone/>
                <wp:docPr id="11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17C4" id="Line 99"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26.9pt" to="499.4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Qf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" strokeweight=".16931mm"/>
            </w:pict>
          </mc:Fallback>
        </mc:AlternateContent>
      </w:r>
      <w:r>
        <w:rPr>
          <w:b/>
          <w:noProof/>
          <w:color w:val="FFFFFF"/>
          <w:sz w:val="32"/>
        </w:rPr>
        <mc:AlternateContent>
          <mc:Choice Requires="wps">
            <w:drawing>
              <wp:anchor distT="0" distB="0" distL="114300" distR="114300" simplePos="0" relativeHeight="251680256" behindDoc="1" locked="0" layoutInCell="1" allowOverlap="1">
                <wp:simplePos x="0" y="0"/>
                <wp:positionH relativeFrom="column">
                  <wp:posOffset>-62230</wp:posOffset>
                </wp:positionH>
                <wp:positionV relativeFrom="paragraph">
                  <wp:posOffset>562610</wp:posOffset>
                </wp:positionV>
                <wp:extent cx="0" cy="3336925"/>
                <wp:effectExtent l="13970" t="5080" r="5080" b="10795"/>
                <wp:wrapNone/>
                <wp:docPr id="11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69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D6984" id="Line 10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4.3pt" to="-4.9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" strokeweight=".16931mm"/>
            </w:pict>
          </mc:Fallback>
        </mc:AlternateContent>
      </w:r>
      <w:r>
        <w:rPr>
          <w:b/>
          <w:noProof/>
          <w:color w:val="FFFFFF"/>
          <w:sz w:val="32"/>
        </w:rPr>
        <mc:AlternateContent>
          <mc:Choice Requires="wps">
            <w:drawing>
              <wp:anchor distT="0" distB="0" distL="114300" distR="114300" simplePos="0" relativeHeight="251681280" behindDoc="1" locked="0" layoutInCell="1" allowOverlap="1">
                <wp:simplePos x="0" y="0"/>
                <wp:positionH relativeFrom="column">
                  <wp:posOffset>5310505</wp:posOffset>
                </wp:positionH>
                <wp:positionV relativeFrom="paragraph">
                  <wp:posOffset>562610</wp:posOffset>
                </wp:positionV>
                <wp:extent cx="0" cy="3336925"/>
                <wp:effectExtent l="5080" t="5080" r="13970" b="10795"/>
                <wp:wrapNone/>
                <wp:docPr id="11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69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DF90A" id="Line 10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15pt,44.3pt" to="418.15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" strokeweight=".48pt"/>
            </w:pict>
          </mc:Fallback>
        </mc:AlternateContent>
      </w:r>
      <w:r>
        <w:rPr>
          <w:b/>
          <w:noProof/>
          <w:color w:val="FFFFFF"/>
          <w:sz w:val="32"/>
        </w:rPr>
        <mc:AlternateContent>
          <mc:Choice Requires="wps">
            <w:drawing>
              <wp:anchor distT="0" distB="0" distL="114300" distR="114300" simplePos="0" relativeHeight="251682304" behindDoc="1" locked="0" layoutInCell="1" allowOverlap="1">
                <wp:simplePos x="0" y="0"/>
                <wp:positionH relativeFrom="column">
                  <wp:posOffset>6339840</wp:posOffset>
                </wp:positionH>
                <wp:positionV relativeFrom="paragraph">
                  <wp:posOffset>562610</wp:posOffset>
                </wp:positionV>
                <wp:extent cx="0" cy="3336925"/>
                <wp:effectExtent l="5715" t="5080" r="13335" b="10795"/>
                <wp:wrapNone/>
                <wp:docPr id="10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69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0E150" id="Line 10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3pt" to="499.2pt,3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" strokeweight=".16931mm"/>
            </w:pict>
          </mc:Fallback>
        </mc:AlternateContent>
      </w:r>
    </w:p>
    <w:p w:rsidR="009134DB" w:rsidRDefault="009134DB">
      <w:pPr>
        <w:spacing w:line="20" w:lineRule="exact"/>
        <w:rPr>
          <w:rFonts w:ascii="Times New Roman" w:eastAsia="Times New Roman" w:hAnsi="Times New Roman"/>
        </w:rPr>
        <w:sectPr w:rsidR="009134DB">
          <w:pgSz w:w="11900" w:h="16838"/>
          <w:pgMar w:top="1440" w:right="1126" w:bottom="1440" w:left="900" w:header="0" w:footer="0" w:gutter="0"/>
          <w:cols w:space="0" w:equalWidth="0">
            <w:col w:w="9880"/>
          </w:cols>
          <w:docGrid w:linePitch="360"/>
        </w:sect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820"/>
        <w:gridCol w:w="1100"/>
        <w:gridCol w:w="3340"/>
        <w:gridCol w:w="220"/>
        <w:gridCol w:w="1400"/>
      </w:tblGrid>
      <w:tr w:rsidR="009134DB">
        <w:trPr>
          <w:trHeight w:val="269"/>
        </w:trPr>
        <w:tc>
          <w:tcPr>
            <w:tcW w:w="8260" w:type="dxa"/>
            <w:gridSpan w:val="3"/>
            <w:shd w:val="clear" w:color="auto" w:fill="E0E0E0"/>
            <w:vAlign w:val="bottom"/>
          </w:tcPr>
          <w:p w:rsidR="009134DB" w:rsidRDefault="001A71D5">
            <w:pPr>
              <w:spacing w:line="0" w:lineRule="atLeast"/>
              <w:rPr>
                <w:b/>
                <w:sz w:val="22"/>
              </w:rPr>
            </w:pPr>
            <w:r>
              <w:rPr>
                <w:b/>
                <w:sz w:val="22"/>
              </w:rPr>
              <w:t>Actions/amendments</w:t>
            </w:r>
          </w:p>
        </w:tc>
        <w:tc>
          <w:tcPr>
            <w:tcW w:w="220" w:type="dxa"/>
            <w:shd w:val="clear" w:color="auto" w:fill="auto"/>
            <w:vAlign w:val="bottom"/>
          </w:tcPr>
          <w:p w:rsidR="009134DB" w:rsidRDefault="009134DB">
            <w:pPr>
              <w:spacing w:line="0" w:lineRule="atLeast"/>
              <w:rPr>
                <w:rFonts w:ascii="Times New Roman" w:eastAsia="Times New Roman" w:hAnsi="Times New Roman"/>
                <w:sz w:val="23"/>
              </w:rPr>
            </w:pPr>
          </w:p>
        </w:tc>
        <w:tc>
          <w:tcPr>
            <w:tcW w:w="1400" w:type="dxa"/>
            <w:shd w:val="clear" w:color="auto" w:fill="E0E0E0"/>
            <w:vAlign w:val="bottom"/>
          </w:tcPr>
          <w:p w:rsidR="009134DB" w:rsidRDefault="001A71D5">
            <w:pPr>
              <w:spacing w:line="0" w:lineRule="atLeast"/>
              <w:rPr>
                <w:b/>
                <w:sz w:val="22"/>
                <w:shd w:val="clear" w:color="auto" w:fill="E0E0E0"/>
              </w:rPr>
            </w:pPr>
            <w:r>
              <w:rPr>
                <w:b/>
                <w:sz w:val="22"/>
                <w:shd w:val="clear" w:color="auto" w:fill="E0E0E0"/>
              </w:rPr>
              <w:t>By who and by</w:t>
            </w:r>
          </w:p>
        </w:tc>
      </w:tr>
      <w:tr w:rsidR="009134DB">
        <w:trPr>
          <w:trHeight w:val="239"/>
        </w:trPr>
        <w:tc>
          <w:tcPr>
            <w:tcW w:w="8260" w:type="dxa"/>
            <w:gridSpan w:val="3"/>
            <w:shd w:val="clear" w:color="auto" w:fill="E0E0E0"/>
            <w:vAlign w:val="bottom"/>
          </w:tcPr>
          <w:p w:rsidR="009134DB" w:rsidRDefault="001A71D5">
            <w:pPr>
              <w:spacing w:line="239" w:lineRule="exact"/>
              <w:rPr>
                <w:i/>
                <w:sz w:val="22"/>
                <w:shd w:val="clear" w:color="auto" w:fill="E0E0E0"/>
              </w:rPr>
            </w:pPr>
            <w:r>
              <w:rPr>
                <w:i/>
                <w:sz w:val="22"/>
                <w:shd w:val="clear" w:color="auto" w:fill="E0E0E0"/>
              </w:rPr>
              <w:t xml:space="preserve">Using the Safety and Support Plan and the </w:t>
            </w:r>
            <w:r>
              <w:rPr>
                <w:b/>
                <w:i/>
                <w:sz w:val="22"/>
                <w:shd w:val="clear" w:color="auto" w:fill="E0E0E0"/>
              </w:rPr>
              <w:t>Chronology</w:t>
            </w:r>
            <w:r>
              <w:rPr>
                <w:i/>
                <w:sz w:val="22"/>
                <w:shd w:val="clear" w:color="auto" w:fill="E0E0E0"/>
              </w:rPr>
              <w:t xml:space="preserve"> re any Incidences, evaluate whether</w:t>
            </w:r>
          </w:p>
        </w:tc>
        <w:tc>
          <w:tcPr>
            <w:tcW w:w="220" w:type="dxa"/>
            <w:shd w:val="clear" w:color="auto" w:fill="auto"/>
            <w:vAlign w:val="bottom"/>
          </w:tcPr>
          <w:p w:rsidR="009134DB" w:rsidRDefault="009134DB">
            <w:pPr>
              <w:spacing w:line="0" w:lineRule="atLeast"/>
              <w:rPr>
                <w:rFonts w:ascii="Times New Roman" w:eastAsia="Times New Roman" w:hAnsi="Times New Roman"/>
              </w:rPr>
            </w:pPr>
          </w:p>
        </w:tc>
        <w:tc>
          <w:tcPr>
            <w:tcW w:w="1400" w:type="dxa"/>
            <w:shd w:val="clear" w:color="auto" w:fill="E0E0E0"/>
            <w:vAlign w:val="bottom"/>
          </w:tcPr>
          <w:p w:rsidR="009134DB" w:rsidRDefault="001A71D5">
            <w:pPr>
              <w:spacing w:line="239" w:lineRule="exact"/>
              <w:rPr>
                <w:b/>
                <w:sz w:val="22"/>
              </w:rPr>
            </w:pPr>
            <w:r>
              <w:rPr>
                <w:b/>
                <w:sz w:val="22"/>
              </w:rPr>
              <w:t>when by?</w:t>
            </w:r>
          </w:p>
        </w:tc>
      </w:tr>
      <w:tr w:rsidR="009134DB">
        <w:trPr>
          <w:trHeight w:val="20"/>
        </w:trPr>
        <w:tc>
          <w:tcPr>
            <w:tcW w:w="3820" w:type="dxa"/>
            <w:tcBorders>
              <w:bottom w:val="single" w:sz="8" w:space="0" w:color="E0E0E0"/>
            </w:tcBorders>
            <w:shd w:val="clear" w:color="auto" w:fill="E0E0E0"/>
            <w:vAlign w:val="bottom"/>
          </w:tcPr>
          <w:p w:rsidR="009134DB" w:rsidRDefault="009134DB">
            <w:pPr>
              <w:spacing w:line="20" w:lineRule="exact"/>
              <w:rPr>
                <w:rFonts w:ascii="Times New Roman" w:eastAsia="Times New Roman" w:hAnsi="Times New Roman"/>
                <w:sz w:val="1"/>
              </w:rPr>
            </w:pPr>
          </w:p>
        </w:tc>
        <w:tc>
          <w:tcPr>
            <w:tcW w:w="1100" w:type="dxa"/>
            <w:tcBorders>
              <w:bottom w:val="single" w:sz="8" w:space="0" w:color="E0E0E0"/>
            </w:tcBorders>
            <w:shd w:val="clear" w:color="auto" w:fill="000000"/>
            <w:vAlign w:val="bottom"/>
          </w:tcPr>
          <w:p w:rsidR="009134DB" w:rsidRDefault="009134DB">
            <w:pPr>
              <w:spacing w:line="20" w:lineRule="exact"/>
              <w:rPr>
                <w:rFonts w:ascii="Times New Roman" w:eastAsia="Times New Roman" w:hAnsi="Times New Roman"/>
                <w:sz w:val="1"/>
              </w:rPr>
            </w:pPr>
          </w:p>
        </w:tc>
        <w:tc>
          <w:tcPr>
            <w:tcW w:w="3340" w:type="dxa"/>
            <w:tcBorders>
              <w:bottom w:val="single" w:sz="8" w:space="0" w:color="E0E0E0"/>
            </w:tcBorders>
            <w:shd w:val="clear" w:color="auto" w:fill="E0E0E0"/>
            <w:vAlign w:val="bottom"/>
          </w:tcPr>
          <w:p w:rsidR="009134DB" w:rsidRDefault="009134DB">
            <w:pPr>
              <w:spacing w:line="20" w:lineRule="exact"/>
              <w:rPr>
                <w:rFonts w:ascii="Times New Roman" w:eastAsia="Times New Roman" w:hAnsi="Times New Roman"/>
                <w:sz w:val="1"/>
              </w:rPr>
            </w:pPr>
          </w:p>
        </w:tc>
        <w:tc>
          <w:tcPr>
            <w:tcW w:w="220" w:type="dxa"/>
            <w:shd w:val="clear" w:color="auto" w:fill="auto"/>
            <w:vAlign w:val="bottom"/>
          </w:tcPr>
          <w:p w:rsidR="009134DB" w:rsidRDefault="009134DB">
            <w:pPr>
              <w:spacing w:line="20" w:lineRule="exact"/>
              <w:rPr>
                <w:rFonts w:ascii="Times New Roman" w:eastAsia="Times New Roman" w:hAnsi="Times New Roman"/>
                <w:sz w:val="1"/>
              </w:rPr>
            </w:pPr>
          </w:p>
        </w:tc>
        <w:tc>
          <w:tcPr>
            <w:tcW w:w="1400" w:type="dxa"/>
            <w:tcBorders>
              <w:bottom w:val="single" w:sz="8" w:space="0" w:color="E0E0E0"/>
            </w:tcBorders>
            <w:shd w:val="clear" w:color="auto" w:fill="E0E0E0"/>
            <w:vAlign w:val="bottom"/>
          </w:tcPr>
          <w:p w:rsidR="009134DB" w:rsidRDefault="009134DB">
            <w:pPr>
              <w:spacing w:line="20" w:lineRule="exact"/>
              <w:rPr>
                <w:rFonts w:ascii="Times New Roman" w:eastAsia="Times New Roman" w:hAnsi="Times New Roman"/>
                <w:sz w:val="1"/>
              </w:rPr>
            </w:pPr>
          </w:p>
        </w:tc>
      </w:tr>
      <w:tr w:rsidR="009134DB">
        <w:trPr>
          <w:trHeight w:val="259"/>
        </w:trPr>
        <w:tc>
          <w:tcPr>
            <w:tcW w:w="8260" w:type="dxa"/>
            <w:gridSpan w:val="3"/>
            <w:shd w:val="clear" w:color="auto" w:fill="E0E0E0"/>
            <w:vAlign w:val="bottom"/>
          </w:tcPr>
          <w:p w:rsidR="009134DB" w:rsidRDefault="001A71D5">
            <w:pPr>
              <w:spacing w:line="259" w:lineRule="exact"/>
              <w:rPr>
                <w:i/>
                <w:sz w:val="22"/>
              </w:rPr>
            </w:pPr>
            <w:r>
              <w:rPr>
                <w:i/>
                <w:sz w:val="22"/>
              </w:rPr>
              <w:t>any changes need to be made to the Safety and Support Plan? A review will consider any</w:t>
            </w:r>
          </w:p>
        </w:tc>
        <w:tc>
          <w:tcPr>
            <w:tcW w:w="220" w:type="dxa"/>
            <w:shd w:val="clear" w:color="auto" w:fill="auto"/>
            <w:vAlign w:val="bottom"/>
          </w:tcPr>
          <w:p w:rsidR="009134DB" w:rsidRDefault="009134DB">
            <w:pPr>
              <w:spacing w:line="0" w:lineRule="atLeast"/>
              <w:rPr>
                <w:rFonts w:ascii="Times New Roman" w:eastAsia="Times New Roman" w:hAnsi="Times New Roman"/>
                <w:sz w:val="22"/>
              </w:rPr>
            </w:pPr>
          </w:p>
        </w:tc>
        <w:tc>
          <w:tcPr>
            <w:tcW w:w="1400" w:type="dxa"/>
            <w:shd w:val="clear" w:color="auto" w:fill="auto"/>
            <w:vAlign w:val="bottom"/>
          </w:tcPr>
          <w:p w:rsidR="009134DB" w:rsidRDefault="009134DB">
            <w:pPr>
              <w:spacing w:line="0" w:lineRule="atLeast"/>
              <w:rPr>
                <w:rFonts w:ascii="Times New Roman" w:eastAsia="Times New Roman" w:hAnsi="Times New Roman"/>
                <w:sz w:val="22"/>
              </w:rPr>
            </w:pPr>
          </w:p>
        </w:tc>
      </w:tr>
      <w:tr w:rsidR="009134DB">
        <w:trPr>
          <w:trHeight w:val="275"/>
        </w:trPr>
        <w:tc>
          <w:tcPr>
            <w:tcW w:w="8260" w:type="dxa"/>
            <w:gridSpan w:val="3"/>
            <w:shd w:val="clear" w:color="auto" w:fill="E0E0E0"/>
            <w:vAlign w:val="bottom"/>
          </w:tcPr>
          <w:p w:rsidR="009134DB" w:rsidRDefault="001A71D5">
            <w:pPr>
              <w:spacing w:line="0" w:lineRule="atLeast"/>
              <w:rPr>
                <w:i/>
                <w:sz w:val="22"/>
              </w:rPr>
            </w:pPr>
            <w:r>
              <w:rPr>
                <w:i/>
                <w:sz w:val="22"/>
              </w:rPr>
              <w:t>new information, change in circumstances and any work carried out with the child and</w:t>
            </w:r>
          </w:p>
        </w:tc>
        <w:tc>
          <w:tcPr>
            <w:tcW w:w="220" w:type="dxa"/>
            <w:shd w:val="clear" w:color="auto" w:fill="auto"/>
            <w:vAlign w:val="bottom"/>
          </w:tcPr>
          <w:p w:rsidR="009134DB" w:rsidRDefault="009134DB">
            <w:pPr>
              <w:spacing w:line="0" w:lineRule="atLeast"/>
              <w:rPr>
                <w:rFonts w:ascii="Times New Roman" w:eastAsia="Times New Roman" w:hAnsi="Times New Roman"/>
                <w:sz w:val="23"/>
              </w:rPr>
            </w:pPr>
          </w:p>
        </w:tc>
        <w:tc>
          <w:tcPr>
            <w:tcW w:w="1400" w:type="dxa"/>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71"/>
        </w:trPr>
        <w:tc>
          <w:tcPr>
            <w:tcW w:w="8260" w:type="dxa"/>
            <w:gridSpan w:val="3"/>
            <w:shd w:val="clear" w:color="auto" w:fill="E0E0E0"/>
            <w:vAlign w:val="bottom"/>
          </w:tcPr>
          <w:p w:rsidR="009134DB" w:rsidRDefault="001A71D5">
            <w:pPr>
              <w:spacing w:line="263" w:lineRule="exact"/>
              <w:rPr>
                <w:i/>
                <w:sz w:val="22"/>
              </w:rPr>
            </w:pPr>
            <w:r>
              <w:rPr>
                <w:i/>
                <w:sz w:val="22"/>
              </w:rPr>
              <w:t>family by school or other agencies / universal resources e.g. GP. Include positive outcomes.</w:t>
            </w:r>
          </w:p>
        </w:tc>
        <w:tc>
          <w:tcPr>
            <w:tcW w:w="220" w:type="dxa"/>
            <w:shd w:val="clear" w:color="auto" w:fill="auto"/>
            <w:vAlign w:val="bottom"/>
          </w:tcPr>
          <w:p w:rsidR="009134DB" w:rsidRDefault="009134DB">
            <w:pPr>
              <w:spacing w:line="0" w:lineRule="atLeast"/>
              <w:rPr>
                <w:rFonts w:ascii="Times New Roman" w:eastAsia="Times New Roman" w:hAnsi="Times New Roman"/>
                <w:sz w:val="23"/>
              </w:rPr>
            </w:pPr>
          </w:p>
        </w:tc>
        <w:tc>
          <w:tcPr>
            <w:tcW w:w="1400" w:type="dxa"/>
            <w:shd w:val="clear" w:color="auto" w:fill="auto"/>
            <w:vAlign w:val="bottom"/>
          </w:tcPr>
          <w:p w:rsidR="009134DB" w:rsidRDefault="009134DB">
            <w:pPr>
              <w:spacing w:line="0" w:lineRule="atLeast"/>
              <w:rPr>
                <w:rFonts w:ascii="Times New Roman" w:eastAsia="Times New Roman" w:hAnsi="Times New Roman"/>
                <w:sz w:val="23"/>
              </w:rPr>
            </w:pPr>
          </w:p>
        </w:tc>
      </w:tr>
    </w:tbl>
    <w:p w:rsidR="009134DB" w:rsidRDefault="001A71D5">
      <w:pPr>
        <w:spacing w:line="2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1683328" behindDoc="1" locked="0" layoutInCell="1" allowOverlap="1">
            <wp:simplePos x="0" y="0"/>
            <wp:positionH relativeFrom="column">
              <wp:posOffset>-59055</wp:posOffset>
            </wp:positionH>
            <wp:positionV relativeFrom="paragraph">
              <wp:posOffset>-852805</wp:posOffset>
            </wp:positionV>
            <wp:extent cx="5367020" cy="1039495"/>
            <wp:effectExtent l="0" t="0" r="0" b="0"/>
            <wp:wrapNone/>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67020" cy="1039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1684352" behindDoc="1" locked="0" layoutInCell="1" allowOverlap="1">
            <wp:simplePos x="0" y="0"/>
            <wp:positionH relativeFrom="column">
              <wp:posOffset>-59055</wp:posOffset>
            </wp:positionH>
            <wp:positionV relativeFrom="paragraph">
              <wp:posOffset>-852805</wp:posOffset>
            </wp:positionV>
            <wp:extent cx="5367020" cy="1039495"/>
            <wp:effectExtent l="0" t="0" r="0" b="0"/>
            <wp:wrapNone/>
            <wp:docPr id="1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67020" cy="103949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1A71D5">
      <w:pPr>
        <w:spacing w:line="235" w:lineRule="auto"/>
        <w:rPr>
          <w:b/>
          <w:i/>
          <w:sz w:val="24"/>
        </w:rPr>
      </w:pPr>
      <w:r>
        <w:rPr>
          <w:b/>
          <w:i/>
          <w:sz w:val="24"/>
        </w:rPr>
        <w:t>List below:</w:t>
      </w:r>
    </w:p>
    <w:p w:rsidR="009134DB" w:rsidRDefault="001A71D5">
      <w:pPr>
        <w:spacing w:line="20" w:lineRule="exact"/>
        <w:rPr>
          <w:rFonts w:ascii="Times New Roman" w:eastAsia="Times New Roman" w:hAnsi="Times New Roman"/>
        </w:rPr>
      </w:pPr>
      <w:r>
        <w:rPr>
          <w:b/>
          <w:i/>
          <w:noProof/>
          <w:sz w:val="24"/>
        </w:rPr>
        <mc:AlternateContent>
          <mc:Choice Requires="wps">
            <w:drawing>
              <wp:anchor distT="0" distB="0" distL="114300" distR="114300" simplePos="0" relativeHeight="251685376" behindDoc="1" locked="0" layoutInCell="1" allowOverlap="1">
                <wp:simplePos x="0" y="0"/>
                <wp:positionH relativeFrom="column">
                  <wp:posOffset>-65405</wp:posOffset>
                </wp:positionH>
                <wp:positionV relativeFrom="paragraph">
                  <wp:posOffset>2291080</wp:posOffset>
                </wp:positionV>
                <wp:extent cx="6407785" cy="0"/>
                <wp:effectExtent l="10795" t="10795" r="10795" b="8255"/>
                <wp:wrapNone/>
                <wp:docPr id="10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B918" id="Line 10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80.4pt" to="499.4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rmgHgIAAEU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0" w:lineRule="atLeast"/>
        <w:ind w:left="8460"/>
        <w:rPr>
          <w:rFonts w:ascii="Arial" w:eastAsia="Arial" w:hAnsi="Arial"/>
          <w:sz w:val="16"/>
        </w:rPr>
        <w:sectPr w:rsidR="009134DB">
          <w:type w:val="continuous"/>
          <w:pgSz w:w="11900" w:h="16838"/>
          <w:pgMar w:top="1440" w:right="1126" w:bottom="1440" w:left="900" w:header="0" w:footer="0" w:gutter="0"/>
          <w:cols w:space="0" w:equalWidth="0">
            <w:col w:w="9880"/>
          </w:cols>
          <w:docGrid w:linePitch="360"/>
        </w:sectPr>
      </w:pPr>
    </w:p>
    <w:p w:rsidR="009134DB" w:rsidRDefault="001A71D5">
      <w:pPr>
        <w:spacing w:line="0" w:lineRule="atLeast"/>
        <w:ind w:left="360"/>
        <w:rPr>
          <w:rFonts w:ascii="Arial" w:eastAsia="Arial" w:hAnsi="Arial"/>
          <w:b/>
          <w:sz w:val="24"/>
          <w:u w:val="single"/>
        </w:rPr>
      </w:pPr>
      <w:bookmarkStart w:id="51" w:name="page83"/>
      <w:bookmarkEnd w:id="51"/>
      <w:r>
        <w:rPr>
          <w:rFonts w:ascii="Arial" w:eastAsia="Arial" w:hAnsi="Arial"/>
          <w:b/>
          <w:sz w:val="24"/>
          <w:u w:val="single"/>
        </w:rPr>
        <w:lastRenderedPageBreak/>
        <w:t>APPENDIX 5</w:t>
      </w:r>
    </w:p>
    <w:p w:rsidR="009134DB" w:rsidRDefault="009134DB">
      <w:pPr>
        <w:spacing w:line="2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53" w:lineRule="exact"/>
        <w:rPr>
          <w:rFonts w:ascii="Times New Roman" w:eastAsia="Times New Roman" w:hAnsi="Times New Roman"/>
        </w:rPr>
      </w:pPr>
    </w:p>
    <w:p w:rsidR="009134DB" w:rsidRDefault="00BB34D7">
      <w:pPr>
        <w:spacing w:line="0" w:lineRule="atLeast"/>
        <w:rPr>
          <w:rFonts w:ascii="Arial" w:eastAsia="Arial" w:hAnsi="Arial"/>
          <w:b/>
          <w:sz w:val="24"/>
        </w:rPr>
      </w:pPr>
      <w:proofErr w:type="spellStart"/>
      <w:r>
        <w:rPr>
          <w:rFonts w:ascii="Arial" w:eastAsia="Arial" w:hAnsi="Arial"/>
          <w:b/>
          <w:sz w:val="24"/>
        </w:rPr>
        <w:t>xxxx</w:t>
      </w:r>
      <w:proofErr w:type="spellEnd"/>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60" w:lineRule="exact"/>
        <w:rPr>
          <w:rFonts w:ascii="Times New Roman" w:eastAsia="Times New Roman" w:hAnsi="Times New Roman"/>
        </w:rPr>
      </w:pPr>
    </w:p>
    <w:p w:rsidR="009134DB" w:rsidRDefault="001A71D5">
      <w:pPr>
        <w:spacing w:line="0" w:lineRule="atLeast"/>
        <w:ind w:left="360"/>
        <w:rPr>
          <w:rFonts w:ascii="Arial" w:eastAsia="Arial" w:hAnsi="Arial"/>
          <w:b/>
          <w:sz w:val="24"/>
        </w:rPr>
      </w:pPr>
      <w:r>
        <w:rPr>
          <w:rFonts w:ascii="Arial" w:eastAsia="Arial" w:hAnsi="Arial"/>
          <w:b/>
          <w:sz w:val="24"/>
        </w:rPr>
        <w:t>Appendix 5: Draft Recording Form for Safeguarding Concerns</w:t>
      </w:r>
    </w:p>
    <w:p w:rsidR="009134DB" w:rsidRDefault="009134DB">
      <w:pPr>
        <w:spacing w:line="378" w:lineRule="exact"/>
        <w:rPr>
          <w:rFonts w:ascii="Times New Roman" w:eastAsia="Times New Roman" w:hAnsi="Times New Roman"/>
        </w:rPr>
      </w:pPr>
    </w:p>
    <w:p w:rsidR="009134DB" w:rsidRDefault="001A71D5">
      <w:pPr>
        <w:spacing w:line="235" w:lineRule="auto"/>
        <w:ind w:left="360" w:right="640"/>
        <w:rPr>
          <w:rFonts w:ascii="Arial" w:eastAsia="Arial" w:hAnsi="Arial"/>
          <w:sz w:val="24"/>
        </w:rPr>
      </w:pPr>
      <w:r>
        <w:rPr>
          <w:rFonts w:ascii="Arial" w:eastAsia="Arial" w:hAnsi="Arial"/>
          <w:sz w:val="24"/>
        </w:rPr>
        <w:t xml:space="preserve">Staff, volunteers and regular visitors are required to complete this form and pass it to </w:t>
      </w:r>
      <w:proofErr w:type="spellStart"/>
      <w:r w:rsidR="00A678D2">
        <w:rPr>
          <w:rFonts w:ascii="Arial" w:eastAsia="Arial" w:hAnsi="Arial"/>
          <w:sz w:val="24"/>
        </w:rPr>
        <w:t>xxxxx</w:t>
      </w:r>
      <w:proofErr w:type="spellEnd"/>
      <w:r>
        <w:rPr>
          <w:rFonts w:ascii="Arial" w:eastAsia="Arial" w:hAnsi="Arial"/>
          <w:sz w:val="24"/>
        </w:rPr>
        <w:t xml:space="preserve"> if they have a safeguarding concern about a child in our school.</w:t>
      </w:r>
    </w:p>
    <w:p w:rsidR="009134DB" w:rsidRDefault="009134DB">
      <w:pPr>
        <w:spacing w:line="262" w:lineRule="exact"/>
        <w:rPr>
          <w:rFonts w:ascii="Times New Roman" w:eastAsia="Times New Roman" w:hAnsi="Times New Roman"/>
        </w:rPr>
      </w:pPr>
    </w:p>
    <w:tbl>
      <w:tblPr>
        <w:tblW w:w="0" w:type="auto"/>
        <w:tblInd w:w="250" w:type="dxa"/>
        <w:tblLayout w:type="fixed"/>
        <w:tblCellMar>
          <w:left w:w="0" w:type="dxa"/>
          <w:right w:w="0" w:type="dxa"/>
        </w:tblCellMar>
        <w:tblLook w:val="0000" w:firstRow="0" w:lastRow="0" w:firstColumn="0" w:lastColumn="0" w:noHBand="0" w:noVBand="0"/>
      </w:tblPr>
      <w:tblGrid>
        <w:gridCol w:w="2660"/>
        <w:gridCol w:w="1800"/>
        <w:gridCol w:w="2160"/>
        <w:gridCol w:w="2880"/>
      </w:tblGrid>
      <w:tr w:rsidR="009134DB">
        <w:trPr>
          <w:trHeight w:val="281"/>
        </w:trPr>
        <w:tc>
          <w:tcPr>
            <w:tcW w:w="2660" w:type="dxa"/>
            <w:tcBorders>
              <w:top w:val="single" w:sz="8" w:space="0" w:color="auto"/>
              <w:left w:val="single" w:sz="8" w:space="0" w:color="auto"/>
              <w:right w:val="single" w:sz="8" w:space="0" w:color="auto"/>
            </w:tcBorders>
            <w:shd w:val="clear" w:color="auto" w:fill="auto"/>
            <w:vAlign w:val="bottom"/>
          </w:tcPr>
          <w:p w:rsidR="009134DB" w:rsidRDefault="001A71D5">
            <w:pPr>
              <w:spacing w:line="0" w:lineRule="atLeast"/>
              <w:ind w:left="120"/>
              <w:rPr>
                <w:rFonts w:ascii="Arial" w:eastAsia="Arial" w:hAnsi="Arial"/>
                <w:sz w:val="24"/>
              </w:rPr>
            </w:pPr>
            <w:r>
              <w:rPr>
                <w:rFonts w:ascii="Arial" w:eastAsia="Arial" w:hAnsi="Arial"/>
                <w:sz w:val="24"/>
              </w:rPr>
              <w:t>Full name of child</w:t>
            </w:r>
          </w:p>
        </w:tc>
        <w:tc>
          <w:tcPr>
            <w:tcW w:w="1800" w:type="dxa"/>
            <w:tcBorders>
              <w:top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sz w:val="24"/>
              </w:rPr>
            </w:pPr>
            <w:r>
              <w:rPr>
                <w:rFonts w:ascii="Arial" w:eastAsia="Arial" w:hAnsi="Arial"/>
                <w:sz w:val="24"/>
              </w:rPr>
              <w:t>Date of Birth</w:t>
            </w:r>
          </w:p>
        </w:tc>
        <w:tc>
          <w:tcPr>
            <w:tcW w:w="2160" w:type="dxa"/>
            <w:tcBorders>
              <w:top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sz w:val="24"/>
              </w:rPr>
            </w:pPr>
            <w:r>
              <w:rPr>
                <w:rFonts w:ascii="Arial" w:eastAsia="Arial" w:hAnsi="Arial"/>
                <w:sz w:val="24"/>
              </w:rPr>
              <w:t>Tutor/Form group</w:t>
            </w:r>
          </w:p>
        </w:tc>
        <w:tc>
          <w:tcPr>
            <w:tcW w:w="2880" w:type="dxa"/>
            <w:tcBorders>
              <w:top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sz w:val="24"/>
              </w:rPr>
            </w:pPr>
            <w:r>
              <w:rPr>
                <w:rFonts w:ascii="Arial" w:eastAsia="Arial" w:hAnsi="Arial"/>
                <w:sz w:val="24"/>
              </w:rPr>
              <w:t>Your name and position</w:t>
            </w:r>
          </w:p>
        </w:tc>
      </w:tr>
      <w:tr w:rsidR="009134DB">
        <w:trPr>
          <w:trHeight w:val="279"/>
        </w:trPr>
        <w:tc>
          <w:tcPr>
            <w:tcW w:w="26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9134DB" w:rsidRDefault="001A71D5">
            <w:pPr>
              <w:spacing w:line="0" w:lineRule="atLeast"/>
              <w:ind w:left="100"/>
              <w:rPr>
                <w:rFonts w:ascii="Arial" w:eastAsia="Arial" w:hAnsi="Arial"/>
                <w:sz w:val="24"/>
              </w:rPr>
            </w:pPr>
            <w:r>
              <w:rPr>
                <w:rFonts w:ascii="Arial" w:eastAsia="Arial" w:hAnsi="Arial"/>
                <w:sz w:val="24"/>
              </w:rPr>
              <w:t>in school</w:t>
            </w:r>
          </w:p>
        </w:tc>
      </w:tr>
      <w:tr w:rsidR="009134DB">
        <w:trPr>
          <w:trHeight w:val="693"/>
        </w:trPr>
        <w:tc>
          <w:tcPr>
            <w:tcW w:w="26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1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bl>
    <w:p w:rsidR="009134DB" w:rsidRDefault="001A71D5">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87424" behindDoc="1" locked="0" layoutInCell="1" allowOverlap="1">
                <wp:simplePos x="0" y="0"/>
                <wp:positionH relativeFrom="column">
                  <wp:posOffset>158115</wp:posOffset>
                </wp:positionH>
                <wp:positionV relativeFrom="paragraph">
                  <wp:posOffset>353060</wp:posOffset>
                </wp:positionV>
                <wp:extent cx="6015990" cy="0"/>
                <wp:effectExtent l="8890" t="12700" r="13970" b="6350"/>
                <wp:wrapNone/>
                <wp:docPr id="10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1A3E" id="Line 10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27.8pt" to="486.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dtHgIAAEU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88448" behindDoc="1" locked="0" layoutInCell="1" allowOverlap="1">
                <wp:simplePos x="0" y="0"/>
                <wp:positionH relativeFrom="column">
                  <wp:posOffset>158115</wp:posOffset>
                </wp:positionH>
                <wp:positionV relativeFrom="paragraph">
                  <wp:posOffset>685800</wp:posOffset>
                </wp:positionV>
                <wp:extent cx="6015990" cy="0"/>
                <wp:effectExtent l="8890" t="12065" r="13970" b="6985"/>
                <wp:wrapNone/>
                <wp:docPr id="10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82CFB" id="Line 10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54pt" to="486.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rpHgIAAEU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89472" behindDoc="1" locked="0" layoutInCell="1" allowOverlap="1">
                <wp:simplePos x="0" y="0"/>
                <wp:positionH relativeFrom="column">
                  <wp:posOffset>161290</wp:posOffset>
                </wp:positionH>
                <wp:positionV relativeFrom="paragraph">
                  <wp:posOffset>349885</wp:posOffset>
                </wp:positionV>
                <wp:extent cx="0" cy="4345940"/>
                <wp:effectExtent l="12065" t="9525" r="6985" b="6985"/>
                <wp:wrapNone/>
                <wp:docPr id="10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59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014CF" id="Line 10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27.55pt" to="12.7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1XHw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0496" behindDoc="1" locked="0" layoutInCell="1" allowOverlap="1">
                <wp:simplePos x="0" y="0"/>
                <wp:positionH relativeFrom="column">
                  <wp:posOffset>6171565</wp:posOffset>
                </wp:positionH>
                <wp:positionV relativeFrom="paragraph">
                  <wp:posOffset>349885</wp:posOffset>
                </wp:positionV>
                <wp:extent cx="0" cy="4345940"/>
                <wp:effectExtent l="12065" t="9525" r="6985" b="6985"/>
                <wp:wrapNone/>
                <wp:docPr id="10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59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4EE87" id="Line 11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95pt,27.55pt" to="485.95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Z+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33" w:lineRule="exact"/>
        <w:rPr>
          <w:rFonts w:ascii="Times New Roman" w:eastAsia="Times New Roman" w:hAnsi="Times New Roman"/>
        </w:rPr>
      </w:pPr>
    </w:p>
    <w:p w:rsidR="009134DB" w:rsidRDefault="001A71D5">
      <w:pPr>
        <w:spacing w:line="0" w:lineRule="atLeast"/>
        <w:ind w:right="-259"/>
        <w:jc w:val="center"/>
        <w:rPr>
          <w:rFonts w:ascii="Arial" w:eastAsia="Arial" w:hAnsi="Arial"/>
          <w:b/>
          <w:sz w:val="28"/>
        </w:rPr>
      </w:pPr>
      <w:r>
        <w:rPr>
          <w:rFonts w:ascii="Arial" w:eastAsia="Arial" w:hAnsi="Arial"/>
          <w:b/>
          <w:sz w:val="28"/>
        </w:rPr>
        <w:t>Nature of concern/disclosure</w:t>
      </w:r>
    </w:p>
    <w:p w:rsidR="009134DB" w:rsidRDefault="009134DB">
      <w:pPr>
        <w:spacing w:line="116" w:lineRule="exact"/>
        <w:rPr>
          <w:rFonts w:ascii="Times New Roman" w:eastAsia="Times New Roman" w:hAnsi="Times New Roman"/>
        </w:rPr>
      </w:pPr>
    </w:p>
    <w:p w:rsidR="009134DB" w:rsidRDefault="001A71D5">
      <w:pPr>
        <w:spacing w:line="235" w:lineRule="auto"/>
        <w:ind w:left="360" w:right="280"/>
        <w:rPr>
          <w:rFonts w:ascii="Arial" w:eastAsia="Arial" w:hAnsi="Arial"/>
          <w:sz w:val="24"/>
        </w:rPr>
      </w:pPr>
      <w:r>
        <w:rPr>
          <w:rFonts w:ascii="Arial" w:eastAsia="Arial" w:hAnsi="Arial"/>
          <w:sz w:val="24"/>
        </w:rPr>
        <w:t>Please include where you were when the child made a disclosure, what you saw, who else was there, what did the child say or do and what you said.</w:t>
      </w:r>
    </w:p>
    <w:p w:rsidR="009134DB" w:rsidRDefault="001A71D5">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1520" behindDoc="1" locked="0" layoutInCell="1" allowOverlap="1">
                <wp:simplePos x="0" y="0"/>
                <wp:positionH relativeFrom="column">
                  <wp:posOffset>158115</wp:posOffset>
                </wp:positionH>
                <wp:positionV relativeFrom="paragraph">
                  <wp:posOffset>1593215</wp:posOffset>
                </wp:positionV>
                <wp:extent cx="6015990" cy="0"/>
                <wp:effectExtent l="8890" t="12700" r="13970" b="6350"/>
                <wp:wrapNone/>
                <wp:docPr id="10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4D160" id="Line 111"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25.45pt" to="486.1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37" w:lineRule="exact"/>
        <w:rPr>
          <w:rFonts w:ascii="Times New Roman" w:eastAsia="Times New Roman" w:hAnsi="Times New Roman"/>
        </w:rPr>
      </w:pPr>
    </w:p>
    <w:tbl>
      <w:tblPr>
        <w:tblW w:w="0" w:type="auto"/>
        <w:tblInd w:w="240" w:type="dxa"/>
        <w:tblLayout w:type="fixed"/>
        <w:tblCellMar>
          <w:left w:w="0" w:type="dxa"/>
          <w:right w:w="0" w:type="dxa"/>
        </w:tblCellMar>
        <w:tblLook w:val="0000" w:firstRow="0" w:lastRow="0" w:firstColumn="0" w:lastColumn="0" w:noHBand="0" w:noVBand="0"/>
      </w:tblPr>
      <w:tblGrid>
        <w:gridCol w:w="4740"/>
        <w:gridCol w:w="4740"/>
      </w:tblGrid>
      <w:tr w:rsidR="009134DB">
        <w:trPr>
          <w:trHeight w:val="279"/>
        </w:trPr>
        <w:tc>
          <w:tcPr>
            <w:tcW w:w="4740" w:type="dxa"/>
            <w:tcBorders>
              <w:bottom w:val="single" w:sz="8" w:space="0" w:color="auto"/>
            </w:tcBorders>
            <w:shd w:val="clear" w:color="auto" w:fill="auto"/>
            <w:vAlign w:val="bottom"/>
          </w:tcPr>
          <w:p w:rsidR="009134DB" w:rsidRDefault="001A71D5">
            <w:pPr>
              <w:spacing w:line="0" w:lineRule="atLeast"/>
              <w:ind w:left="120"/>
              <w:rPr>
                <w:rFonts w:ascii="Arial" w:eastAsia="Arial" w:hAnsi="Arial"/>
                <w:sz w:val="24"/>
              </w:rPr>
            </w:pPr>
            <w:r>
              <w:rPr>
                <w:rFonts w:ascii="Arial" w:eastAsia="Arial" w:hAnsi="Arial"/>
                <w:sz w:val="24"/>
              </w:rPr>
              <w:t>Was there an injury?   Yes / No</w:t>
            </w:r>
          </w:p>
        </w:tc>
        <w:tc>
          <w:tcPr>
            <w:tcW w:w="4740" w:type="dxa"/>
            <w:tcBorders>
              <w:bottom w:val="single" w:sz="8" w:space="0" w:color="auto"/>
            </w:tcBorders>
            <w:shd w:val="clear" w:color="auto" w:fill="auto"/>
            <w:vAlign w:val="bottom"/>
          </w:tcPr>
          <w:p w:rsidR="009134DB" w:rsidRDefault="001A71D5">
            <w:pPr>
              <w:spacing w:line="0" w:lineRule="atLeast"/>
              <w:ind w:left="1240"/>
              <w:rPr>
                <w:rFonts w:ascii="Arial" w:eastAsia="Arial" w:hAnsi="Arial"/>
                <w:sz w:val="24"/>
              </w:rPr>
            </w:pPr>
            <w:r>
              <w:rPr>
                <w:rFonts w:ascii="Arial" w:eastAsia="Arial" w:hAnsi="Arial"/>
                <w:sz w:val="24"/>
              </w:rPr>
              <w:t>Did you see it?   Yes / No</w:t>
            </w:r>
          </w:p>
        </w:tc>
      </w:tr>
      <w:tr w:rsidR="009134DB">
        <w:trPr>
          <w:trHeight w:val="263"/>
        </w:trPr>
        <w:tc>
          <w:tcPr>
            <w:tcW w:w="4740" w:type="dxa"/>
            <w:shd w:val="clear" w:color="auto" w:fill="auto"/>
            <w:vAlign w:val="bottom"/>
          </w:tcPr>
          <w:p w:rsidR="009134DB" w:rsidRDefault="001A71D5">
            <w:pPr>
              <w:spacing w:line="263" w:lineRule="exact"/>
              <w:ind w:left="120"/>
              <w:rPr>
                <w:rFonts w:ascii="Arial" w:eastAsia="Arial" w:hAnsi="Arial"/>
                <w:sz w:val="24"/>
              </w:rPr>
            </w:pPr>
            <w:r>
              <w:rPr>
                <w:rFonts w:ascii="Arial" w:eastAsia="Arial" w:hAnsi="Arial"/>
                <w:sz w:val="24"/>
              </w:rPr>
              <w:t>Describe the injury:</w:t>
            </w:r>
          </w:p>
        </w:tc>
        <w:tc>
          <w:tcPr>
            <w:tcW w:w="4740" w:type="dxa"/>
            <w:shd w:val="clear" w:color="auto" w:fill="auto"/>
            <w:vAlign w:val="bottom"/>
          </w:tcPr>
          <w:p w:rsidR="009134DB" w:rsidRDefault="009134DB">
            <w:pPr>
              <w:spacing w:line="0" w:lineRule="atLeast"/>
              <w:rPr>
                <w:rFonts w:ascii="Times New Roman" w:eastAsia="Times New Roman" w:hAnsi="Times New Roman"/>
                <w:sz w:val="22"/>
              </w:rPr>
            </w:pPr>
          </w:p>
        </w:tc>
      </w:tr>
    </w:tbl>
    <w:p w:rsidR="009134DB" w:rsidRDefault="001A71D5">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92544" behindDoc="1" locked="0" layoutInCell="1" allowOverlap="1">
                <wp:simplePos x="0" y="0"/>
                <wp:positionH relativeFrom="column">
                  <wp:posOffset>158115</wp:posOffset>
                </wp:positionH>
                <wp:positionV relativeFrom="paragraph">
                  <wp:posOffset>680085</wp:posOffset>
                </wp:positionV>
                <wp:extent cx="6015990" cy="0"/>
                <wp:effectExtent l="8890" t="13335" r="13970" b="5715"/>
                <wp:wrapNone/>
                <wp:docPr id="9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21EF" id="Line 112"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53.55pt" to="486.1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64" w:lineRule="exact"/>
        <w:rPr>
          <w:rFonts w:ascii="Times New Roman" w:eastAsia="Times New Roman" w:hAnsi="Times New Roman"/>
        </w:rPr>
      </w:pPr>
    </w:p>
    <w:p w:rsidR="009134DB" w:rsidRDefault="001A71D5">
      <w:pPr>
        <w:spacing w:line="234" w:lineRule="auto"/>
        <w:ind w:left="2440" w:right="540" w:hanging="2068"/>
        <w:rPr>
          <w:rFonts w:ascii="Arial" w:eastAsia="Arial" w:hAnsi="Arial"/>
          <w:sz w:val="24"/>
        </w:rPr>
      </w:pPr>
      <w:r>
        <w:rPr>
          <w:rFonts w:ascii="Arial" w:eastAsia="Arial" w:hAnsi="Arial"/>
          <w:sz w:val="24"/>
        </w:rPr>
        <w:t>Have you filled in a body plan to show where the injury is and its approximate size? Yes / No</w:t>
      </w:r>
    </w:p>
    <w:p w:rsidR="009134DB" w:rsidRDefault="001A71D5">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3568" behindDoc="1" locked="0" layoutInCell="1" allowOverlap="1">
                <wp:simplePos x="0" y="0"/>
                <wp:positionH relativeFrom="column">
                  <wp:posOffset>158115</wp:posOffset>
                </wp:positionH>
                <wp:positionV relativeFrom="paragraph">
                  <wp:posOffset>53975</wp:posOffset>
                </wp:positionV>
                <wp:extent cx="6015990" cy="0"/>
                <wp:effectExtent l="8890" t="7620" r="13970" b="11430"/>
                <wp:wrapNone/>
                <wp:docPr id="9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07CE2" id="Line 113"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4.25pt" to="486.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9sHQIAAEQ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" strokeweight=".16931mm"/>
            </w:pict>
          </mc:Fallback>
        </mc:AlternateContent>
      </w:r>
    </w:p>
    <w:p w:rsidR="009134DB" w:rsidRDefault="009134DB">
      <w:pPr>
        <w:spacing w:line="65" w:lineRule="exact"/>
        <w:rPr>
          <w:rFonts w:ascii="Times New Roman" w:eastAsia="Times New Roman" w:hAnsi="Times New Roman"/>
        </w:rPr>
      </w:pPr>
    </w:p>
    <w:p w:rsidR="009134DB" w:rsidRDefault="001A71D5">
      <w:pPr>
        <w:spacing w:line="0" w:lineRule="atLeast"/>
        <w:ind w:left="360"/>
        <w:rPr>
          <w:rFonts w:ascii="Arial" w:eastAsia="Arial" w:hAnsi="Arial"/>
          <w:sz w:val="24"/>
        </w:rPr>
      </w:pPr>
      <w:r>
        <w:rPr>
          <w:rFonts w:ascii="Arial" w:eastAsia="Arial" w:hAnsi="Arial"/>
          <w:sz w:val="24"/>
        </w:rPr>
        <w:t>Was anyone else with you? Who?</w:t>
      </w:r>
    </w:p>
    <w:p w:rsidR="009134DB" w:rsidRDefault="001A71D5">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4592" behindDoc="1" locked="0" layoutInCell="1" allowOverlap="1">
                <wp:simplePos x="0" y="0"/>
                <wp:positionH relativeFrom="column">
                  <wp:posOffset>158115</wp:posOffset>
                </wp:positionH>
                <wp:positionV relativeFrom="paragraph">
                  <wp:posOffset>227330</wp:posOffset>
                </wp:positionV>
                <wp:extent cx="6015990" cy="0"/>
                <wp:effectExtent l="8890" t="10160" r="13970" b="8890"/>
                <wp:wrapNone/>
                <wp:docPr id="9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36393" id="Line 11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7.9pt" to="486.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yDHQIAAEQ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19" w:lineRule="exact"/>
        <w:rPr>
          <w:rFonts w:ascii="Times New Roman" w:eastAsia="Times New Roman" w:hAnsi="Times New Roman"/>
        </w:rPr>
      </w:pPr>
    </w:p>
    <w:p w:rsidR="009134DB" w:rsidRDefault="009134DB">
      <w:pPr>
        <w:spacing w:line="0" w:lineRule="atLeast"/>
        <w:ind w:left="8020"/>
        <w:rPr>
          <w:rFonts w:ascii="Arial" w:eastAsia="Arial" w:hAnsi="Arial"/>
          <w:sz w:val="16"/>
        </w:rPr>
        <w:sectPr w:rsidR="009134DB">
          <w:pgSz w:w="11900" w:h="16838"/>
          <w:pgMar w:top="1250" w:right="846" w:bottom="1440" w:left="1340" w:header="0" w:footer="0" w:gutter="0"/>
          <w:cols w:space="0" w:equalWidth="0">
            <w:col w:w="9720"/>
          </w:cols>
          <w:docGrid w:linePitch="360"/>
        </w:sectPr>
      </w:pPr>
    </w:p>
    <w:tbl>
      <w:tblPr>
        <w:tblW w:w="0" w:type="auto"/>
        <w:tblInd w:w="150" w:type="dxa"/>
        <w:tblLayout w:type="fixed"/>
        <w:tblCellMar>
          <w:left w:w="0" w:type="dxa"/>
          <w:right w:w="0" w:type="dxa"/>
        </w:tblCellMar>
        <w:tblLook w:val="0000" w:firstRow="0" w:lastRow="0" w:firstColumn="0" w:lastColumn="0" w:noHBand="0" w:noVBand="0"/>
      </w:tblPr>
      <w:tblGrid>
        <w:gridCol w:w="3740"/>
        <w:gridCol w:w="2800"/>
        <w:gridCol w:w="2960"/>
      </w:tblGrid>
      <w:tr w:rsidR="009134DB">
        <w:trPr>
          <w:trHeight w:val="280"/>
        </w:trPr>
        <w:tc>
          <w:tcPr>
            <w:tcW w:w="3740" w:type="dxa"/>
            <w:tcBorders>
              <w:top w:val="single" w:sz="8" w:space="0" w:color="auto"/>
              <w:left w:val="single" w:sz="8" w:space="0" w:color="auto"/>
            </w:tcBorders>
            <w:shd w:val="clear" w:color="auto" w:fill="auto"/>
            <w:vAlign w:val="bottom"/>
          </w:tcPr>
          <w:p w:rsidR="009134DB" w:rsidRDefault="001A71D5">
            <w:pPr>
              <w:spacing w:line="0" w:lineRule="atLeast"/>
              <w:ind w:left="120"/>
              <w:rPr>
                <w:rFonts w:ascii="Arial" w:eastAsia="Arial" w:hAnsi="Arial"/>
                <w:sz w:val="24"/>
              </w:rPr>
            </w:pPr>
            <w:bookmarkStart w:id="52" w:name="page84"/>
            <w:bookmarkEnd w:id="52"/>
            <w:r>
              <w:rPr>
                <w:rFonts w:ascii="Arial" w:eastAsia="Arial" w:hAnsi="Arial"/>
                <w:sz w:val="24"/>
              </w:rPr>
              <w:lastRenderedPageBreak/>
              <w:t>Has this happened before?</w:t>
            </w:r>
          </w:p>
        </w:tc>
        <w:tc>
          <w:tcPr>
            <w:tcW w:w="5760" w:type="dxa"/>
            <w:gridSpan w:val="2"/>
            <w:tcBorders>
              <w:top w:val="single" w:sz="8" w:space="0" w:color="auto"/>
              <w:right w:val="single" w:sz="8" w:space="0" w:color="auto"/>
            </w:tcBorders>
            <w:shd w:val="clear" w:color="auto" w:fill="auto"/>
            <w:vAlign w:val="bottom"/>
          </w:tcPr>
          <w:p w:rsidR="009134DB" w:rsidRDefault="001A71D5">
            <w:pPr>
              <w:spacing w:line="0" w:lineRule="atLeast"/>
              <w:ind w:left="720"/>
              <w:rPr>
                <w:rFonts w:ascii="Arial" w:eastAsia="Arial" w:hAnsi="Arial"/>
                <w:sz w:val="24"/>
              </w:rPr>
            </w:pPr>
            <w:r>
              <w:rPr>
                <w:rFonts w:ascii="Arial" w:eastAsia="Arial" w:hAnsi="Arial"/>
                <w:sz w:val="24"/>
              </w:rPr>
              <w:t>Did you report the previous incident?</w:t>
            </w:r>
          </w:p>
        </w:tc>
      </w:tr>
      <w:tr w:rsidR="009134DB">
        <w:trPr>
          <w:trHeight w:val="354"/>
        </w:trPr>
        <w:tc>
          <w:tcPr>
            <w:tcW w:w="6540" w:type="dxa"/>
            <w:gridSpan w:val="2"/>
            <w:tcBorders>
              <w:left w:val="single" w:sz="8" w:space="0" w:color="auto"/>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3"/>
        </w:trPr>
        <w:tc>
          <w:tcPr>
            <w:tcW w:w="6540" w:type="dxa"/>
            <w:gridSpan w:val="2"/>
            <w:tcBorders>
              <w:left w:val="single" w:sz="8" w:space="0" w:color="auto"/>
            </w:tcBorders>
            <w:shd w:val="clear" w:color="auto" w:fill="auto"/>
            <w:vAlign w:val="bottom"/>
          </w:tcPr>
          <w:p w:rsidR="009134DB" w:rsidRDefault="001A71D5">
            <w:pPr>
              <w:spacing w:line="263" w:lineRule="exact"/>
              <w:ind w:left="120"/>
              <w:rPr>
                <w:rFonts w:ascii="Arial" w:eastAsia="Arial" w:hAnsi="Arial"/>
                <w:sz w:val="24"/>
              </w:rPr>
            </w:pPr>
            <w:r>
              <w:rPr>
                <w:rFonts w:ascii="Arial" w:eastAsia="Arial" w:hAnsi="Arial"/>
                <w:sz w:val="24"/>
              </w:rPr>
              <w:t>Who are you passing this information to? Name:</w:t>
            </w:r>
          </w:p>
        </w:tc>
        <w:tc>
          <w:tcPr>
            <w:tcW w:w="2960" w:type="dxa"/>
            <w:tcBorders>
              <w:right w:val="single" w:sz="8" w:space="0" w:color="auto"/>
            </w:tcBorders>
            <w:shd w:val="clear" w:color="auto" w:fill="auto"/>
            <w:vAlign w:val="bottom"/>
          </w:tcPr>
          <w:p w:rsidR="009134DB" w:rsidRDefault="001A71D5">
            <w:pPr>
              <w:spacing w:line="263" w:lineRule="exact"/>
              <w:ind w:left="1100"/>
              <w:rPr>
                <w:rFonts w:ascii="Arial" w:eastAsia="Arial" w:hAnsi="Arial"/>
                <w:sz w:val="24"/>
              </w:rPr>
            </w:pPr>
            <w:r>
              <w:rPr>
                <w:rFonts w:ascii="Arial" w:eastAsia="Arial" w:hAnsi="Arial"/>
                <w:sz w:val="24"/>
              </w:rPr>
              <w:t>Date:</w:t>
            </w:r>
          </w:p>
        </w:tc>
      </w:tr>
      <w:tr w:rsidR="009134DB">
        <w:trPr>
          <w:trHeight w:val="276"/>
        </w:trPr>
        <w:tc>
          <w:tcPr>
            <w:tcW w:w="3740" w:type="dxa"/>
            <w:tcBorders>
              <w:lef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00" w:type="dxa"/>
            <w:shd w:val="clear" w:color="auto" w:fill="auto"/>
            <w:vAlign w:val="bottom"/>
          </w:tcPr>
          <w:p w:rsidR="009134DB" w:rsidRDefault="001A71D5">
            <w:pPr>
              <w:spacing w:line="0" w:lineRule="atLeast"/>
              <w:ind w:left="780"/>
              <w:rPr>
                <w:rFonts w:ascii="Arial" w:eastAsia="Arial" w:hAnsi="Arial"/>
                <w:sz w:val="24"/>
              </w:rPr>
            </w:pPr>
            <w:r>
              <w:rPr>
                <w:rFonts w:ascii="Arial" w:eastAsia="Arial" w:hAnsi="Arial"/>
                <w:sz w:val="24"/>
              </w:rPr>
              <w:t>Position:</w:t>
            </w:r>
          </w:p>
        </w:tc>
        <w:tc>
          <w:tcPr>
            <w:tcW w:w="2960" w:type="dxa"/>
            <w:tcBorders>
              <w:right w:val="single" w:sz="8" w:space="0" w:color="auto"/>
            </w:tcBorders>
            <w:shd w:val="clear" w:color="auto" w:fill="auto"/>
            <w:vAlign w:val="bottom"/>
          </w:tcPr>
          <w:p w:rsidR="009134DB" w:rsidRDefault="001A71D5">
            <w:pPr>
              <w:spacing w:line="0" w:lineRule="atLeast"/>
              <w:ind w:left="1100"/>
              <w:rPr>
                <w:rFonts w:ascii="Arial" w:eastAsia="Arial" w:hAnsi="Arial"/>
                <w:sz w:val="24"/>
              </w:rPr>
            </w:pPr>
            <w:r>
              <w:rPr>
                <w:rFonts w:ascii="Arial" w:eastAsia="Arial" w:hAnsi="Arial"/>
                <w:sz w:val="24"/>
              </w:rPr>
              <w:t>Time:</w:t>
            </w:r>
          </w:p>
        </w:tc>
      </w:tr>
      <w:tr w:rsidR="009134DB">
        <w:trPr>
          <w:trHeight w:val="77"/>
        </w:trPr>
        <w:tc>
          <w:tcPr>
            <w:tcW w:w="3740" w:type="dxa"/>
            <w:tcBorders>
              <w:left w:val="single" w:sz="8" w:space="0" w:color="auto"/>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6"/>
              </w:rPr>
            </w:pPr>
          </w:p>
        </w:tc>
        <w:tc>
          <w:tcPr>
            <w:tcW w:w="28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6"/>
              </w:rPr>
            </w:pPr>
          </w:p>
        </w:tc>
        <w:tc>
          <w:tcPr>
            <w:tcW w:w="2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6"/>
              </w:rPr>
            </w:pPr>
          </w:p>
        </w:tc>
      </w:tr>
    </w:tbl>
    <w:p w:rsidR="009134DB" w:rsidRDefault="001A71D5">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695616" behindDoc="1" locked="0" layoutInCell="1" allowOverlap="1">
                <wp:simplePos x="0" y="0"/>
                <wp:positionH relativeFrom="column">
                  <wp:posOffset>94615</wp:posOffset>
                </wp:positionH>
                <wp:positionV relativeFrom="paragraph">
                  <wp:posOffset>633730</wp:posOffset>
                </wp:positionV>
                <wp:extent cx="6015990" cy="0"/>
                <wp:effectExtent l="8890" t="8255" r="13970" b="10795"/>
                <wp:wrapNone/>
                <wp:docPr id="9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B1ABE" id="Line 115"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49.9pt" to="481.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" strokeweight=".16931mm"/>
            </w:pict>
          </mc:Fallback>
        </mc:AlternateContent>
      </w:r>
      <w:r>
        <w:rPr>
          <w:rFonts w:ascii="Times New Roman" w:eastAsia="Times New Roman" w:hAnsi="Times New Roman"/>
          <w:noProof/>
          <w:sz w:val="6"/>
        </w:rPr>
        <mc:AlternateContent>
          <mc:Choice Requires="wps">
            <w:drawing>
              <wp:anchor distT="0" distB="0" distL="114300" distR="114300" simplePos="0" relativeHeight="251696640" behindDoc="1" locked="0" layoutInCell="1" allowOverlap="1">
                <wp:simplePos x="0" y="0"/>
                <wp:positionH relativeFrom="column">
                  <wp:posOffset>97790</wp:posOffset>
                </wp:positionH>
                <wp:positionV relativeFrom="paragraph">
                  <wp:posOffset>630555</wp:posOffset>
                </wp:positionV>
                <wp:extent cx="0" cy="713105"/>
                <wp:effectExtent l="12065" t="5080" r="6985" b="5715"/>
                <wp:wrapNone/>
                <wp:docPr id="9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1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47A7C" id="Line 11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49.65pt" to="7.7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" strokeweight=".48pt"/>
            </w:pict>
          </mc:Fallback>
        </mc:AlternateContent>
      </w:r>
      <w:r>
        <w:rPr>
          <w:rFonts w:ascii="Times New Roman" w:eastAsia="Times New Roman" w:hAnsi="Times New Roman"/>
          <w:noProof/>
          <w:sz w:val="6"/>
        </w:rPr>
        <mc:AlternateContent>
          <mc:Choice Requires="wps">
            <w:drawing>
              <wp:anchor distT="0" distB="0" distL="114300" distR="114300" simplePos="0" relativeHeight="251697664" behindDoc="1" locked="0" layoutInCell="1" allowOverlap="1">
                <wp:simplePos x="0" y="0"/>
                <wp:positionH relativeFrom="column">
                  <wp:posOffset>6108065</wp:posOffset>
                </wp:positionH>
                <wp:positionV relativeFrom="paragraph">
                  <wp:posOffset>630555</wp:posOffset>
                </wp:positionV>
                <wp:extent cx="0" cy="713105"/>
                <wp:effectExtent l="12065" t="5080" r="6985" b="5715"/>
                <wp:wrapNone/>
                <wp:docPr id="9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31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CF303" id="Line 117"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95pt,49.65pt" to="480.9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54" w:lineRule="exact"/>
        <w:rPr>
          <w:rFonts w:ascii="Times New Roman" w:eastAsia="Times New Roman" w:hAnsi="Times New Roman"/>
        </w:rPr>
      </w:pPr>
    </w:p>
    <w:p w:rsidR="009134DB" w:rsidRDefault="001A71D5">
      <w:pPr>
        <w:spacing w:line="0" w:lineRule="atLeast"/>
        <w:ind w:left="260"/>
        <w:rPr>
          <w:rFonts w:ascii="Arial" w:eastAsia="Arial" w:hAnsi="Arial"/>
          <w:sz w:val="24"/>
        </w:rPr>
      </w:pPr>
      <w:r>
        <w:rPr>
          <w:rFonts w:ascii="Arial" w:eastAsia="Arial" w:hAnsi="Arial"/>
          <w:sz w:val="24"/>
        </w:rPr>
        <w:t>Your signature:</w:t>
      </w:r>
    </w:p>
    <w:p w:rsidR="009134DB" w:rsidRDefault="009134DB">
      <w:pPr>
        <w:spacing w:line="276" w:lineRule="exact"/>
        <w:rPr>
          <w:rFonts w:ascii="Times New Roman" w:eastAsia="Times New Roman" w:hAnsi="Times New Roman"/>
        </w:rPr>
      </w:pPr>
    </w:p>
    <w:p w:rsidR="009134DB" w:rsidRDefault="001A71D5">
      <w:pPr>
        <w:spacing w:line="0" w:lineRule="atLeast"/>
        <w:ind w:left="260"/>
        <w:rPr>
          <w:rFonts w:ascii="Arial" w:eastAsia="Arial" w:hAnsi="Arial"/>
          <w:sz w:val="24"/>
        </w:rPr>
      </w:pPr>
      <w:r>
        <w:rPr>
          <w:rFonts w:ascii="Arial" w:eastAsia="Arial" w:hAnsi="Arial"/>
          <w:sz w:val="24"/>
        </w:rPr>
        <w:t>Date:</w:t>
      </w:r>
    </w:p>
    <w:p w:rsidR="009134DB" w:rsidRDefault="001A71D5">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8688" behindDoc="1" locked="0" layoutInCell="1" allowOverlap="1">
                <wp:simplePos x="0" y="0"/>
                <wp:positionH relativeFrom="column">
                  <wp:posOffset>94615</wp:posOffset>
                </wp:positionH>
                <wp:positionV relativeFrom="paragraph">
                  <wp:posOffset>6350</wp:posOffset>
                </wp:positionV>
                <wp:extent cx="6015990" cy="0"/>
                <wp:effectExtent l="8890" t="10795" r="13970" b="8255"/>
                <wp:wrapNone/>
                <wp:docPr id="9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E40EE" id="Line 11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5pt" to="481.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EUHQIAAEQEAAAOAAAAZHJzL2Uyb0RvYy54bWysU8GO2jAQvVfqP1i5QxI2U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" strokeweight=".16931mm"/>
            </w:pict>
          </mc:Fallback>
        </mc:AlternateContent>
      </w:r>
    </w:p>
    <w:p w:rsidR="009134DB" w:rsidRDefault="009134DB">
      <w:pPr>
        <w:spacing w:line="200" w:lineRule="exact"/>
        <w:rPr>
          <w:rFonts w:ascii="Times New Roman" w:eastAsia="Times New Roman" w:hAnsi="Times New Roman"/>
        </w:rPr>
      </w:pPr>
    </w:p>
    <w:p w:rsidR="009134DB" w:rsidRDefault="009134DB">
      <w:pPr>
        <w:spacing w:line="237" w:lineRule="exact"/>
        <w:rPr>
          <w:rFonts w:ascii="Times New Roman" w:eastAsia="Times New Roman" w:hAnsi="Times New Roman"/>
        </w:rPr>
      </w:pPr>
    </w:p>
    <w:p w:rsidR="009134DB" w:rsidRDefault="001A71D5">
      <w:pPr>
        <w:spacing w:line="0" w:lineRule="atLeast"/>
        <w:ind w:left="260"/>
        <w:rPr>
          <w:rFonts w:ascii="Arial" w:eastAsia="Arial" w:hAnsi="Arial"/>
          <w:sz w:val="24"/>
        </w:rPr>
      </w:pPr>
      <w:r>
        <w:rPr>
          <w:rFonts w:ascii="Arial" w:eastAsia="Arial" w:hAnsi="Arial"/>
          <w:sz w:val="24"/>
        </w:rPr>
        <w:t>□</w:t>
      </w:r>
    </w:p>
    <w:p w:rsidR="009134DB" w:rsidRDefault="001A71D5">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9712" behindDoc="1" locked="0" layoutInCell="1" allowOverlap="1">
                <wp:simplePos x="0" y="0"/>
                <wp:positionH relativeFrom="column">
                  <wp:posOffset>6223635</wp:posOffset>
                </wp:positionH>
                <wp:positionV relativeFrom="paragraph">
                  <wp:posOffset>-64135</wp:posOffset>
                </wp:positionV>
                <wp:extent cx="0" cy="8851265"/>
                <wp:effectExtent l="13335" t="5715" r="5715" b="10795"/>
                <wp:wrapNone/>
                <wp:docPr id="9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12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DAEC5" id="Line 119"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5.05pt" to="490.05pt,6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"/>
            </w:pict>
          </mc:Fallback>
        </mc:AlternateContent>
      </w:r>
      <w:r>
        <w:rPr>
          <w:rFonts w:ascii="Arial" w:eastAsia="Arial" w:hAnsi="Arial"/>
          <w:noProof/>
          <w:sz w:val="24"/>
        </w:rPr>
        <mc:AlternateContent>
          <mc:Choice Requires="wps">
            <w:drawing>
              <wp:anchor distT="0" distB="0" distL="114300" distR="114300" simplePos="0" relativeHeight="251700736" behindDoc="1" locked="0" layoutInCell="1" allowOverlap="1">
                <wp:simplePos x="0" y="0"/>
                <wp:positionH relativeFrom="column">
                  <wp:posOffset>-67310</wp:posOffset>
                </wp:positionH>
                <wp:positionV relativeFrom="paragraph">
                  <wp:posOffset>-59055</wp:posOffset>
                </wp:positionV>
                <wp:extent cx="6295390" cy="0"/>
                <wp:effectExtent l="8890" t="10795" r="10795" b="8255"/>
                <wp:wrapNone/>
                <wp:docPr id="9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3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E0B4F" id="Line 12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65pt" to="490.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"/>
            </w:pict>
          </mc:Fallback>
        </mc:AlternateContent>
      </w:r>
      <w:r>
        <w:rPr>
          <w:rFonts w:ascii="Arial" w:eastAsia="Arial" w:hAnsi="Arial"/>
          <w:noProof/>
          <w:sz w:val="24"/>
        </w:rPr>
        <mc:AlternateContent>
          <mc:Choice Requires="wps">
            <w:drawing>
              <wp:anchor distT="0" distB="0" distL="114300" distR="114300" simplePos="0" relativeHeight="251701760" behindDoc="1" locked="0" layoutInCell="1" allowOverlap="1">
                <wp:simplePos x="0" y="0"/>
                <wp:positionH relativeFrom="column">
                  <wp:posOffset>-62230</wp:posOffset>
                </wp:positionH>
                <wp:positionV relativeFrom="paragraph">
                  <wp:posOffset>-64135</wp:posOffset>
                </wp:positionV>
                <wp:extent cx="0" cy="8851265"/>
                <wp:effectExtent l="13970" t="5715" r="5080" b="10795"/>
                <wp:wrapNone/>
                <wp:docPr id="9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12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26F03" id="Line 121"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5.05pt" to="-4.9pt,6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"/>
            </w:pict>
          </mc:Fallback>
        </mc:AlternateContent>
      </w:r>
    </w:p>
    <w:p w:rsidR="009134DB" w:rsidRDefault="001A71D5">
      <w:pPr>
        <w:spacing w:line="225" w:lineRule="auto"/>
        <w:ind w:left="60"/>
        <w:rPr>
          <w:rFonts w:ascii="Arial" w:eastAsia="Arial" w:hAnsi="Arial"/>
          <w:sz w:val="24"/>
        </w:rPr>
      </w:pPr>
      <w:r>
        <w:rPr>
          <w:rFonts w:ascii="Arial" w:eastAsia="Arial" w:hAnsi="Arial"/>
          <w:sz w:val="24"/>
        </w:rPr>
        <w:t>Action taken by SDP</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63" w:lineRule="exact"/>
        <w:rPr>
          <w:rFonts w:ascii="Times New Roman" w:eastAsia="Times New Roman" w:hAnsi="Times New Roman"/>
        </w:rPr>
      </w:pPr>
    </w:p>
    <w:p w:rsidR="009134DB" w:rsidRDefault="001A71D5">
      <w:pPr>
        <w:spacing w:line="0" w:lineRule="atLeast"/>
        <w:ind w:left="60"/>
        <w:rPr>
          <w:rFonts w:ascii="Arial" w:eastAsia="Arial" w:hAnsi="Arial"/>
          <w:sz w:val="24"/>
        </w:rPr>
      </w:pPr>
      <w:r>
        <w:rPr>
          <w:rFonts w:ascii="Arial" w:eastAsia="Arial" w:hAnsi="Arial"/>
          <w:sz w:val="24"/>
        </w:rPr>
        <w:t>Referred to…?</w:t>
      </w:r>
    </w:p>
    <w:p w:rsidR="009134DB" w:rsidRDefault="009134DB">
      <w:pPr>
        <w:spacing w:line="276"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560"/>
        <w:gridCol w:w="740"/>
        <w:gridCol w:w="180"/>
        <w:gridCol w:w="540"/>
        <w:gridCol w:w="960"/>
        <w:gridCol w:w="540"/>
        <w:gridCol w:w="560"/>
        <w:gridCol w:w="340"/>
        <w:gridCol w:w="540"/>
        <w:gridCol w:w="520"/>
        <w:gridCol w:w="380"/>
        <w:gridCol w:w="540"/>
        <w:gridCol w:w="700"/>
        <w:gridCol w:w="200"/>
        <w:gridCol w:w="540"/>
        <w:gridCol w:w="400"/>
        <w:gridCol w:w="400"/>
        <w:gridCol w:w="540"/>
      </w:tblGrid>
      <w:tr w:rsidR="009134DB">
        <w:trPr>
          <w:trHeight w:val="230"/>
        </w:trPr>
        <w:tc>
          <w:tcPr>
            <w:tcW w:w="1300" w:type="dxa"/>
            <w:gridSpan w:val="2"/>
            <w:shd w:val="clear" w:color="auto" w:fill="auto"/>
            <w:vAlign w:val="bottom"/>
          </w:tcPr>
          <w:p w:rsidR="009134DB" w:rsidRDefault="001A71D5">
            <w:pPr>
              <w:spacing w:line="0" w:lineRule="atLeast"/>
              <w:rPr>
                <w:rFonts w:ascii="Arial" w:eastAsia="Arial" w:hAnsi="Arial"/>
              </w:rPr>
            </w:pPr>
            <w:r>
              <w:rPr>
                <w:rFonts w:ascii="Arial" w:eastAsia="Arial" w:hAnsi="Arial"/>
              </w:rPr>
              <w:t>Attendance</w:t>
            </w:r>
          </w:p>
        </w:tc>
        <w:tc>
          <w:tcPr>
            <w:tcW w:w="180" w:type="dxa"/>
            <w:shd w:val="clear" w:color="auto" w:fill="auto"/>
            <w:vAlign w:val="bottom"/>
          </w:tcPr>
          <w:p w:rsidR="009134DB" w:rsidRDefault="009134DB">
            <w:pPr>
              <w:spacing w:line="0" w:lineRule="atLeast"/>
              <w:rPr>
                <w:rFonts w:ascii="Times New Roman" w:eastAsia="Times New Roman" w:hAnsi="Times New Roman"/>
                <w:sz w:val="19"/>
              </w:rPr>
            </w:pPr>
          </w:p>
        </w:tc>
        <w:tc>
          <w:tcPr>
            <w:tcW w:w="540" w:type="dxa"/>
            <w:shd w:val="clear" w:color="auto" w:fill="auto"/>
            <w:vAlign w:val="bottom"/>
          </w:tcPr>
          <w:p w:rsidR="009134DB" w:rsidRDefault="009134DB">
            <w:pPr>
              <w:spacing w:line="0" w:lineRule="atLeast"/>
              <w:rPr>
                <w:rFonts w:ascii="Times New Roman" w:eastAsia="Times New Roman" w:hAnsi="Times New Roman"/>
                <w:sz w:val="19"/>
              </w:rPr>
            </w:pPr>
          </w:p>
        </w:tc>
        <w:tc>
          <w:tcPr>
            <w:tcW w:w="960" w:type="dxa"/>
            <w:shd w:val="clear" w:color="auto" w:fill="auto"/>
            <w:vAlign w:val="bottom"/>
          </w:tcPr>
          <w:p w:rsidR="009134DB" w:rsidRDefault="009134DB">
            <w:pPr>
              <w:spacing w:line="0" w:lineRule="atLeast"/>
              <w:rPr>
                <w:rFonts w:ascii="Times New Roman" w:eastAsia="Times New Roman" w:hAnsi="Times New Roman"/>
                <w:sz w:val="19"/>
              </w:rPr>
            </w:pPr>
          </w:p>
        </w:tc>
        <w:tc>
          <w:tcPr>
            <w:tcW w:w="540" w:type="dxa"/>
            <w:shd w:val="clear" w:color="auto" w:fill="auto"/>
            <w:vAlign w:val="bottom"/>
          </w:tcPr>
          <w:p w:rsidR="009134DB" w:rsidRDefault="009134DB">
            <w:pPr>
              <w:spacing w:line="0" w:lineRule="atLeast"/>
              <w:rPr>
                <w:rFonts w:ascii="Times New Roman" w:eastAsia="Times New Roman" w:hAnsi="Times New Roman"/>
                <w:sz w:val="19"/>
              </w:rPr>
            </w:pPr>
          </w:p>
        </w:tc>
        <w:tc>
          <w:tcPr>
            <w:tcW w:w="560" w:type="dxa"/>
            <w:shd w:val="clear" w:color="auto" w:fill="auto"/>
            <w:vAlign w:val="bottom"/>
          </w:tcPr>
          <w:p w:rsidR="009134DB" w:rsidRDefault="009134DB">
            <w:pPr>
              <w:spacing w:line="0" w:lineRule="atLeast"/>
              <w:rPr>
                <w:rFonts w:ascii="Times New Roman" w:eastAsia="Times New Roman" w:hAnsi="Times New Roman"/>
                <w:sz w:val="19"/>
              </w:rPr>
            </w:pPr>
          </w:p>
        </w:tc>
        <w:tc>
          <w:tcPr>
            <w:tcW w:w="340" w:type="dxa"/>
            <w:shd w:val="clear" w:color="auto" w:fill="auto"/>
            <w:vAlign w:val="bottom"/>
          </w:tcPr>
          <w:p w:rsidR="009134DB" w:rsidRDefault="009134DB">
            <w:pPr>
              <w:spacing w:line="0" w:lineRule="atLeast"/>
              <w:rPr>
                <w:rFonts w:ascii="Times New Roman" w:eastAsia="Times New Roman" w:hAnsi="Times New Roman"/>
                <w:sz w:val="19"/>
              </w:rPr>
            </w:pPr>
          </w:p>
        </w:tc>
        <w:tc>
          <w:tcPr>
            <w:tcW w:w="540" w:type="dxa"/>
            <w:shd w:val="clear" w:color="auto" w:fill="auto"/>
            <w:vAlign w:val="bottom"/>
          </w:tcPr>
          <w:p w:rsidR="009134DB" w:rsidRDefault="009134DB">
            <w:pPr>
              <w:spacing w:line="0" w:lineRule="atLeast"/>
              <w:rPr>
                <w:rFonts w:ascii="Times New Roman" w:eastAsia="Times New Roman" w:hAnsi="Times New Roman"/>
                <w:sz w:val="19"/>
              </w:rPr>
            </w:pPr>
          </w:p>
        </w:tc>
        <w:tc>
          <w:tcPr>
            <w:tcW w:w="520" w:type="dxa"/>
            <w:shd w:val="clear" w:color="auto" w:fill="auto"/>
            <w:vAlign w:val="bottom"/>
          </w:tcPr>
          <w:p w:rsidR="009134DB" w:rsidRDefault="009134DB">
            <w:pPr>
              <w:spacing w:line="0" w:lineRule="atLeast"/>
              <w:rPr>
                <w:rFonts w:ascii="Times New Roman" w:eastAsia="Times New Roman" w:hAnsi="Times New Roman"/>
                <w:sz w:val="19"/>
              </w:rPr>
            </w:pPr>
          </w:p>
        </w:tc>
        <w:tc>
          <w:tcPr>
            <w:tcW w:w="380" w:type="dxa"/>
            <w:shd w:val="clear" w:color="auto" w:fill="auto"/>
            <w:vAlign w:val="bottom"/>
          </w:tcPr>
          <w:p w:rsidR="009134DB" w:rsidRDefault="009134DB">
            <w:pPr>
              <w:spacing w:line="0" w:lineRule="atLeast"/>
              <w:rPr>
                <w:rFonts w:ascii="Times New Roman" w:eastAsia="Times New Roman" w:hAnsi="Times New Roman"/>
                <w:sz w:val="19"/>
              </w:rPr>
            </w:pPr>
          </w:p>
        </w:tc>
        <w:tc>
          <w:tcPr>
            <w:tcW w:w="540" w:type="dxa"/>
            <w:shd w:val="clear" w:color="auto" w:fill="auto"/>
            <w:vAlign w:val="bottom"/>
          </w:tcPr>
          <w:p w:rsidR="009134DB" w:rsidRDefault="009134DB">
            <w:pPr>
              <w:spacing w:line="0" w:lineRule="atLeast"/>
              <w:rPr>
                <w:rFonts w:ascii="Times New Roman" w:eastAsia="Times New Roman" w:hAnsi="Times New Roman"/>
                <w:sz w:val="19"/>
              </w:rPr>
            </w:pPr>
          </w:p>
        </w:tc>
        <w:tc>
          <w:tcPr>
            <w:tcW w:w="700" w:type="dxa"/>
            <w:shd w:val="clear" w:color="auto" w:fill="auto"/>
            <w:vAlign w:val="bottom"/>
          </w:tcPr>
          <w:p w:rsidR="009134DB" w:rsidRDefault="009134DB">
            <w:pPr>
              <w:spacing w:line="0" w:lineRule="atLeast"/>
              <w:rPr>
                <w:rFonts w:ascii="Times New Roman" w:eastAsia="Times New Roman" w:hAnsi="Times New Roman"/>
                <w:sz w:val="19"/>
              </w:rPr>
            </w:pPr>
          </w:p>
        </w:tc>
        <w:tc>
          <w:tcPr>
            <w:tcW w:w="200" w:type="dxa"/>
            <w:shd w:val="clear" w:color="auto" w:fill="auto"/>
            <w:vAlign w:val="bottom"/>
          </w:tcPr>
          <w:p w:rsidR="009134DB" w:rsidRDefault="009134DB">
            <w:pPr>
              <w:spacing w:line="0" w:lineRule="atLeast"/>
              <w:rPr>
                <w:rFonts w:ascii="Times New Roman" w:eastAsia="Times New Roman" w:hAnsi="Times New Roman"/>
                <w:sz w:val="19"/>
              </w:rPr>
            </w:pPr>
          </w:p>
        </w:tc>
        <w:tc>
          <w:tcPr>
            <w:tcW w:w="540" w:type="dxa"/>
            <w:shd w:val="clear" w:color="auto" w:fill="auto"/>
            <w:vAlign w:val="bottom"/>
          </w:tcPr>
          <w:p w:rsidR="009134DB" w:rsidRDefault="009134DB">
            <w:pPr>
              <w:spacing w:line="0" w:lineRule="atLeast"/>
              <w:rPr>
                <w:rFonts w:ascii="Times New Roman" w:eastAsia="Times New Roman" w:hAnsi="Times New Roman"/>
                <w:sz w:val="19"/>
              </w:rPr>
            </w:pPr>
          </w:p>
        </w:tc>
        <w:tc>
          <w:tcPr>
            <w:tcW w:w="400" w:type="dxa"/>
            <w:shd w:val="clear" w:color="auto" w:fill="auto"/>
            <w:vAlign w:val="bottom"/>
          </w:tcPr>
          <w:p w:rsidR="009134DB" w:rsidRDefault="009134DB">
            <w:pPr>
              <w:spacing w:line="0" w:lineRule="atLeast"/>
              <w:rPr>
                <w:rFonts w:ascii="Times New Roman" w:eastAsia="Times New Roman" w:hAnsi="Times New Roman"/>
                <w:sz w:val="19"/>
              </w:rPr>
            </w:pPr>
          </w:p>
        </w:tc>
        <w:tc>
          <w:tcPr>
            <w:tcW w:w="400" w:type="dxa"/>
            <w:shd w:val="clear" w:color="auto" w:fill="auto"/>
            <w:vAlign w:val="bottom"/>
          </w:tcPr>
          <w:p w:rsidR="009134DB" w:rsidRDefault="009134DB">
            <w:pPr>
              <w:spacing w:line="0" w:lineRule="atLeast"/>
              <w:rPr>
                <w:rFonts w:ascii="Times New Roman" w:eastAsia="Times New Roman" w:hAnsi="Times New Roman"/>
                <w:sz w:val="19"/>
              </w:rPr>
            </w:pPr>
          </w:p>
        </w:tc>
        <w:tc>
          <w:tcPr>
            <w:tcW w:w="540" w:type="dxa"/>
            <w:shd w:val="clear" w:color="auto" w:fill="auto"/>
            <w:vAlign w:val="bottom"/>
          </w:tcPr>
          <w:p w:rsidR="009134DB" w:rsidRDefault="009134DB">
            <w:pPr>
              <w:spacing w:line="0" w:lineRule="atLeast"/>
              <w:rPr>
                <w:rFonts w:ascii="Times New Roman" w:eastAsia="Times New Roman" w:hAnsi="Times New Roman"/>
                <w:sz w:val="19"/>
              </w:rPr>
            </w:pPr>
          </w:p>
        </w:tc>
      </w:tr>
      <w:tr w:rsidR="009134DB">
        <w:trPr>
          <w:trHeight w:val="230"/>
        </w:trPr>
        <w:tc>
          <w:tcPr>
            <w:tcW w:w="1300" w:type="dxa"/>
            <w:gridSpan w:val="2"/>
            <w:shd w:val="clear" w:color="auto" w:fill="auto"/>
            <w:vAlign w:val="bottom"/>
          </w:tcPr>
          <w:p w:rsidR="009134DB" w:rsidRDefault="001A71D5">
            <w:pPr>
              <w:spacing w:line="0" w:lineRule="atLeast"/>
              <w:rPr>
                <w:rFonts w:ascii="Arial" w:eastAsia="Arial" w:hAnsi="Arial"/>
              </w:rPr>
            </w:pPr>
            <w:r>
              <w:rPr>
                <w:rFonts w:ascii="Arial" w:eastAsia="Arial" w:hAnsi="Arial"/>
              </w:rPr>
              <w:t>Improvement</w:t>
            </w:r>
          </w:p>
        </w:tc>
        <w:tc>
          <w:tcPr>
            <w:tcW w:w="18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96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560" w:type="dxa"/>
            <w:shd w:val="clear" w:color="auto" w:fill="auto"/>
            <w:vAlign w:val="bottom"/>
          </w:tcPr>
          <w:p w:rsidR="009134DB" w:rsidRDefault="009134DB">
            <w:pPr>
              <w:spacing w:line="0" w:lineRule="atLeast"/>
              <w:rPr>
                <w:rFonts w:ascii="Times New Roman" w:eastAsia="Times New Roman" w:hAnsi="Times New Roman"/>
              </w:rPr>
            </w:pPr>
          </w:p>
        </w:tc>
        <w:tc>
          <w:tcPr>
            <w:tcW w:w="34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520" w:type="dxa"/>
            <w:shd w:val="clear" w:color="auto" w:fill="auto"/>
            <w:vAlign w:val="bottom"/>
          </w:tcPr>
          <w:p w:rsidR="009134DB" w:rsidRDefault="009134DB">
            <w:pPr>
              <w:spacing w:line="0" w:lineRule="atLeast"/>
              <w:rPr>
                <w:rFonts w:ascii="Times New Roman" w:eastAsia="Times New Roman" w:hAnsi="Times New Roman"/>
              </w:rPr>
            </w:pPr>
          </w:p>
        </w:tc>
        <w:tc>
          <w:tcPr>
            <w:tcW w:w="38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700" w:type="dxa"/>
            <w:shd w:val="clear" w:color="auto" w:fill="auto"/>
            <w:vAlign w:val="bottom"/>
          </w:tcPr>
          <w:p w:rsidR="009134DB" w:rsidRDefault="009134DB">
            <w:pPr>
              <w:spacing w:line="0" w:lineRule="atLeast"/>
              <w:rPr>
                <w:rFonts w:ascii="Times New Roman" w:eastAsia="Times New Roman" w:hAnsi="Times New Roman"/>
              </w:rPr>
            </w:pPr>
          </w:p>
        </w:tc>
        <w:tc>
          <w:tcPr>
            <w:tcW w:w="20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400" w:type="dxa"/>
            <w:shd w:val="clear" w:color="auto" w:fill="auto"/>
            <w:vAlign w:val="bottom"/>
          </w:tcPr>
          <w:p w:rsidR="009134DB" w:rsidRDefault="009134DB">
            <w:pPr>
              <w:spacing w:line="0" w:lineRule="atLeast"/>
              <w:rPr>
                <w:rFonts w:ascii="Times New Roman" w:eastAsia="Times New Roman" w:hAnsi="Times New Roman"/>
              </w:rPr>
            </w:pPr>
          </w:p>
        </w:tc>
        <w:tc>
          <w:tcPr>
            <w:tcW w:w="40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r>
      <w:tr w:rsidR="009134DB">
        <w:trPr>
          <w:trHeight w:val="230"/>
        </w:trPr>
        <w:tc>
          <w:tcPr>
            <w:tcW w:w="1300" w:type="dxa"/>
            <w:gridSpan w:val="2"/>
            <w:shd w:val="clear" w:color="auto" w:fill="auto"/>
            <w:vAlign w:val="bottom"/>
          </w:tcPr>
          <w:p w:rsidR="009134DB" w:rsidRDefault="001A71D5">
            <w:pPr>
              <w:spacing w:line="0" w:lineRule="atLeast"/>
              <w:rPr>
                <w:rFonts w:ascii="Arial" w:eastAsia="Arial" w:hAnsi="Arial"/>
              </w:rPr>
            </w:pPr>
            <w:r>
              <w:rPr>
                <w:rFonts w:ascii="Arial" w:eastAsia="Arial" w:hAnsi="Arial"/>
              </w:rPr>
              <w:t>Officer</w:t>
            </w:r>
          </w:p>
        </w:tc>
        <w:tc>
          <w:tcPr>
            <w:tcW w:w="720" w:type="dxa"/>
            <w:gridSpan w:val="2"/>
            <w:shd w:val="clear" w:color="auto" w:fill="auto"/>
            <w:vAlign w:val="bottom"/>
          </w:tcPr>
          <w:p w:rsidR="009134DB" w:rsidRDefault="001A71D5">
            <w:pPr>
              <w:spacing w:line="0" w:lineRule="atLeast"/>
              <w:ind w:left="140"/>
              <w:rPr>
                <w:rFonts w:ascii="Arial" w:eastAsia="Arial" w:hAnsi="Arial"/>
                <w:w w:val="99"/>
              </w:rPr>
            </w:pPr>
            <w:r>
              <w:rPr>
                <w:rFonts w:ascii="Arial" w:eastAsia="Arial" w:hAnsi="Arial"/>
                <w:w w:val="99"/>
              </w:rPr>
              <w:t>Police</w:t>
            </w:r>
          </w:p>
        </w:tc>
        <w:tc>
          <w:tcPr>
            <w:tcW w:w="2060" w:type="dxa"/>
            <w:gridSpan w:val="3"/>
            <w:shd w:val="clear" w:color="auto" w:fill="auto"/>
            <w:vAlign w:val="bottom"/>
          </w:tcPr>
          <w:p w:rsidR="009134DB" w:rsidRDefault="001A71D5">
            <w:pPr>
              <w:spacing w:line="0" w:lineRule="atLeast"/>
              <w:ind w:left="620"/>
              <w:rPr>
                <w:rFonts w:ascii="Arial" w:eastAsia="Arial" w:hAnsi="Arial"/>
              </w:rPr>
            </w:pPr>
            <w:r>
              <w:rPr>
                <w:rFonts w:ascii="Arial" w:eastAsia="Arial" w:hAnsi="Arial"/>
              </w:rPr>
              <w:t>School Nurse</w:t>
            </w:r>
          </w:p>
        </w:tc>
        <w:tc>
          <w:tcPr>
            <w:tcW w:w="1400" w:type="dxa"/>
            <w:gridSpan w:val="3"/>
            <w:shd w:val="clear" w:color="auto" w:fill="auto"/>
            <w:vAlign w:val="bottom"/>
          </w:tcPr>
          <w:p w:rsidR="009134DB" w:rsidRDefault="001A71D5">
            <w:pPr>
              <w:spacing w:line="0" w:lineRule="atLeast"/>
              <w:ind w:left="240"/>
              <w:rPr>
                <w:rFonts w:ascii="Arial" w:eastAsia="Arial" w:hAnsi="Arial"/>
              </w:rPr>
            </w:pPr>
            <w:r>
              <w:rPr>
                <w:rFonts w:ascii="Arial" w:eastAsia="Arial" w:hAnsi="Arial"/>
              </w:rPr>
              <w:t>Children’s</w:t>
            </w:r>
          </w:p>
        </w:tc>
        <w:tc>
          <w:tcPr>
            <w:tcW w:w="1620" w:type="dxa"/>
            <w:gridSpan w:val="3"/>
            <w:shd w:val="clear" w:color="auto" w:fill="auto"/>
            <w:vAlign w:val="bottom"/>
          </w:tcPr>
          <w:p w:rsidR="009134DB" w:rsidRDefault="001A71D5">
            <w:pPr>
              <w:spacing w:line="0" w:lineRule="atLeast"/>
              <w:ind w:left="280"/>
              <w:rPr>
                <w:rFonts w:ascii="Arial" w:eastAsia="Arial" w:hAnsi="Arial"/>
              </w:rPr>
            </w:pPr>
            <w:r>
              <w:rPr>
                <w:rFonts w:ascii="Arial" w:eastAsia="Arial" w:hAnsi="Arial"/>
              </w:rPr>
              <w:t>Integrated</w:t>
            </w:r>
          </w:p>
        </w:tc>
        <w:tc>
          <w:tcPr>
            <w:tcW w:w="1140" w:type="dxa"/>
            <w:gridSpan w:val="3"/>
            <w:shd w:val="clear" w:color="auto" w:fill="auto"/>
            <w:vAlign w:val="bottom"/>
          </w:tcPr>
          <w:p w:rsidR="009134DB" w:rsidRDefault="001A71D5">
            <w:pPr>
              <w:spacing w:line="0" w:lineRule="atLeast"/>
              <w:ind w:left="100"/>
              <w:rPr>
                <w:rFonts w:ascii="Arial" w:eastAsia="Arial" w:hAnsi="Arial"/>
              </w:rPr>
            </w:pPr>
            <w:r>
              <w:rPr>
                <w:rFonts w:ascii="Arial" w:eastAsia="Arial" w:hAnsi="Arial"/>
              </w:rPr>
              <w:t>Parents</w:t>
            </w:r>
          </w:p>
        </w:tc>
        <w:tc>
          <w:tcPr>
            <w:tcW w:w="940" w:type="dxa"/>
            <w:gridSpan w:val="2"/>
            <w:shd w:val="clear" w:color="auto" w:fill="auto"/>
            <w:vAlign w:val="bottom"/>
          </w:tcPr>
          <w:p w:rsidR="009134DB" w:rsidRDefault="001A71D5">
            <w:pPr>
              <w:spacing w:line="0" w:lineRule="atLeast"/>
              <w:ind w:left="360"/>
              <w:rPr>
                <w:rFonts w:ascii="Arial" w:eastAsia="Arial" w:hAnsi="Arial"/>
              </w:rPr>
            </w:pPr>
            <w:r>
              <w:rPr>
                <w:rFonts w:ascii="Arial" w:eastAsia="Arial" w:hAnsi="Arial"/>
              </w:rPr>
              <w:t>Other</w:t>
            </w:r>
          </w:p>
        </w:tc>
      </w:tr>
      <w:tr w:rsidR="009134DB">
        <w:trPr>
          <w:trHeight w:val="231"/>
        </w:trPr>
        <w:tc>
          <w:tcPr>
            <w:tcW w:w="560" w:type="dxa"/>
            <w:shd w:val="clear" w:color="auto" w:fill="auto"/>
            <w:vAlign w:val="bottom"/>
          </w:tcPr>
          <w:p w:rsidR="009134DB" w:rsidRDefault="009134DB">
            <w:pPr>
              <w:spacing w:line="0" w:lineRule="atLeast"/>
              <w:rPr>
                <w:rFonts w:ascii="Times New Roman" w:eastAsia="Times New Roman" w:hAnsi="Times New Roman"/>
              </w:rPr>
            </w:pPr>
          </w:p>
        </w:tc>
        <w:tc>
          <w:tcPr>
            <w:tcW w:w="740" w:type="dxa"/>
            <w:shd w:val="clear" w:color="auto" w:fill="auto"/>
            <w:vAlign w:val="bottom"/>
          </w:tcPr>
          <w:p w:rsidR="009134DB" w:rsidRDefault="009134DB">
            <w:pPr>
              <w:spacing w:line="0" w:lineRule="atLeast"/>
              <w:rPr>
                <w:rFonts w:ascii="Times New Roman" w:eastAsia="Times New Roman" w:hAnsi="Times New Roman"/>
              </w:rPr>
            </w:pPr>
          </w:p>
        </w:tc>
        <w:tc>
          <w:tcPr>
            <w:tcW w:w="18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96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560" w:type="dxa"/>
            <w:shd w:val="clear" w:color="auto" w:fill="auto"/>
            <w:vAlign w:val="bottom"/>
          </w:tcPr>
          <w:p w:rsidR="009134DB" w:rsidRDefault="009134DB">
            <w:pPr>
              <w:spacing w:line="0" w:lineRule="atLeast"/>
              <w:rPr>
                <w:rFonts w:ascii="Times New Roman" w:eastAsia="Times New Roman" w:hAnsi="Times New Roman"/>
              </w:rPr>
            </w:pPr>
          </w:p>
        </w:tc>
        <w:tc>
          <w:tcPr>
            <w:tcW w:w="1400" w:type="dxa"/>
            <w:gridSpan w:val="3"/>
            <w:shd w:val="clear" w:color="auto" w:fill="auto"/>
            <w:vAlign w:val="bottom"/>
          </w:tcPr>
          <w:p w:rsidR="009134DB" w:rsidRDefault="001A71D5">
            <w:pPr>
              <w:spacing w:line="0" w:lineRule="atLeast"/>
              <w:ind w:left="240"/>
              <w:rPr>
                <w:rFonts w:ascii="Arial" w:eastAsia="Arial" w:hAnsi="Arial"/>
              </w:rPr>
            </w:pPr>
            <w:r>
              <w:rPr>
                <w:rFonts w:ascii="Arial" w:eastAsia="Arial" w:hAnsi="Arial"/>
              </w:rPr>
              <w:t>Services</w:t>
            </w:r>
          </w:p>
        </w:tc>
        <w:tc>
          <w:tcPr>
            <w:tcW w:w="1620" w:type="dxa"/>
            <w:gridSpan w:val="3"/>
            <w:shd w:val="clear" w:color="auto" w:fill="auto"/>
            <w:vAlign w:val="bottom"/>
          </w:tcPr>
          <w:p w:rsidR="009134DB" w:rsidRDefault="001A71D5">
            <w:pPr>
              <w:spacing w:line="0" w:lineRule="atLeast"/>
              <w:ind w:left="280"/>
              <w:rPr>
                <w:rFonts w:ascii="Arial" w:eastAsia="Arial" w:hAnsi="Arial"/>
              </w:rPr>
            </w:pPr>
            <w:r>
              <w:rPr>
                <w:rFonts w:ascii="Arial" w:eastAsia="Arial" w:hAnsi="Arial"/>
              </w:rPr>
              <w:t>Youth Service</w:t>
            </w:r>
          </w:p>
        </w:tc>
        <w:tc>
          <w:tcPr>
            <w:tcW w:w="20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c>
          <w:tcPr>
            <w:tcW w:w="400" w:type="dxa"/>
            <w:shd w:val="clear" w:color="auto" w:fill="auto"/>
            <w:vAlign w:val="bottom"/>
          </w:tcPr>
          <w:p w:rsidR="009134DB" w:rsidRDefault="009134DB">
            <w:pPr>
              <w:spacing w:line="0" w:lineRule="atLeast"/>
              <w:rPr>
                <w:rFonts w:ascii="Times New Roman" w:eastAsia="Times New Roman" w:hAnsi="Times New Roman"/>
              </w:rPr>
            </w:pPr>
          </w:p>
        </w:tc>
        <w:tc>
          <w:tcPr>
            <w:tcW w:w="400" w:type="dxa"/>
            <w:shd w:val="clear" w:color="auto" w:fill="auto"/>
            <w:vAlign w:val="bottom"/>
          </w:tcPr>
          <w:p w:rsidR="009134DB" w:rsidRDefault="009134DB">
            <w:pPr>
              <w:spacing w:line="0" w:lineRule="atLeast"/>
              <w:rPr>
                <w:rFonts w:ascii="Times New Roman" w:eastAsia="Times New Roman" w:hAnsi="Times New Roman"/>
              </w:rPr>
            </w:pPr>
          </w:p>
        </w:tc>
        <w:tc>
          <w:tcPr>
            <w:tcW w:w="540" w:type="dxa"/>
            <w:shd w:val="clear" w:color="auto" w:fill="auto"/>
            <w:vAlign w:val="bottom"/>
          </w:tcPr>
          <w:p w:rsidR="009134DB" w:rsidRDefault="009134DB">
            <w:pPr>
              <w:spacing w:line="0" w:lineRule="atLeast"/>
              <w:rPr>
                <w:rFonts w:ascii="Times New Roman" w:eastAsia="Times New Roman" w:hAnsi="Times New Roman"/>
              </w:rPr>
            </w:pPr>
          </w:p>
        </w:tc>
      </w:tr>
      <w:tr w:rsidR="009134DB">
        <w:trPr>
          <w:trHeight w:val="245"/>
        </w:trPr>
        <w:tc>
          <w:tcPr>
            <w:tcW w:w="56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740" w:type="dxa"/>
            <w:shd w:val="clear" w:color="auto" w:fill="auto"/>
            <w:vAlign w:val="bottom"/>
          </w:tcPr>
          <w:p w:rsidR="009134DB" w:rsidRDefault="009134DB">
            <w:pPr>
              <w:spacing w:line="0" w:lineRule="atLeast"/>
              <w:rPr>
                <w:rFonts w:ascii="Times New Roman" w:eastAsia="Times New Roman" w:hAnsi="Times New Roman"/>
                <w:sz w:val="21"/>
              </w:rPr>
            </w:pPr>
          </w:p>
        </w:tc>
        <w:tc>
          <w:tcPr>
            <w:tcW w:w="180" w:type="dxa"/>
            <w:shd w:val="clear" w:color="auto" w:fill="auto"/>
            <w:vAlign w:val="bottom"/>
          </w:tcPr>
          <w:p w:rsidR="009134DB" w:rsidRDefault="009134DB">
            <w:pPr>
              <w:spacing w:line="0" w:lineRule="atLeast"/>
              <w:rPr>
                <w:rFonts w:ascii="Times New Roman" w:eastAsia="Times New Roman" w:hAnsi="Times New Roman"/>
                <w:sz w:val="21"/>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960" w:type="dxa"/>
            <w:shd w:val="clear" w:color="auto" w:fill="auto"/>
            <w:vAlign w:val="bottom"/>
          </w:tcPr>
          <w:p w:rsidR="009134DB" w:rsidRDefault="009134DB">
            <w:pPr>
              <w:spacing w:line="0" w:lineRule="atLeast"/>
              <w:rPr>
                <w:rFonts w:ascii="Times New Roman" w:eastAsia="Times New Roman" w:hAnsi="Times New Roman"/>
                <w:sz w:val="21"/>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560" w:type="dxa"/>
            <w:shd w:val="clear" w:color="auto" w:fill="auto"/>
            <w:vAlign w:val="bottom"/>
          </w:tcPr>
          <w:p w:rsidR="009134DB" w:rsidRDefault="009134DB">
            <w:pPr>
              <w:spacing w:line="0" w:lineRule="atLeast"/>
              <w:rPr>
                <w:rFonts w:ascii="Times New Roman" w:eastAsia="Times New Roman" w:hAnsi="Times New Roman"/>
                <w:sz w:val="21"/>
              </w:rPr>
            </w:pPr>
          </w:p>
        </w:tc>
        <w:tc>
          <w:tcPr>
            <w:tcW w:w="340" w:type="dxa"/>
            <w:shd w:val="clear" w:color="auto" w:fill="auto"/>
            <w:vAlign w:val="bottom"/>
          </w:tcPr>
          <w:p w:rsidR="009134DB" w:rsidRDefault="009134DB">
            <w:pPr>
              <w:spacing w:line="0" w:lineRule="atLeast"/>
              <w:rPr>
                <w:rFonts w:ascii="Times New Roman" w:eastAsia="Times New Roman" w:hAnsi="Times New Roman"/>
                <w:sz w:val="21"/>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520" w:type="dxa"/>
            <w:shd w:val="clear" w:color="auto" w:fill="auto"/>
            <w:vAlign w:val="bottom"/>
          </w:tcPr>
          <w:p w:rsidR="009134DB" w:rsidRDefault="009134DB">
            <w:pPr>
              <w:spacing w:line="0" w:lineRule="atLeast"/>
              <w:rPr>
                <w:rFonts w:ascii="Times New Roman" w:eastAsia="Times New Roman" w:hAnsi="Times New Roman"/>
                <w:sz w:val="21"/>
              </w:rPr>
            </w:pPr>
          </w:p>
        </w:tc>
        <w:tc>
          <w:tcPr>
            <w:tcW w:w="380" w:type="dxa"/>
            <w:shd w:val="clear" w:color="auto" w:fill="auto"/>
            <w:vAlign w:val="bottom"/>
          </w:tcPr>
          <w:p w:rsidR="009134DB" w:rsidRDefault="009134DB">
            <w:pPr>
              <w:spacing w:line="0" w:lineRule="atLeast"/>
              <w:rPr>
                <w:rFonts w:ascii="Times New Roman" w:eastAsia="Times New Roman" w:hAnsi="Times New Roman"/>
                <w:sz w:val="21"/>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700" w:type="dxa"/>
            <w:shd w:val="clear" w:color="auto" w:fill="auto"/>
            <w:vAlign w:val="bottom"/>
          </w:tcPr>
          <w:p w:rsidR="009134DB" w:rsidRDefault="009134DB">
            <w:pPr>
              <w:spacing w:line="0" w:lineRule="atLeast"/>
              <w:rPr>
                <w:rFonts w:ascii="Times New Roman" w:eastAsia="Times New Roman" w:hAnsi="Times New Roman"/>
                <w:sz w:val="21"/>
              </w:rPr>
            </w:pPr>
          </w:p>
        </w:tc>
        <w:tc>
          <w:tcPr>
            <w:tcW w:w="200" w:type="dxa"/>
            <w:shd w:val="clear" w:color="auto" w:fill="auto"/>
            <w:vAlign w:val="bottom"/>
          </w:tcPr>
          <w:p w:rsidR="009134DB" w:rsidRDefault="009134DB">
            <w:pPr>
              <w:spacing w:line="0" w:lineRule="atLeast"/>
              <w:rPr>
                <w:rFonts w:ascii="Times New Roman" w:eastAsia="Times New Roman" w:hAnsi="Times New Roman"/>
                <w:sz w:val="21"/>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400" w:type="dxa"/>
            <w:shd w:val="clear" w:color="auto" w:fill="auto"/>
            <w:vAlign w:val="bottom"/>
          </w:tcPr>
          <w:p w:rsidR="009134DB" w:rsidRDefault="009134DB">
            <w:pPr>
              <w:spacing w:line="0" w:lineRule="atLeast"/>
              <w:rPr>
                <w:rFonts w:ascii="Times New Roman" w:eastAsia="Times New Roman" w:hAnsi="Times New Roman"/>
                <w:sz w:val="21"/>
              </w:rPr>
            </w:pPr>
          </w:p>
        </w:tc>
        <w:tc>
          <w:tcPr>
            <w:tcW w:w="400" w:type="dxa"/>
            <w:shd w:val="clear" w:color="auto" w:fill="auto"/>
            <w:vAlign w:val="bottom"/>
          </w:tcPr>
          <w:p w:rsidR="009134DB" w:rsidRDefault="009134DB">
            <w:pPr>
              <w:spacing w:line="0" w:lineRule="atLeast"/>
              <w:rPr>
                <w:rFonts w:ascii="Times New Roman" w:eastAsia="Times New Roman" w:hAnsi="Times New Roman"/>
                <w:sz w:val="21"/>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r>
      <w:tr w:rsidR="009134DB">
        <w:trPr>
          <w:trHeight w:val="520"/>
        </w:trPr>
        <w:tc>
          <w:tcPr>
            <w:tcW w:w="5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740" w:type="dxa"/>
            <w:shd w:val="clear" w:color="auto" w:fill="auto"/>
            <w:vAlign w:val="bottom"/>
          </w:tcPr>
          <w:p w:rsidR="009134DB" w:rsidRDefault="009134DB">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60" w:type="dxa"/>
            <w:shd w:val="clear" w:color="auto" w:fill="auto"/>
            <w:vAlign w:val="bottom"/>
          </w:tcPr>
          <w:p w:rsidR="009134DB" w:rsidRDefault="009134DB">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shd w:val="clear" w:color="auto" w:fill="auto"/>
            <w:vAlign w:val="bottom"/>
          </w:tcPr>
          <w:p w:rsidR="009134DB" w:rsidRDefault="009134D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700" w:type="dxa"/>
            <w:shd w:val="clear" w:color="auto" w:fill="auto"/>
            <w:vAlign w:val="bottom"/>
          </w:tcPr>
          <w:p w:rsidR="009134DB" w:rsidRDefault="009134DB">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400" w:type="dxa"/>
            <w:shd w:val="clear" w:color="auto" w:fill="auto"/>
            <w:vAlign w:val="bottom"/>
          </w:tcPr>
          <w:p w:rsidR="009134DB" w:rsidRDefault="009134DB">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bl>
    <w:p w:rsidR="009134DB" w:rsidRDefault="009134DB">
      <w:pPr>
        <w:rPr>
          <w:rFonts w:ascii="Times New Roman" w:eastAsia="Times New Roman" w:hAnsi="Times New Roman"/>
          <w:sz w:val="24"/>
        </w:rPr>
        <w:sectPr w:rsidR="009134DB">
          <w:pgSz w:w="11900" w:h="16838"/>
          <w:pgMar w:top="1170" w:right="846" w:bottom="1074" w:left="1440" w:header="0" w:footer="0" w:gutter="0"/>
          <w:cols w:space="0" w:equalWidth="0">
            <w:col w:w="9620"/>
          </w:cols>
          <w:docGrid w:linePitch="360"/>
        </w:sectPr>
      </w:pPr>
    </w:p>
    <w:p w:rsidR="009134DB" w:rsidRDefault="009134DB">
      <w:pPr>
        <w:spacing w:line="200" w:lineRule="exact"/>
        <w:rPr>
          <w:rFonts w:ascii="Times New Roman" w:eastAsia="Times New Roman" w:hAnsi="Times New Roman"/>
        </w:rPr>
      </w:pPr>
    </w:p>
    <w:p w:rsidR="009134DB" w:rsidRDefault="009134DB">
      <w:pPr>
        <w:spacing w:line="271" w:lineRule="exact"/>
        <w:rPr>
          <w:rFonts w:ascii="Times New Roman" w:eastAsia="Times New Roman" w:hAnsi="Times New Roman"/>
        </w:rPr>
      </w:pPr>
    </w:p>
    <w:p w:rsidR="009134DB" w:rsidRDefault="001A71D5">
      <w:pPr>
        <w:spacing w:line="235" w:lineRule="auto"/>
        <w:ind w:left="60" w:right="1820"/>
        <w:rPr>
          <w:rFonts w:ascii="Arial" w:eastAsia="Arial" w:hAnsi="Arial"/>
          <w:sz w:val="24"/>
        </w:rPr>
      </w:pPr>
      <w:r>
        <w:rPr>
          <w:rFonts w:ascii="Arial" w:eastAsia="Arial" w:hAnsi="Arial"/>
          <w:sz w:val="24"/>
        </w:rPr>
        <w:t>Parents informed? Yes / No (If No, state reason) Feedback given to…?</w:t>
      </w:r>
    </w:p>
    <w:p w:rsidR="009134DB" w:rsidRDefault="009134DB">
      <w:pPr>
        <w:spacing w:line="152" w:lineRule="exact"/>
        <w:rPr>
          <w:rFonts w:ascii="Times New Roman" w:eastAsia="Times New Roman" w:hAnsi="Times New Roman"/>
        </w:rPr>
      </w:pPr>
    </w:p>
    <w:p w:rsidR="009134DB" w:rsidRDefault="001A71D5">
      <w:pPr>
        <w:spacing w:line="0" w:lineRule="atLeast"/>
        <w:ind w:left="4060"/>
        <w:rPr>
          <w:rFonts w:ascii="Arial" w:eastAsia="Arial" w:hAnsi="Arial"/>
          <w:b/>
          <w:sz w:val="24"/>
        </w:rPr>
      </w:pPr>
      <w:r>
        <w:rPr>
          <w:rFonts w:ascii="Arial" w:eastAsia="Arial" w:hAnsi="Arial"/>
          <w:b/>
          <w:sz w:val="24"/>
        </w:rPr>
        <w:t>Body Map</w:t>
      </w:r>
    </w:p>
    <w:p w:rsidR="009134DB" w:rsidRDefault="001A71D5">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702784" behindDoc="1" locked="0" layoutInCell="1" allowOverlap="1">
                <wp:simplePos x="0" y="0"/>
                <wp:positionH relativeFrom="column">
                  <wp:posOffset>250190</wp:posOffset>
                </wp:positionH>
                <wp:positionV relativeFrom="paragraph">
                  <wp:posOffset>-88265</wp:posOffset>
                </wp:positionV>
                <wp:extent cx="341630" cy="340360"/>
                <wp:effectExtent l="2540" t="0" r="0" b="2540"/>
                <wp:wrapNone/>
                <wp:docPr id="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340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12583" id="Rectangle 122" o:spid="_x0000_s1026" style="position:absolute;margin-left:19.7pt;margin-top:-6.95pt;width:26.9pt;height:26.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" strokecolor="white"/>
            </w:pict>
          </mc:Fallback>
        </mc:AlternateContent>
      </w:r>
      <w:r>
        <w:rPr>
          <w:rFonts w:ascii="Arial" w:eastAsia="Arial" w:hAnsi="Arial"/>
          <w:b/>
          <w:noProof/>
          <w:sz w:val="24"/>
        </w:rPr>
        <mc:AlternateContent>
          <mc:Choice Requires="wps">
            <w:drawing>
              <wp:anchor distT="0" distB="0" distL="114300" distR="114300" simplePos="0" relativeHeight="251703808" behindDoc="1" locked="0" layoutInCell="1" allowOverlap="1">
                <wp:simplePos x="0" y="0"/>
                <wp:positionH relativeFrom="column">
                  <wp:posOffset>245110</wp:posOffset>
                </wp:positionH>
                <wp:positionV relativeFrom="paragraph">
                  <wp:posOffset>252095</wp:posOffset>
                </wp:positionV>
                <wp:extent cx="351790" cy="0"/>
                <wp:effectExtent l="6985" t="6985" r="12700" b="12065"/>
                <wp:wrapNone/>
                <wp:docPr id="8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4185" id="Line 123"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9.85pt" to="4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WwHwIAAEM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" strokeweight=".26381mm"/>
            </w:pict>
          </mc:Fallback>
        </mc:AlternateContent>
      </w:r>
      <w:r>
        <w:rPr>
          <w:rFonts w:ascii="Arial" w:eastAsia="Arial" w:hAnsi="Arial"/>
          <w:b/>
          <w:noProof/>
          <w:sz w:val="24"/>
        </w:rPr>
        <mc:AlternateContent>
          <mc:Choice Requires="wps">
            <w:drawing>
              <wp:anchor distT="0" distB="0" distL="114300" distR="114300" simplePos="0" relativeHeight="251704832" behindDoc="1" locked="0" layoutInCell="1" allowOverlap="1">
                <wp:simplePos x="0" y="0"/>
                <wp:positionH relativeFrom="column">
                  <wp:posOffset>591820</wp:posOffset>
                </wp:positionH>
                <wp:positionV relativeFrom="paragraph">
                  <wp:posOffset>-92710</wp:posOffset>
                </wp:positionV>
                <wp:extent cx="0" cy="349250"/>
                <wp:effectExtent l="10795" t="5080" r="8255" b="7620"/>
                <wp:wrapNone/>
                <wp:docPr id="8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34DD9" id="Line 124"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7.3pt" to="46.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FcHg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" strokeweight=".26381mm"/>
            </w:pict>
          </mc:Fallback>
        </mc:AlternateContent>
      </w:r>
      <w:r>
        <w:rPr>
          <w:rFonts w:ascii="Arial" w:eastAsia="Arial" w:hAnsi="Arial"/>
          <w:b/>
          <w:noProof/>
          <w:sz w:val="24"/>
        </w:rPr>
        <mc:AlternateContent>
          <mc:Choice Requires="wps">
            <w:drawing>
              <wp:anchor distT="0" distB="0" distL="114300" distR="114300" simplePos="0" relativeHeight="251705856" behindDoc="1" locked="0" layoutInCell="1" allowOverlap="1">
                <wp:simplePos x="0" y="0"/>
                <wp:positionH relativeFrom="column">
                  <wp:posOffset>245110</wp:posOffset>
                </wp:positionH>
                <wp:positionV relativeFrom="paragraph">
                  <wp:posOffset>-88265</wp:posOffset>
                </wp:positionV>
                <wp:extent cx="351790" cy="0"/>
                <wp:effectExtent l="6985" t="9525" r="12700" b="9525"/>
                <wp:wrapNone/>
                <wp:docPr id="8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C21B4" id="Line 125"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6.95pt" to="4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we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" strokeweight=".26381mm"/>
            </w:pict>
          </mc:Fallback>
        </mc:AlternateContent>
      </w:r>
      <w:r>
        <w:rPr>
          <w:rFonts w:ascii="Arial" w:eastAsia="Arial" w:hAnsi="Arial"/>
          <w:b/>
          <w:noProof/>
          <w:sz w:val="24"/>
        </w:rPr>
        <mc:AlternateContent>
          <mc:Choice Requires="wps">
            <w:drawing>
              <wp:anchor distT="0" distB="0" distL="114300" distR="114300" simplePos="0" relativeHeight="251706880" behindDoc="1" locked="0" layoutInCell="1" allowOverlap="1">
                <wp:simplePos x="0" y="0"/>
                <wp:positionH relativeFrom="column">
                  <wp:posOffset>250190</wp:posOffset>
                </wp:positionH>
                <wp:positionV relativeFrom="paragraph">
                  <wp:posOffset>-92710</wp:posOffset>
                </wp:positionV>
                <wp:extent cx="0" cy="349250"/>
                <wp:effectExtent l="12065" t="5080" r="6985" b="7620"/>
                <wp:wrapNone/>
                <wp:docPr id="8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53A8E" id="Line 126"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7.3pt" to="19.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lMHg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" strokeweight=".26381mm"/>
            </w:pict>
          </mc:Fallback>
        </mc:AlternateContent>
      </w:r>
      <w:r>
        <w:rPr>
          <w:rFonts w:ascii="Arial" w:eastAsia="Arial" w:hAnsi="Arial"/>
          <w:b/>
          <w:noProof/>
          <w:sz w:val="24"/>
        </w:rPr>
        <mc:AlternateContent>
          <mc:Choice Requires="wps">
            <w:drawing>
              <wp:anchor distT="0" distB="0" distL="114300" distR="114300" simplePos="0" relativeHeight="251707904" behindDoc="1" locked="0" layoutInCell="1" allowOverlap="1">
                <wp:simplePos x="0" y="0"/>
                <wp:positionH relativeFrom="column">
                  <wp:posOffset>1364615</wp:posOffset>
                </wp:positionH>
                <wp:positionV relativeFrom="paragraph">
                  <wp:posOffset>-88265</wp:posOffset>
                </wp:positionV>
                <wp:extent cx="340995" cy="340360"/>
                <wp:effectExtent l="2540" t="0" r="0" b="2540"/>
                <wp:wrapNone/>
                <wp:docPr id="8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40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C69BD" id="Rectangle 127" o:spid="_x0000_s1026" style="position:absolute;margin-left:107.45pt;margin-top:-6.95pt;width:26.85pt;height:26.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" strokecolor="white"/>
            </w:pict>
          </mc:Fallback>
        </mc:AlternateContent>
      </w:r>
      <w:r>
        <w:rPr>
          <w:rFonts w:ascii="Arial" w:eastAsia="Arial" w:hAnsi="Arial"/>
          <w:b/>
          <w:noProof/>
          <w:sz w:val="24"/>
        </w:rPr>
        <mc:AlternateContent>
          <mc:Choice Requires="wps">
            <w:drawing>
              <wp:anchor distT="0" distB="0" distL="114300" distR="114300" simplePos="0" relativeHeight="251708928" behindDoc="1" locked="0" layoutInCell="1" allowOverlap="1">
                <wp:simplePos x="0" y="0"/>
                <wp:positionH relativeFrom="column">
                  <wp:posOffset>1705610</wp:posOffset>
                </wp:positionH>
                <wp:positionV relativeFrom="paragraph">
                  <wp:posOffset>-92710</wp:posOffset>
                </wp:positionV>
                <wp:extent cx="0" cy="349250"/>
                <wp:effectExtent l="10160" t="5080" r="8890" b="7620"/>
                <wp:wrapNone/>
                <wp:docPr id="8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D0094" id="Line 12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pt,-7.3pt" to="134.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6LHg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" strokeweight=".26331mm"/>
            </w:pict>
          </mc:Fallback>
        </mc:AlternateContent>
      </w:r>
      <w:r>
        <w:rPr>
          <w:rFonts w:ascii="Arial" w:eastAsia="Arial" w:hAnsi="Arial"/>
          <w:b/>
          <w:noProof/>
          <w:sz w:val="24"/>
        </w:rPr>
        <mc:AlternateContent>
          <mc:Choice Requires="wps">
            <w:drawing>
              <wp:anchor distT="0" distB="0" distL="114300" distR="114300" simplePos="0" relativeHeight="251709952" behindDoc="1" locked="0" layoutInCell="1" allowOverlap="1">
                <wp:simplePos x="0" y="0"/>
                <wp:positionH relativeFrom="column">
                  <wp:posOffset>1359535</wp:posOffset>
                </wp:positionH>
                <wp:positionV relativeFrom="paragraph">
                  <wp:posOffset>-88265</wp:posOffset>
                </wp:positionV>
                <wp:extent cx="351155" cy="0"/>
                <wp:effectExtent l="6985" t="9525" r="13335" b="9525"/>
                <wp:wrapNone/>
                <wp:docPr id="8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9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DE9C5" id="Line 129"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6.95pt" to="134.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50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" strokeweight=".26331mm"/>
            </w:pict>
          </mc:Fallback>
        </mc:AlternateContent>
      </w:r>
      <w:r>
        <w:rPr>
          <w:rFonts w:ascii="Arial" w:eastAsia="Arial" w:hAnsi="Arial"/>
          <w:b/>
          <w:noProof/>
          <w:sz w:val="24"/>
        </w:rPr>
        <mc:AlternateContent>
          <mc:Choice Requires="wps">
            <w:drawing>
              <wp:anchor distT="0" distB="0" distL="114300" distR="114300" simplePos="0" relativeHeight="251710976" behindDoc="1" locked="0" layoutInCell="1" allowOverlap="1">
                <wp:simplePos x="0" y="0"/>
                <wp:positionH relativeFrom="column">
                  <wp:posOffset>1364615</wp:posOffset>
                </wp:positionH>
                <wp:positionV relativeFrom="paragraph">
                  <wp:posOffset>-92710</wp:posOffset>
                </wp:positionV>
                <wp:extent cx="0" cy="349250"/>
                <wp:effectExtent l="12065" t="5080" r="6985" b="7620"/>
                <wp:wrapNone/>
                <wp:docPr id="8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7D97B" id="Line 13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7.3pt" to="107.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h1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" strokeweight=".26331mm"/>
            </w:pict>
          </mc:Fallback>
        </mc:AlternateContent>
      </w:r>
      <w:r>
        <w:rPr>
          <w:rFonts w:ascii="Arial" w:eastAsia="Arial" w:hAnsi="Arial"/>
          <w:b/>
          <w:noProof/>
          <w:sz w:val="24"/>
        </w:rPr>
        <mc:AlternateContent>
          <mc:Choice Requires="wps">
            <w:drawing>
              <wp:anchor distT="0" distB="0" distL="114300" distR="114300" simplePos="0" relativeHeight="251712000" behindDoc="1" locked="0" layoutInCell="1" allowOverlap="1">
                <wp:simplePos x="0" y="0"/>
                <wp:positionH relativeFrom="column">
                  <wp:posOffset>2520950</wp:posOffset>
                </wp:positionH>
                <wp:positionV relativeFrom="paragraph">
                  <wp:posOffset>-88265</wp:posOffset>
                </wp:positionV>
                <wp:extent cx="341630" cy="340360"/>
                <wp:effectExtent l="0" t="0" r="4445" b="2540"/>
                <wp:wrapNone/>
                <wp:docPr id="8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3403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40215" id="Rectangle 131" o:spid="_x0000_s1026" style="position:absolute;margin-left:198.5pt;margin-top:-6.95pt;width:26.9pt;height:26.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" strokecolor="white"/>
            </w:pict>
          </mc:Fallback>
        </mc:AlternateContent>
      </w:r>
      <w:r>
        <w:rPr>
          <w:rFonts w:ascii="Arial" w:eastAsia="Arial" w:hAnsi="Arial"/>
          <w:b/>
          <w:noProof/>
          <w:sz w:val="24"/>
        </w:rPr>
        <mc:AlternateContent>
          <mc:Choice Requires="wps">
            <w:drawing>
              <wp:anchor distT="0" distB="0" distL="114300" distR="114300" simplePos="0" relativeHeight="251713024" behindDoc="1" locked="0" layoutInCell="1" allowOverlap="1">
                <wp:simplePos x="0" y="0"/>
                <wp:positionH relativeFrom="column">
                  <wp:posOffset>2515870</wp:posOffset>
                </wp:positionH>
                <wp:positionV relativeFrom="paragraph">
                  <wp:posOffset>252095</wp:posOffset>
                </wp:positionV>
                <wp:extent cx="351790" cy="0"/>
                <wp:effectExtent l="10795" t="6985" r="8890" b="12065"/>
                <wp:wrapNone/>
                <wp:docPr id="7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B58B8" id="Line 132"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19.85pt" to="225.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" strokeweight=".26381mm"/>
            </w:pict>
          </mc:Fallback>
        </mc:AlternateContent>
      </w:r>
      <w:r>
        <w:rPr>
          <w:rFonts w:ascii="Arial" w:eastAsia="Arial" w:hAnsi="Arial"/>
          <w:b/>
          <w:noProof/>
          <w:sz w:val="24"/>
        </w:rPr>
        <mc:AlternateContent>
          <mc:Choice Requires="wps">
            <w:drawing>
              <wp:anchor distT="0" distB="0" distL="114300" distR="114300" simplePos="0" relativeHeight="251714048" behindDoc="1" locked="0" layoutInCell="1" allowOverlap="1">
                <wp:simplePos x="0" y="0"/>
                <wp:positionH relativeFrom="column">
                  <wp:posOffset>2862580</wp:posOffset>
                </wp:positionH>
                <wp:positionV relativeFrom="paragraph">
                  <wp:posOffset>-92710</wp:posOffset>
                </wp:positionV>
                <wp:extent cx="0" cy="349250"/>
                <wp:effectExtent l="5080" t="5080" r="13970" b="7620"/>
                <wp:wrapNone/>
                <wp:docPr id="7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78518" id="Line 133"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pt,-7.3pt" to="225.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XuHgIAAEM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" strokeweight=".26381mm"/>
            </w:pict>
          </mc:Fallback>
        </mc:AlternateContent>
      </w:r>
      <w:r>
        <w:rPr>
          <w:rFonts w:ascii="Arial" w:eastAsia="Arial" w:hAnsi="Arial"/>
          <w:b/>
          <w:noProof/>
          <w:sz w:val="24"/>
        </w:rPr>
        <mc:AlternateContent>
          <mc:Choice Requires="wps">
            <w:drawing>
              <wp:anchor distT="0" distB="0" distL="114300" distR="114300" simplePos="0" relativeHeight="251715072" behindDoc="1" locked="0" layoutInCell="1" allowOverlap="1">
                <wp:simplePos x="0" y="0"/>
                <wp:positionH relativeFrom="column">
                  <wp:posOffset>2515870</wp:posOffset>
                </wp:positionH>
                <wp:positionV relativeFrom="paragraph">
                  <wp:posOffset>-88265</wp:posOffset>
                </wp:positionV>
                <wp:extent cx="351790" cy="0"/>
                <wp:effectExtent l="10795" t="9525" r="8890" b="9525"/>
                <wp:wrapNone/>
                <wp:docPr id="7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7715D" id="Line 13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6.95pt" to="225.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EC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" strokeweight=".26381mm"/>
            </w:pict>
          </mc:Fallback>
        </mc:AlternateContent>
      </w:r>
      <w:r>
        <w:rPr>
          <w:rFonts w:ascii="Arial" w:eastAsia="Arial" w:hAnsi="Arial"/>
          <w:b/>
          <w:noProof/>
          <w:sz w:val="24"/>
        </w:rPr>
        <mc:AlternateContent>
          <mc:Choice Requires="wps">
            <w:drawing>
              <wp:anchor distT="0" distB="0" distL="114300" distR="114300" simplePos="0" relativeHeight="251716096" behindDoc="1" locked="0" layoutInCell="1" allowOverlap="1">
                <wp:simplePos x="0" y="0"/>
                <wp:positionH relativeFrom="column">
                  <wp:posOffset>2520950</wp:posOffset>
                </wp:positionH>
                <wp:positionV relativeFrom="paragraph">
                  <wp:posOffset>-92710</wp:posOffset>
                </wp:positionV>
                <wp:extent cx="0" cy="349250"/>
                <wp:effectExtent l="6350" t="5080" r="12700" b="7620"/>
                <wp:wrapNone/>
                <wp:docPr id="7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4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66542" id="Line 135"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7.3pt" to="19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xAHgIAAEM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" strokeweight=".26381mm"/>
            </w:pict>
          </mc:Fallback>
        </mc:AlternateContent>
      </w:r>
    </w:p>
    <w:p w:rsidR="009134DB" w:rsidRDefault="009134DB">
      <w:pPr>
        <w:spacing w:line="274"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2080"/>
        <w:gridCol w:w="560"/>
        <w:gridCol w:w="1820"/>
        <w:gridCol w:w="440"/>
      </w:tblGrid>
      <w:tr w:rsidR="009134DB">
        <w:trPr>
          <w:trHeight w:val="96"/>
        </w:trPr>
        <w:tc>
          <w:tcPr>
            <w:tcW w:w="2080" w:type="dxa"/>
            <w:vMerge w:val="restart"/>
            <w:shd w:val="clear" w:color="auto" w:fill="auto"/>
            <w:vAlign w:val="bottom"/>
          </w:tcPr>
          <w:p w:rsidR="009134DB" w:rsidRDefault="009134DB">
            <w:pPr>
              <w:spacing w:line="0" w:lineRule="atLeast"/>
              <w:ind w:left="200"/>
              <w:rPr>
                <w:rFonts w:ascii="Arial" w:eastAsia="Arial" w:hAnsi="Arial"/>
                <w:sz w:val="16"/>
              </w:rPr>
            </w:pPr>
          </w:p>
        </w:tc>
        <w:tc>
          <w:tcPr>
            <w:tcW w:w="56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1820" w:type="dxa"/>
            <w:vMerge w:val="restart"/>
            <w:shd w:val="clear" w:color="auto" w:fill="auto"/>
            <w:vAlign w:val="bottom"/>
          </w:tcPr>
          <w:p w:rsidR="009134DB" w:rsidRDefault="009134DB">
            <w:pPr>
              <w:spacing w:line="0" w:lineRule="atLeast"/>
              <w:ind w:left="1520"/>
              <w:rPr>
                <w:rFonts w:ascii="Arial" w:eastAsia="Arial" w:hAnsi="Arial"/>
                <w:w w:val="84"/>
                <w:sz w:val="16"/>
              </w:rPr>
            </w:pPr>
          </w:p>
        </w:tc>
        <w:tc>
          <w:tcPr>
            <w:tcW w:w="440" w:type="dxa"/>
            <w:vMerge w:val="restart"/>
            <w:shd w:val="clear" w:color="auto" w:fill="auto"/>
            <w:vAlign w:val="bottom"/>
          </w:tcPr>
          <w:p w:rsidR="009134DB" w:rsidRDefault="009134DB">
            <w:pPr>
              <w:spacing w:line="0" w:lineRule="atLeast"/>
              <w:jc w:val="right"/>
              <w:rPr>
                <w:rFonts w:ascii="Arial" w:eastAsia="Arial" w:hAnsi="Arial"/>
                <w:sz w:val="16"/>
              </w:rPr>
            </w:pPr>
          </w:p>
        </w:tc>
      </w:tr>
      <w:tr w:rsidR="009134DB">
        <w:trPr>
          <w:trHeight w:val="68"/>
        </w:trPr>
        <w:tc>
          <w:tcPr>
            <w:tcW w:w="2080" w:type="dxa"/>
            <w:vMerge/>
            <w:shd w:val="clear" w:color="auto" w:fill="auto"/>
            <w:vAlign w:val="bottom"/>
          </w:tcPr>
          <w:p w:rsidR="009134DB" w:rsidRDefault="009134DB">
            <w:pPr>
              <w:spacing w:line="0" w:lineRule="atLeast"/>
              <w:rPr>
                <w:rFonts w:ascii="Times New Roman" w:eastAsia="Times New Roman" w:hAnsi="Times New Roman"/>
                <w:sz w:val="5"/>
              </w:rPr>
            </w:pPr>
          </w:p>
        </w:tc>
        <w:tc>
          <w:tcPr>
            <w:tcW w:w="560" w:type="dxa"/>
            <w:vMerge w:val="restart"/>
            <w:shd w:val="clear" w:color="auto" w:fill="auto"/>
            <w:vAlign w:val="bottom"/>
          </w:tcPr>
          <w:p w:rsidR="009134DB" w:rsidRDefault="001A71D5">
            <w:pPr>
              <w:spacing w:line="224" w:lineRule="exact"/>
              <w:ind w:left="40"/>
              <w:rPr>
                <w:rFonts w:ascii="Arial" w:eastAsia="Arial" w:hAnsi="Arial"/>
              </w:rPr>
            </w:pPr>
            <w:r>
              <w:rPr>
                <w:rFonts w:ascii="Arial" w:eastAsia="Arial" w:hAnsi="Arial"/>
              </w:rPr>
              <w:t>Tutor</w:t>
            </w:r>
          </w:p>
        </w:tc>
        <w:tc>
          <w:tcPr>
            <w:tcW w:w="1820" w:type="dxa"/>
            <w:vMerge/>
            <w:shd w:val="clear" w:color="auto" w:fill="auto"/>
            <w:vAlign w:val="bottom"/>
          </w:tcPr>
          <w:p w:rsidR="009134DB" w:rsidRDefault="009134DB">
            <w:pPr>
              <w:spacing w:line="0" w:lineRule="atLeast"/>
              <w:rPr>
                <w:rFonts w:ascii="Times New Roman" w:eastAsia="Times New Roman" w:hAnsi="Times New Roman"/>
                <w:sz w:val="5"/>
              </w:rPr>
            </w:pPr>
          </w:p>
        </w:tc>
        <w:tc>
          <w:tcPr>
            <w:tcW w:w="440" w:type="dxa"/>
            <w:vMerge/>
            <w:shd w:val="clear" w:color="auto" w:fill="auto"/>
            <w:vAlign w:val="bottom"/>
          </w:tcPr>
          <w:p w:rsidR="009134DB" w:rsidRDefault="009134DB">
            <w:pPr>
              <w:spacing w:line="0" w:lineRule="atLeast"/>
              <w:rPr>
                <w:rFonts w:ascii="Times New Roman" w:eastAsia="Times New Roman" w:hAnsi="Times New Roman"/>
                <w:sz w:val="5"/>
              </w:rPr>
            </w:pPr>
          </w:p>
        </w:tc>
      </w:tr>
      <w:tr w:rsidR="009134DB">
        <w:trPr>
          <w:trHeight w:val="220"/>
        </w:trPr>
        <w:tc>
          <w:tcPr>
            <w:tcW w:w="2080" w:type="dxa"/>
            <w:shd w:val="clear" w:color="auto" w:fill="auto"/>
            <w:vAlign w:val="bottom"/>
          </w:tcPr>
          <w:p w:rsidR="009134DB" w:rsidRDefault="001A71D5">
            <w:pPr>
              <w:spacing w:line="220" w:lineRule="exact"/>
              <w:rPr>
                <w:rFonts w:ascii="Arial" w:eastAsia="Arial" w:hAnsi="Arial"/>
              </w:rPr>
            </w:pPr>
            <w:r>
              <w:rPr>
                <w:rFonts w:ascii="Arial" w:eastAsia="Arial" w:hAnsi="Arial"/>
              </w:rPr>
              <w:t>Pastoral team</w:t>
            </w:r>
          </w:p>
        </w:tc>
        <w:tc>
          <w:tcPr>
            <w:tcW w:w="560" w:type="dxa"/>
            <w:vMerge/>
            <w:shd w:val="clear" w:color="auto" w:fill="auto"/>
            <w:vAlign w:val="bottom"/>
          </w:tcPr>
          <w:p w:rsidR="009134DB" w:rsidRDefault="009134DB">
            <w:pPr>
              <w:spacing w:line="0" w:lineRule="atLeast"/>
              <w:rPr>
                <w:rFonts w:ascii="Times New Roman" w:eastAsia="Times New Roman" w:hAnsi="Times New Roman"/>
                <w:sz w:val="19"/>
              </w:rPr>
            </w:pPr>
          </w:p>
        </w:tc>
        <w:tc>
          <w:tcPr>
            <w:tcW w:w="2260" w:type="dxa"/>
            <w:gridSpan w:val="2"/>
            <w:shd w:val="clear" w:color="auto" w:fill="auto"/>
            <w:vAlign w:val="bottom"/>
          </w:tcPr>
          <w:p w:rsidR="009134DB" w:rsidRDefault="001A71D5">
            <w:pPr>
              <w:spacing w:line="220" w:lineRule="exact"/>
              <w:ind w:right="280"/>
              <w:jc w:val="right"/>
              <w:rPr>
                <w:rFonts w:ascii="Arial" w:eastAsia="Arial" w:hAnsi="Arial"/>
              </w:rPr>
            </w:pPr>
            <w:r>
              <w:rPr>
                <w:rFonts w:ascii="Arial" w:eastAsia="Arial" w:hAnsi="Arial"/>
              </w:rPr>
              <w:t>Student</w:t>
            </w:r>
          </w:p>
        </w:tc>
      </w:tr>
    </w:tbl>
    <w:p w:rsidR="009134DB" w:rsidRDefault="001A71D5">
      <w:pPr>
        <w:spacing w:line="200" w:lineRule="exact"/>
        <w:rPr>
          <w:rFonts w:ascii="Times New Roman" w:eastAsia="Times New Roman" w:hAnsi="Times New Roman"/>
        </w:rPr>
      </w:pPr>
      <w:r>
        <w:rPr>
          <w:rFonts w:ascii="Arial" w:eastAsia="Arial" w:hAnsi="Arial"/>
        </w:rPr>
        <w:br w:type="column"/>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53" w:lineRule="exact"/>
        <w:rPr>
          <w:rFonts w:ascii="Times New Roman" w:eastAsia="Times New Roman" w:hAnsi="Times New Roman"/>
        </w:rPr>
      </w:pPr>
    </w:p>
    <w:p w:rsidR="009134DB" w:rsidRDefault="001A71D5">
      <w:pPr>
        <w:spacing w:line="183" w:lineRule="auto"/>
        <w:ind w:right="1040" w:hanging="2361"/>
        <w:rPr>
          <w:rFonts w:ascii="Arial" w:eastAsia="Arial" w:hAnsi="Arial"/>
          <w:sz w:val="14"/>
        </w:rPr>
      </w:pPr>
      <w:r>
        <w:rPr>
          <w:rFonts w:ascii="Arial" w:eastAsia="Arial" w:hAnsi="Arial"/>
          <w:sz w:val="18"/>
        </w:rPr>
        <w:t xml:space="preserve">Person who recorded </w:t>
      </w:r>
    </w:p>
    <w:p w:rsidR="009134DB" w:rsidRDefault="001A71D5">
      <w:pPr>
        <w:spacing w:line="20" w:lineRule="exact"/>
        <w:rPr>
          <w:rFonts w:ascii="Times New Roman" w:eastAsia="Times New Roman" w:hAnsi="Times New Roman"/>
        </w:rPr>
      </w:pPr>
      <w:r>
        <w:rPr>
          <w:rFonts w:ascii="Arial" w:eastAsia="Arial" w:hAnsi="Arial"/>
          <w:noProof/>
          <w:sz w:val="14"/>
        </w:rPr>
        <mc:AlternateContent>
          <mc:Choice Requires="wps">
            <w:drawing>
              <wp:anchor distT="0" distB="0" distL="114300" distR="114300" simplePos="0" relativeHeight="251717120" behindDoc="1" locked="0" layoutInCell="1" allowOverlap="1">
                <wp:simplePos x="0" y="0"/>
                <wp:positionH relativeFrom="column">
                  <wp:posOffset>-928370</wp:posOffset>
                </wp:positionH>
                <wp:positionV relativeFrom="paragraph">
                  <wp:posOffset>-528955</wp:posOffset>
                </wp:positionV>
                <wp:extent cx="340995" cy="340995"/>
                <wp:effectExtent l="0" t="0" r="0" b="1905"/>
                <wp:wrapNone/>
                <wp:docPr id="7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40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402E7" id="Rectangle 136" o:spid="_x0000_s1026" style="position:absolute;margin-left:-73.1pt;margin-top:-41.65pt;width:26.85pt;height:26.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" strokecolor="white"/>
            </w:pict>
          </mc:Fallback>
        </mc:AlternateContent>
      </w:r>
      <w:r>
        <w:rPr>
          <w:rFonts w:ascii="Arial" w:eastAsia="Arial" w:hAnsi="Arial"/>
          <w:noProof/>
          <w:sz w:val="14"/>
        </w:rPr>
        <mc:AlternateContent>
          <mc:Choice Requires="wps">
            <w:drawing>
              <wp:anchor distT="0" distB="0" distL="114300" distR="114300" simplePos="0" relativeHeight="251718144" behindDoc="1" locked="0" layoutInCell="1" allowOverlap="1">
                <wp:simplePos x="0" y="0"/>
                <wp:positionH relativeFrom="column">
                  <wp:posOffset>-933450</wp:posOffset>
                </wp:positionH>
                <wp:positionV relativeFrom="paragraph">
                  <wp:posOffset>-187960</wp:posOffset>
                </wp:positionV>
                <wp:extent cx="351155" cy="0"/>
                <wp:effectExtent l="9525" t="7620" r="10795" b="11430"/>
                <wp:wrapNone/>
                <wp:docPr id="7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9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30A66" id="Line 137"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4.8pt" to="-45.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yPHwIAAEM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" strokeweight=".26331mm"/>
            </w:pict>
          </mc:Fallback>
        </mc:AlternateContent>
      </w:r>
      <w:r>
        <w:rPr>
          <w:rFonts w:ascii="Arial" w:eastAsia="Arial" w:hAnsi="Arial"/>
          <w:noProof/>
          <w:sz w:val="14"/>
        </w:rPr>
        <mc:AlternateContent>
          <mc:Choice Requires="wps">
            <w:drawing>
              <wp:anchor distT="0" distB="0" distL="114300" distR="114300" simplePos="0" relativeHeight="251719168" behindDoc="1" locked="0" layoutInCell="1" allowOverlap="1">
                <wp:simplePos x="0" y="0"/>
                <wp:positionH relativeFrom="column">
                  <wp:posOffset>-587375</wp:posOffset>
                </wp:positionH>
                <wp:positionV relativeFrom="paragraph">
                  <wp:posOffset>-533400</wp:posOffset>
                </wp:positionV>
                <wp:extent cx="0" cy="349885"/>
                <wp:effectExtent l="12700" t="5080" r="6350" b="6985"/>
                <wp:wrapNone/>
                <wp:docPr id="7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DF24" id="Line 138"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42pt" to="-46.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" strokeweight=".26331mm"/>
            </w:pict>
          </mc:Fallback>
        </mc:AlternateContent>
      </w:r>
      <w:r>
        <w:rPr>
          <w:rFonts w:ascii="Arial" w:eastAsia="Arial" w:hAnsi="Arial"/>
          <w:noProof/>
          <w:sz w:val="14"/>
        </w:rPr>
        <mc:AlternateContent>
          <mc:Choice Requires="wps">
            <w:drawing>
              <wp:anchor distT="0" distB="0" distL="114300" distR="114300" simplePos="0" relativeHeight="251720192" behindDoc="1" locked="0" layoutInCell="1" allowOverlap="1">
                <wp:simplePos x="0" y="0"/>
                <wp:positionH relativeFrom="column">
                  <wp:posOffset>-933450</wp:posOffset>
                </wp:positionH>
                <wp:positionV relativeFrom="paragraph">
                  <wp:posOffset>-528955</wp:posOffset>
                </wp:positionV>
                <wp:extent cx="351155" cy="0"/>
                <wp:effectExtent l="9525" t="9525" r="10795" b="9525"/>
                <wp:wrapNone/>
                <wp:docPr id="7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9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2127C" id="Line 139"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1.65pt" to="-45.8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dgHgIAAEM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" strokeweight=".26331mm"/>
            </w:pict>
          </mc:Fallback>
        </mc:AlternateContent>
      </w:r>
      <w:r>
        <w:rPr>
          <w:rFonts w:ascii="Arial" w:eastAsia="Arial" w:hAnsi="Arial"/>
          <w:noProof/>
          <w:sz w:val="14"/>
        </w:rPr>
        <mc:AlternateContent>
          <mc:Choice Requires="wps">
            <w:drawing>
              <wp:anchor distT="0" distB="0" distL="114300" distR="114300" simplePos="0" relativeHeight="251721216" behindDoc="1" locked="0" layoutInCell="1" allowOverlap="1">
                <wp:simplePos x="0" y="0"/>
                <wp:positionH relativeFrom="column">
                  <wp:posOffset>-928370</wp:posOffset>
                </wp:positionH>
                <wp:positionV relativeFrom="paragraph">
                  <wp:posOffset>-533400</wp:posOffset>
                </wp:positionV>
                <wp:extent cx="0" cy="349885"/>
                <wp:effectExtent l="5080" t="5080" r="13970" b="6985"/>
                <wp:wrapNone/>
                <wp:docPr id="7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9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B019" id="Line 140"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42pt" to="-73.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" strokeweight=".26331mm"/>
            </w:pict>
          </mc:Fallback>
        </mc:AlternateContent>
      </w:r>
    </w:p>
    <w:p w:rsidR="009134DB" w:rsidRDefault="009134DB">
      <w:pPr>
        <w:spacing w:line="20" w:lineRule="exact"/>
        <w:rPr>
          <w:rFonts w:ascii="Times New Roman" w:eastAsia="Times New Roman" w:hAnsi="Times New Roman"/>
        </w:rPr>
        <w:sectPr w:rsidR="009134DB">
          <w:type w:val="continuous"/>
          <w:pgSz w:w="11900" w:h="16838"/>
          <w:pgMar w:top="1170" w:right="846" w:bottom="1074" w:left="1440" w:header="0" w:footer="0" w:gutter="0"/>
          <w:cols w:num="2" w:space="0" w:equalWidth="0">
            <w:col w:w="7200" w:space="720"/>
            <w:col w:w="1700"/>
          </w:cols>
          <w:docGrid w:linePitch="360"/>
        </w:sect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5" w:lineRule="exact"/>
        <w:rPr>
          <w:rFonts w:ascii="Times New Roman" w:eastAsia="Times New Roman" w:hAnsi="Times New Roman"/>
        </w:rPr>
      </w:pPr>
    </w:p>
    <w:p w:rsidR="009134DB" w:rsidRDefault="001A71D5">
      <w:pPr>
        <w:spacing w:line="0" w:lineRule="atLeast"/>
        <w:ind w:left="60"/>
        <w:rPr>
          <w:rFonts w:ascii="Arial" w:eastAsia="Arial" w:hAnsi="Arial"/>
          <w:sz w:val="24"/>
        </w:rPr>
      </w:pPr>
      <w:r>
        <w:rPr>
          <w:rFonts w:ascii="Arial" w:eastAsia="Arial" w:hAnsi="Arial"/>
          <w:sz w:val="24"/>
        </w:rPr>
        <w:t>Full name:</w:t>
      </w:r>
    </w:p>
    <w:p w:rsidR="009134DB" w:rsidRDefault="009134DB">
      <w:pPr>
        <w:spacing w:line="198" w:lineRule="exact"/>
        <w:rPr>
          <w:rFonts w:ascii="Times New Roman" w:eastAsia="Times New Roman" w:hAnsi="Times New Roman"/>
        </w:rPr>
      </w:pPr>
    </w:p>
    <w:p w:rsidR="009134DB" w:rsidRDefault="001A71D5">
      <w:pPr>
        <w:spacing w:line="0" w:lineRule="atLeast"/>
        <w:ind w:left="60"/>
        <w:rPr>
          <w:rFonts w:ascii="Arial" w:eastAsia="Arial" w:hAnsi="Arial"/>
          <w:sz w:val="23"/>
        </w:rPr>
      </w:pPr>
      <w:r>
        <w:rPr>
          <w:rFonts w:ascii="Arial" w:eastAsia="Arial" w:hAnsi="Arial"/>
          <w:sz w:val="23"/>
        </w:rPr>
        <w:t>SDP Signature:</w:t>
      </w:r>
    </w:p>
    <w:p w:rsidR="009134DB" w:rsidRDefault="009134DB">
      <w:pPr>
        <w:spacing w:line="0" w:lineRule="atLeast"/>
        <w:ind w:left="60"/>
        <w:rPr>
          <w:rFonts w:ascii="Arial" w:eastAsia="Arial" w:hAnsi="Arial"/>
          <w:sz w:val="23"/>
        </w:rPr>
        <w:sectPr w:rsidR="009134DB">
          <w:type w:val="continuous"/>
          <w:pgSz w:w="11900" w:h="16838"/>
          <w:pgMar w:top="1170" w:right="846" w:bottom="1074" w:left="1440" w:header="0" w:footer="0" w:gutter="0"/>
          <w:cols w:space="0" w:equalWidth="0">
            <w:col w:w="9620"/>
          </w:cols>
          <w:docGrid w:linePitch="360"/>
        </w:sectPr>
      </w:pPr>
    </w:p>
    <w:p w:rsidR="009134DB" w:rsidRDefault="001A71D5">
      <w:pPr>
        <w:spacing w:line="200" w:lineRule="exact"/>
        <w:rPr>
          <w:rFonts w:ascii="Times New Roman" w:eastAsia="Times New Roman" w:hAnsi="Times New Roman"/>
        </w:rPr>
      </w:pPr>
      <w:bookmarkStart w:id="53" w:name="page85"/>
      <w:bookmarkEnd w:id="53"/>
      <w:r>
        <w:rPr>
          <w:rFonts w:ascii="Arial" w:eastAsia="Arial" w:hAnsi="Arial"/>
          <w:noProof/>
          <w:sz w:val="23"/>
        </w:rPr>
        <w:lastRenderedPageBreak/>
        <w:drawing>
          <wp:anchor distT="0" distB="0" distL="114300" distR="114300" simplePos="0" relativeHeight="251722240" behindDoc="1" locked="0" layoutInCell="1" allowOverlap="1">
            <wp:simplePos x="0" y="0"/>
            <wp:positionH relativeFrom="page">
              <wp:posOffset>1080770</wp:posOffset>
            </wp:positionH>
            <wp:positionV relativeFrom="page">
              <wp:posOffset>930910</wp:posOffset>
            </wp:positionV>
            <wp:extent cx="4542790" cy="51435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42790" cy="5143500"/>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5" w:lineRule="exact"/>
        <w:rPr>
          <w:rFonts w:ascii="Times New Roman" w:eastAsia="Times New Roman" w:hAnsi="Times New Roman"/>
        </w:rPr>
      </w:pPr>
    </w:p>
    <w:p w:rsidR="009134DB" w:rsidRDefault="009134DB">
      <w:pPr>
        <w:spacing w:line="1" w:lineRule="exact"/>
        <w:rPr>
          <w:rFonts w:ascii="Times New Roman" w:eastAsia="Times New Roman" w:hAnsi="Times New Roman"/>
        </w:rPr>
      </w:pPr>
    </w:p>
    <w:p w:rsidR="009134DB" w:rsidRDefault="009134DB">
      <w:pPr>
        <w:spacing w:line="0" w:lineRule="atLeast"/>
        <w:ind w:right="446"/>
        <w:jc w:val="right"/>
        <w:rPr>
          <w:rFonts w:ascii="Arial" w:eastAsia="Arial" w:hAnsi="Arial"/>
          <w:sz w:val="16"/>
        </w:rPr>
        <w:sectPr w:rsidR="009134DB">
          <w:pgSz w:w="11900" w:h="16838"/>
          <w:pgMar w:top="1440" w:right="1440" w:bottom="1440" w:left="1440" w:header="0" w:footer="0" w:gutter="0"/>
          <w:cols w:space="0" w:equalWidth="0">
            <w:col w:w="9026"/>
          </w:cols>
          <w:docGrid w:linePitch="360"/>
        </w:sectPr>
      </w:pPr>
    </w:p>
    <w:p w:rsidR="009134DB" w:rsidRDefault="001A71D5">
      <w:pPr>
        <w:spacing w:line="0" w:lineRule="atLeast"/>
        <w:ind w:left="360"/>
        <w:rPr>
          <w:rFonts w:ascii="Arial" w:eastAsia="Arial" w:hAnsi="Arial"/>
          <w:b/>
          <w:sz w:val="24"/>
        </w:rPr>
      </w:pPr>
      <w:bookmarkStart w:id="54" w:name="page86"/>
      <w:bookmarkEnd w:id="54"/>
      <w:r>
        <w:rPr>
          <w:rFonts w:ascii="Arial" w:eastAsia="Arial" w:hAnsi="Arial"/>
          <w:noProof/>
          <w:sz w:val="16"/>
        </w:rPr>
        <w:lastRenderedPageBreak/>
        <w:drawing>
          <wp:anchor distT="0" distB="0" distL="114300" distR="114300" simplePos="0" relativeHeight="251723264" behindDoc="1" locked="0" layoutInCell="1" allowOverlap="1">
            <wp:simplePos x="0" y="0"/>
            <wp:positionH relativeFrom="page">
              <wp:posOffset>722630</wp:posOffset>
            </wp:positionH>
            <wp:positionV relativeFrom="page">
              <wp:posOffset>497840</wp:posOffset>
            </wp:positionV>
            <wp:extent cx="5701030" cy="688594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01030" cy="6885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Older Child</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37" w:lineRule="exact"/>
        <w:rPr>
          <w:rFonts w:ascii="Times New Roman" w:eastAsia="Times New Roman" w:hAnsi="Times New Roman"/>
        </w:rPr>
      </w:pPr>
    </w:p>
    <w:p w:rsidR="009134DB" w:rsidRDefault="009134DB">
      <w:pPr>
        <w:spacing w:line="0" w:lineRule="atLeast"/>
        <w:ind w:right="446"/>
        <w:jc w:val="right"/>
        <w:rPr>
          <w:rFonts w:ascii="Arial" w:eastAsia="Arial" w:hAnsi="Arial"/>
          <w:sz w:val="16"/>
        </w:rPr>
        <w:sectPr w:rsidR="009134DB">
          <w:pgSz w:w="11900" w:h="16838"/>
          <w:pgMar w:top="952" w:right="1440" w:bottom="1440" w:left="1440" w:header="0" w:footer="0" w:gutter="0"/>
          <w:cols w:space="0" w:equalWidth="0">
            <w:col w:w="9026"/>
          </w:cols>
          <w:docGrid w:linePitch="360"/>
        </w:sectPr>
      </w:pPr>
    </w:p>
    <w:p w:rsidR="009134DB" w:rsidRDefault="00BB34D7">
      <w:pPr>
        <w:spacing w:line="249" w:lineRule="exact"/>
        <w:rPr>
          <w:rFonts w:ascii="Arial" w:eastAsia="Arial" w:hAnsi="Arial"/>
          <w:b/>
          <w:sz w:val="24"/>
        </w:rPr>
      </w:pPr>
      <w:bookmarkStart w:id="55" w:name="page87"/>
      <w:bookmarkEnd w:id="55"/>
      <w:r>
        <w:rPr>
          <w:rFonts w:ascii="Arial" w:eastAsia="Arial" w:hAnsi="Arial"/>
          <w:b/>
          <w:sz w:val="24"/>
        </w:rPr>
        <w:lastRenderedPageBreak/>
        <w:t>XXXXX</w:t>
      </w:r>
    </w:p>
    <w:p w:rsidR="00BB34D7" w:rsidRDefault="00BB34D7">
      <w:pPr>
        <w:spacing w:line="249" w:lineRule="exact"/>
        <w:rPr>
          <w:rFonts w:ascii="Times New Roman" w:eastAsia="Times New Roman" w:hAnsi="Times New Roman"/>
        </w:rPr>
      </w:pPr>
    </w:p>
    <w:p w:rsidR="009134DB" w:rsidRDefault="001A71D5">
      <w:pPr>
        <w:spacing w:line="235" w:lineRule="auto"/>
        <w:ind w:left="1020" w:right="786"/>
        <w:rPr>
          <w:rFonts w:ascii="Arial" w:eastAsia="Arial" w:hAnsi="Arial"/>
          <w:b/>
          <w:sz w:val="24"/>
        </w:rPr>
      </w:pPr>
      <w:r>
        <w:rPr>
          <w:rFonts w:ascii="Arial" w:eastAsia="Arial" w:hAnsi="Arial"/>
          <w:b/>
          <w:sz w:val="24"/>
        </w:rPr>
        <w:t>Appendix 6: Safeguarding Induction Sheet for new or supply staff and regular visitors or volunteers.</w:t>
      </w:r>
    </w:p>
    <w:p w:rsidR="009134DB" w:rsidRDefault="009134DB">
      <w:pPr>
        <w:spacing w:line="288" w:lineRule="exact"/>
        <w:rPr>
          <w:rFonts w:ascii="Times New Roman" w:eastAsia="Times New Roman" w:hAnsi="Times New Roman"/>
        </w:rPr>
      </w:pPr>
    </w:p>
    <w:p w:rsidR="009134DB" w:rsidRDefault="001A71D5">
      <w:pPr>
        <w:spacing w:line="235" w:lineRule="auto"/>
        <w:ind w:left="1020" w:right="46"/>
        <w:rPr>
          <w:rFonts w:ascii="Arial" w:eastAsia="Arial" w:hAnsi="Arial"/>
          <w:sz w:val="24"/>
        </w:rPr>
      </w:pPr>
      <w:r>
        <w:rPr>
          <w:rFonts w:ascii="Arial" w:eastAsia="Arial" w:hAnsi="Arial"/>
          <w:sz w:val="24"/>
        </w:rPr>
        <w:t>We all have a statutory duty to safeguard and promote the welfare of children, and at our school we take this responsibility seriously.</w:t>
      </w:r>
    </w:p>
    <w:p w:rsidR="009134DB" w:rsidRDefault="009134DB">
      <w:pPr>
        <w:spacing w:line="288" w:lineRule="exact"/>
        <w:rPr>
          <w:rFonts w:ascii="Times New Roman" w:eastAsia="Times New Roman" w:hAnsi="Times New Roman"/>
        </w:rPr>
      </w:pPr>
    </w:p>
    <w:p w:rsidR="009134DB" w:rsidRDefault="001A71D5">
      <w:pPr>
        <w:spacing w:line="236" w:lineRule="auto"/>
        <w:ind w:left="1020" w:right="46"/>
        <w:rPr>
          <w:rFonts w:ascii="Arial" w:eastAsia="Arial" w:hAnsi="Arial"/>
          <w:sz w:val="24"/>
        </w:rPr>
      </w:pPr>
      <w:r>
        <w:rPr>
          <w:rFonts w:ascii="Arial" w:eastAsia="Arial" w:hAnsi="Arial"/>
          <w:sz w:val="24"/>
        </w:rPr>
        <w:t>If you have any concerns about a child or young person in our school, you must share this information immediately with our Senior Designated Professional or one of the alternate post holders.</w:t>
      </w:r>
    </w:p>
    <w:p w:rsidR="009134DB" w:rsidRDefault="009134DB">
      <w:pPr>
        <w:spacing w:line="290" w:lineRule="exact"/>
        <w:rPr>
          <w:rFonts w:ascii="Times New Roman" w:eastAsia="Times New Roman" w:hAnsi="Times New Roman"/>
        </w:rPr>
      </w:pPr>
    </w:p>
    <w:p w:rsidR="009134DB" w:rsidRDefault="001A71D5">
      <w:pPr>
        <w:spacing w:line="237" w:lineRule="auto"/>
        <w:ind w:left="1020" w:right="406"/>
        <w:rPr>
          <w:rFonts w:ascii="Arial" w:eastAsia="Arial" w:hAnsi="Arial"/>
          <w:sz w:val="24"/>
        </w:rPr>
      </w:pPr>
      <w:r>
        <w:rPr>
          <w:rFonts w:ascii="Arial" w:eastAsia="Arial" w:hAnsi="Arial"/>
          <w:sz w:val="24"/>
        </w:rPr>
        <w:t>Do not think that your worry is insignificant if it is about hygiene, appearance or behaviour – we would rather you told us as we would rather know about something that appears small than miss a worrying situation.</w:t>
      </w:r>
    </w:p>
    <w:p w:rsidR="009134DB" w:rsidRDefault="009134DB">
      <w:pPr>
        <w:spacing w:line="287" w:lineRule="exact"/>
        <w:rPr>
          <w:rFonts w:ascii="Times New Roman" w:eastAsia="Times New Roman" w:hAnsi="Times New Roman"/>
        </w:rPr>
      </w:pPr>
    </w:p>
    <w:p w:rsidR="009134DB" w:rsidRDefault="001A71D5">
      <w:pPr>
        <w:spacing w:line="238" w:lineRule="auto"/>
        <w:ind w:left="1020" w:right="26"/>
        <w:rPr>
          <w:rFonts w:ascii="Arial" w:eastAsia="Arial" w:hAnsi="Arial"/>
          <w:b/>
          <w:sz w:val="24"/>
        </w:rPr>
      </w:pPr>
      <w:r>
        <w:rPr>
          <w:rFonts w:ascii="Arial" w:eastAsia="Arial" w:hAnsi="Arial"/>
          <w:b/>
          <w:sz w:val="24"/>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RECEPTION OR DSP </w:t>
      </w:r>
      <w:r w:rsidR="00A678D2">
        <w:rPr>
          <w:rFonts w:ascii="Arial" w:eastAsia="Arial" w:hAnsi="Arial"/>
          <w:b/>
          <w:sz w:val="24"/>
        </w:rPr>
        <w:t>xxx</w:t>
      </w:r>
      <w:r>
        <w:rPr>
          <w:rFonts w:ascii="Arial" w:eastAsia="Arial" w:hAnsi="Arial"/>
          <w:b/>
          <w:sz w:val="24"/>
        </w:rPr>
        <w:t xml:space="preserve"> Please ensure you complete all sections as described.</w:t>
      </w:r>
    </w:p>
    <w:p w:rsidR="009134DB" w:rsidRDefault="009134DB">
      <w:pPr>
        <w:spacing w:line="290" w:lineRule="exact"/>
        <w:rPr>
          <w:rFonts w:ascii="Times New Roman" w:eastAsia="Times New Roman" w:hAnsi="Times New Roman"/>
        </w:rPr>
      </w:pPr>
    </w:p>
    <w:p w:rsidR="009134DB" w:rsidRDefault="001A71D5">
      <w:pPr>
        <w:spacing w:line="237" w:lineRule="auto"/>
        <w:ind w:left="1020" w:right="366"/>
        <w:rPr>
          <w:rFonts w:ascii="Arial" w:eastAsia="Arial" w:hAnsi="Arial"/>
          <w:b/>
          <w:sz w:val="24"/>
        </w:rPr>
      </w:pPr>
      <w:r>
        <w:rPr>
          <w:rFonts w:ascii="Arial" w:eastAsia="Arial" w:hAnsi="Arial"/>
          <w:b/>
          <w:sz w:val="24"/>
        </w:rPr>
        <w:t>If you are unable to locate them ask a member of the school office staff to find them and to ask them to speak with you immediately about a confidential and urgent matter.</w:t>
      </w:r>
    </w:p>
    <w:p w:rsidR="009134DB" w:rsidRDefault="009134DB">
      <w:pPr>
        <w:spacing w:line="11" w:lineRule="exact"/>
        <w:rPr>
          <w:rFonts w:ascii="Times New Roman" w:eastAsia="Times New Roman" w:hAnsi="Times New Roman"/>
        </w:rPr>
      </w:pPr>
    </w:p>
    <w:p w:rsidR="009134DB" w:rsidRDefault="001A71D5">
      <w:pPr>
        <w:spacing w:line="250" w:lineRule="auto"/>
        <w:ind w:left="1020" w:right="46"/>
        <w:rPr>
          <w:rFonts w:ascii="Arial" w:eastAsia="Arial" w:hAnsi="Arial"/>
          <w:sz w:val="23"/>
        </w:rPr>
      </w:pPr>
      <w:r>
        <w:rPr>
          <w:rFonts w:ascii="Arial" w:eastAsia="Arial" w:hAnsi="Arial"/>
          <w:sz w:val="23"/>
        </w:rPr>
        <w:t xml:space="preserve">Any allegation concerning a member of staff, a child’s foster carer or a volunteer should be reported immediately to the </w:t>
      </w:r>
      <w:proofErr w:type="spellStart"/>
      <w:r>
        <w:rPr>
          <w:rFonts w:ascii="Arial" w:eastAsia="Arial" w:hAnsi="Arial"/>
          <w:sz w:val="23"/>
        </w:rPr>
        <w:t>Headteacher</w:t>
      </w:r>
      <w:proofErr w:type="spellEnd"/>
      <w:r>
        <w:rPr>
          <w:rFonts w:ascii="Arial" w:eastAsia="Arial" w:hAnsi="Arial"/>
          <w:sz w:val="23"/>
        </w:rPr>
        <w:t xml:space="preserve">. If an allegation is made about the </w:t>
      </w:r>
      <w:proofErr w:type="spellStart"/>
      <w:r>
        <w:rPr>
          <w:rFonts w:ascii="Arial" w:eastAsia="Arial" w:hAnsi="Arial"/>
          <w:sz w:val="23"/>
        </w:rPr>
        <w:t>Headteacher</w:t>
      </w:r>
      <w:proofErr w:type="spellEnd"/>
      <w:r>
        <w:rPr>
          <w:rFonts w:ascii="Arial" w:eastAsia="Arial" w:hAnsi="Arial"/>
          <w:sz w:val="23"/>
        </w:rPr>
        <w:t xml:space="preserve"> you should pass this information to the Chair of the Governing Body. Alternatively, you can contact the Local Authority Designated Officer</w:t>
      </w:r>
    </w:p>
    <w:p w:rsidR="009134DB" w:rsidRDefault="009134DB">
      <w:pPr>
        <w:spacing w:line="274" w:lineRule="exact"/>
        <w:rPr>
          <w:rFonts w:ascii="Times New Roman" w:eastAsia="Times New Roman" w:hAnsi="Times New Roman"/>
        </w:rPr>
      </w:pPr>
    </w:p>
    <w:p w:rsidR="009134DB" w:rsidRDefault="00BB34D7">
      <w:pPr>
        <w:spacing w:line="244" w:lineRule="auto"/>
        <w:ind w:left="1740" w:right="3706"/>
        <w:rPr>
          <w:rFonts w:ascii="Arial" w:eastAsia="Arial" w:hAnsi="Arial"/>
          <w:sz w:val="24"/>
        </w:rPr>
      </w:pPr>
      <w:r>
        <w:rPr>
          <w:rFonts w:ascii="Arial" w:eastAsia="Arial" w:hAnsi="Arial"/>
          <w:sz w:val="24"/>
        </w:rPr>
        <w:t>XXXXX</w:t>
      </w:r>
    </w:p>
    <w:p w:rsidR="00BB34D7" w:rsidRDefault="00BB34D7">
      <w:pPr>
        <w:spacing w:line="244" w:lineRule="auto"/>
        <w:ind w:left="1740" w:right="3706"/>
        <w:rPr>
          <w:rFonts w:ascii="Arial" w:eastAsia="Arial" w:hAnsi="Arial"/>
          <w:sz w:val="24"/>
        </w:rPr>
      </w:pPr>
    </w:p>
    <w:p w:rsidR="00BB34D7" w:rsidRDefault="00BB34D7">
      <w:pPr>
        <w:spacing w:line="244" w:lineRule="auto"/>
        <w:ind w:left="1740" w:right="3706"/>
        <w:rPr>
          <w:rFonts w:ascii="Times New Roman" w:eastAsia="Times New Roman" w:hAnsi="Times New Roman"/>
          <w:sz w:val="24"/>
        </w:rPr>
      </w:pPr>
    </w:p>
    <w:p w:rsidR="009134DB" w:rsidRDefault="009134DB">
      <w:pPr>
        <w:spacing w:line="24" w:lineRule="exact"/>
        <w:rPr>
          <w:rFonts w:ascii="Times New Roman" w:eastAsia="Times New Roman" w:hAnsi="Times New Roman"/>
        </w:rPr>
      </w:pPr>
    </w:p>
    <w:p w:rsidR="009134DB" w:rsidRDefault="001A71D5">
      <w:pPr>
        <w:spacing w:line="0" w:lineRule="atLeast"/>
        <w:ind w:left="1020"/>
        <w:rPr>
          <w:rFonts w:ascii="Arial" w:eastAsia="Arial" w:hAnsi="Arial"/>
          <w:sz w:val="24"/>
        </w:rPr>
      </w:pPr>
      <w:r>
        <w:rPr>
          <w:rFonts w:ascii="Arial" w:eastAsia="Arial" w:hAnsi="Arial"/>
          <w:sz w:val="24"/>
        </w:rPr>
        <w:t>The people you should talk to in school are:</w:t>
      </w:r>
    </w:p>
    <w:p w:rsidR="009134DB" w:rsidRDefault="009134DB">
      <w:pPr>
        <w:spacing w:line="276" w:lineRule="exact"/>
        <w:rPr>
          <w:rFonts w:ascii="Times New Roman" w:eastAsia="Times New Roman" w:hAnsi="Times New Roman"/>
        </w:rPr>
      </w:pPr>
    </w:p>
    <w:p w:rsidR="009134DB" w:rsidRDefault="001A71D5">
      <w:pPr>
        <w:spacing w:line="0" w:lineRule="atLeast"/>
        <w:ind w:left="1020"/>
        <w:rPr>
          <w:rFonts w:ascii="Arial" w:eastAsia="Arial" w:hAnsi="Arial"/>
          <w:sz w:val="24"/>
        </w:rPr>
      </w:pPr>
      <w:r>
        <w:rPr>
          <w:rFonts w:ascii="Arial" w:eastAsia="Arial" w:hAnsi="Arial"/>
          <w:sz w:val="24"/>
        </w:rPr>
        <w:t xml:space="preserve">Senior Designated Professional: </w:t>
      </w:r>
      <w:r w:rsidR="00BB34D7">
        <w:rPr>
          <w:rFonts w:ascii="Arial" w:eastAsia="Arial" w:hAnsi="Arial"/>
          <w:sz w:val="24"/>
        </w:rPr>
        <w:t>xxx</w:t>
      </w:r>
    </w:p>
    <w:p w:rsidR="009134DB" w:rsidRDefault="001A71D5">
      <w:pPr>
        <w:spacing w:line="0" w:lineRule="atLeast"/>
        <w:ind w:left="1020"/>
        <w:rPr>
          <w:rFonts w:ascii="Arial" w:eastAsia="Arial" w:hAnsi="Arial"/>
          <w:sz w:val="24"/>
        </w:rPr>
      </w:pPr>
      <w:r>
        <w:rPr>
          <w:rFonts w:ascii="Arial" w:eastAsia="Arial" w:hAnsi="Arial"/>
          <w:sz w:val="24"/>
        </w:rPr>
        <w:t xml:space="preserve">Location of office: </w:t>
      </w:r>
      <w:proofErr w:type="spellStart"/>
      <w:r w:rsidR="00BB34D7">
        <w:rPr>
          <w:rFonts w:ascii="Arial" w:eastAsia="Arial" w:hAnsi="Arial"/>
          <w:sz w:val="24"/>
        </w:rPr>
        <w:t>xxxx</w:t>
      </w:r>
      <w:proofErr w:type="spellEnd"/>
    </w:p>
    <w:p w:rsidR="009134DB" w:rsidRDefault="001A71D5">
      <w:pPr>
        <w:spacing w:line="0" w:lineRule="atLeast"/>
        <w:ind w:left="1020"/>
        <w:rPr>
          <w:rFonts w:ascii="Arial" w:eastAsia="Arial" w:hAnsi="Arial"/>
          <w:sz w:val="24"/>
        </w:rPr>
      </w:pPr>
      <w:r>
        <w:rPr>
          <w:rFonts w:ascii="Arial" w:eastAsia="Arial" w:hAnsi="Arial"/>
          <w:sz w:val="24"/>
        </w:rPr>
        <w:t xml:space="preserve">Contact Number: </w:t>
      </w:r>
      <w:r w:rsidR="00BB34D7">
        <w:rPr>
          <w:rFonts w:ascii="Arial" w:eastAsia="Arial" w:hAnsi="Arial"/>
          <w:sz w:val="24"/>
        </w:rPr>
        <w:t>xxxx</w:t>
      </w:r>
      <w:bookmarkStart w:id="56" w:name="_GoBack"/>
      <w:bookmarkEnd w:id="56"/>
    </w:p>
    <w:p w:rsidR="009134DB" w:rsidRDefault="009134DB">
      <w:pPr>
        <w:spacing w:line="165" w:lineRule="exact"/>
        <w:rPr>
          <w:rFonts w:ascii="Times New Roman" w:eastAsia="Times New Roman" w:hAnsi="Times New Roman"/>
        </w:rPr>
      </w:pPr>
    </w:p>
    <w:p w:rsidR="00BB34D7" w:rsidRDefault="00BB34D7">
      <w:pPr>
        <w:spacing w:line="0" w:lineRule="atLeast"/>
        <w:ind w:left="320"/>
        <w:rPr>
          <w:rFonts w:ascii="Arial" w:eastAsia="Arial" w:hAnsi="Arial"/>
          <w:b/>
          <w:sz w:val="24"/>
          <w:u w:val="single"/>
        </w:rPr>
      </w:pPr>
      <w:bookmarkStart w:id="57" w:name="page88"/>
      <w:bookmarkEnd w:id="57"/>
    </w:p>
    <w:p w:rsidR="00BB34D7" w:rsidRDefault="00BB34D7">
      <w:pPr>
        <w:spacing w:line="0" w:lineRule="atLeast"/>
        <w:ind w:left="320"/>
        <w:rPr>
          <w:rFonts w:ascii="Arial" w:eastAsia="Arial" w:hAnsi="Arial"/>
          <w:b/>
          <w:sz w:val="24"/>
          <w:u w:val="single"/>
        </w:rPr>
      </w:pPr>
    </w:p>
    <w:p w:rsidR="00BB34D7" w:rsidRDefault="00BB34D7">
      <w:pPr>
        <w:spacing w:line="0" w:lineRule="atLeast"/>
        <w:ind w:left="320"/>
        <w:rPr>
          <w:rFonts w:ascii="Arial" w:eastAsia="Arial" w:hAnsi="Arial"/>
          <w:b/>
          <w:sz w:val="24"/>
          <w:u w:val="single"/>
        </w:rPr>
      </w:pPr>
    </w:p>
    <w:p w:rsidR="00BB34D7" w:rsidRDefault="00BB34D7">
      <w:pPr>
        <w:spacing w:line="0" w:lineRule="atLeast"/>
        <w:ind w:left="320"/>
        <w:rPr>
          <w:rFonts w:ascii="Arial" w:eastAsia="Arial" w:hAnsi="Arial"/>
          <w:b/>
          <w:sz w:val="24"/>
          <w:u w:val="single"/>
        </w:rPr>
      </w:pPr>
    </w:p>
    <w:p w:rsidR="00BB34D7" w:rsidRDefault="00BB34D7">
      <w:pPr>
        <w:spacing w:line="0" w:lineRule="atLeast"/>
        <w:ind w:left="320"/>
        <w:rPr>
          <w:rFonts w:ascii="Arial" w:eastAsia="Arial" w:hAnsi="Arial"/>
          <w:b/>
          <w:sz w:val="24"/>
          <w:u w:val="single"/>
        </w:rPr>
      </w:pPr>
    </w:p>
    <w:p w:rsidR="00BB34D7" w:rsidRDefault="00BB34D7">
      <w:pPr>
        <w:spacing w:line="0" w:lineRule="atLeast"/>
        <w:ind w:left="320"/>
        <w:rPr>
          <w:rFonts w:ascii="Arial" w:eastAsia="Arial" w:hAnsi="Arial"/>
          <w:b/>
          <w:sz w:val="24"/>
          <w:u w:val="single"/>
        </w:rPr>
      </w:pPr>
    </w:p>
    <w:p w:rsidR="00BB34D7" w:rsidRDefault="00BB34D7">
      <w:pPr>
        <w:spacing w:line="0" w:lineRule="atLeast"/>
        <w:ind w:left="320"/>
        <w:rPr>
          <w:rFonts w:ascii="Arial" w:eastAsia="Arial" w:hAnsi="Arial"/>
          <w:b/>
          <w:sz w:val="24"/>
          <w:u w:val="single"/>
        </w:rPr>
      </w:pPr>
    </w:p>
    <w:p w:rsidR="00BB34D7" w:rsidRDefault="00BB34D7">
      <w:pPr>
        <w:spacing w:line="0" w:lineRule="atLeast"/>
        <w:ind w:left="320"/>
        <w:rPr>
          <w:rFonts w:ascii="Arial" w:eastAsia="Arial" w:hAnsi="Arial"/>
          <w:b/>
          <w:sz w:val="24"/>
          <w:u w:val="single"/>
        </w:rPr>
      </w:pPr>
    </w:p>
    <w:p w:rsidR="009134DB" w:rsidRDefault="001A71D5">
      <w:pPr>
        <w:spacing w:line="0" w:lineRule="atLeast"/>
        <w:ind w:left="320"/>
        <w:rPr>
          <w:rFonts w:ascii="Arial" w:eastAsia="Arial" w:hAnsi="Arial"/>
          <w:b/>
          <w:sz w:val="24"/>
          <w:u w:val="single"/>
        </w:rPr>
      </w:pPr>
      <w:r>
        <w:rPr>
          <w:rFonts w:ascii="Arial" w:eastAsia="Arial" w:hAnsi="Arial"/>
          <w:b/>
          <w:sz w:val="24"/>
          <w:u w:val="single"/>
        </w:rPr>
        <w:lastRenderedPageBreak/>
        <w:t>SAFEGUARDING &amp; CHILD PROTECTION POLICY</w:t>
      </w:r>
    </w:p>
    <w:p w:rsidR="009134DB" w:rsidRDefault="009134DB">
      <w:pPr>
        <w:spacing w:line="200" w:lineRule="exact"/>
        <w:rPr>
          <w:rFonts w:ascii="Times New Roman" w:eastAsia="Times New Roman" w:hAnsi="Times New Roman"/>
        </w:rPr>
      </w:pPr>
    </w:p>
    <w:p w:rsidR="009134DB" w:rsidRDefault="009134DB">
      <w:pPr>
        <w:spacing w:line="217" w:lineRule="exact"/>
        <w:rPr>
          <w:rFonts w:ascii="Times New Roman" w:eastAsia="Times New Roman" w:hAnsi="Times New Roman"/>
        </w:rPr>
      </w:pPr>
    </w:p>
    <w:p w:rsidR="009134DB" w:rsidRDefault="001A71D5">
      <w:pPr>
        <w:spacing w:line="284" w:lineRule="auto"/>
        <w:ind w:left="260" w:right="3646"/>
        <w:rPr>
          <w:rFonts w:ascii="Arial" w:eastAsia="Arial" w:hAnsi="Arial"/>
          <w:b/>
          <w:sz w:val="24"/>
          <w:u w:val="single"/>
        </w:rPr>
      </w:pPr>
      <w:r>
        <w:rPr>
          <w:rFonts w:ascii="Arial" w:eastAsia="Arial" w:hAnsi="Arial"/>
          <w:b/>
          <w:sz w:val="24"/>
          <w:u w:val="single"/>
        </w:rPr>
        <w:t>Safeguarding &amp; Child Protection Appendices Appendix 7</w:t>
      </w:r>
    </w:p>
    <w:p w:rsidR="009134DB" w:rsidRDefault="001A71D5">
      <w:pPr>
        <w:spacing w:line="20" w:lineRule="exact"/>
        <w:rPr>
          <w:rFonts w:ascii="Times New Roman" w:eastAsia="Times New Roman" w:hAnsi="Times New Roman"/>
        </w:rPr>
      </w:pPr>
      <w:r>
        <w:rPr>
          <w:rFonts w:ascii="Arial" w:eastAsia="Arial" w:hAnsi="Arial"/>
          <w:b/>
          <w:noProof/>
          <w:sz w:val="24"/>
          <w:u w:val="single"/>
        </w:rPr>
        <w:drawing>
          <wp:anchor distT="0" distB="0" distL="114300" distR="114300" simplePos="0" relativeHeight="251724288" behindDoc="1" locked="0" layoutInCell="1" allowOverlap="1">
            <wp:simplePos x="0" y="0"/>
            <wp:positionH relativeFrom="column">
              <wp:posOffset>-104775</wp:posOffset>
            </wp:positionH>
            <wp:positionV relativeFrom="paragraph">
              <wp:posOffset>98425</wp:posOffset>
            </wp:positionV>
            <wp:extent cx="6010275" cy="117157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0275" cy="1171575"/>
                    </a:xfrm>
                    <a:prstGeom prst="rect">
                      <a:avLst/>
                    </a:prstGeom>
                    <a:noFill/>
                  </pic:spPr>
                </pic:pic>
              </a:graphicData>
            </a:graphic>
            <wp14:sizeRelH relativeFrom="page">
              <wp14:pctWidth>0</wp14:pctWidth>
            </wp14:sizeRelH>
            <wp14:sizeRelV relativeFrom="page">
              <wp14:pctHeight>0</wp14:pctHeight>
            </wp14:sizeRelV>
          </wp:anchor>
        </w:drawing>
      </w:r>
    </w:p>
    <w:p w:rsidR="009134DB" w:rsidRDefault="009134DB">
      <w:pPr>
        <w:spacing w:line="200" w:lineRule="exact"/>
        <w:rPr>
          <w:rFonts w:ascii="Times New Roman" w:eastAsia="Times New Roman" w:hAnsi="Times New Roman"/>
        </w:rPr>
      </w:pPr>
    </w:p>
    <w:p w:rsidR="009134DB" w:rsidRDefault="009134DB">
      <w:pPr>
        <w:spacing w:line="223" w:lineRule="exact"/>
        <w:rPr>
          <w:rFonts w:ascii="Times New Roman" w:eastAsia="Times New Roman" w:hAnsi="Times New Roman"/>
        </w:rPr>
      </w:pPr>
    </w:p>
    <w:p w:rsidR="009134DB" w:rsidRDefault="001A71D5">
      <w:pPr>
        <w:spacing w:line="0" w:lineRule="atLeast"/>
        <w:ind w:right="-113"/>
        <w:jc w:val="center"/>
        <w:rPr>
          <w:rFonts w:ascii="Arial" w:eastAsia="Arial" w:hAnsi="Arial"/>
          <w:b/>
          <w:sz w:val="24"/>
        </w:rPr>
      </w:pPr>
      <w:r>
        <w:rPr>
          <w:rFonts w:ascii="Arial" w:eastAsia="Arial" w:hAnsi="Arial"/>
          <w:b/>
          <w:sz w:val="24"/>
        </w:rPr>
        <w:t>APPENDIX 7: DECLARATION FOR STAFF</w:t>
      </w:r>
    </w:p>
    <w:p w:rsidR="009134DB" w:rsidRDefault="001A71D5">
      <w:pPr>
        <w:spacing w:line="237" w:lineRule="auto"/>
        <w:ind w:right="-113"/>
        <w:jc w:val="center"/>
        <w:rPr>
          <w:rFonts w:ascii="Arial" w:eastAsia="Arial" w:hAnsi="Arial"/>
          <w:b/>
          <w:sz w:val="24"/>
        </w:rPr>
      </w:pPr>
      <w:r>
        <w:rPr>
          <w:rFonts w:ascii="Arial" w:eastAsia="Arial" w:hAnsi="Arial"/>
          <w:b/>
          <w:sz w:val="24"/>
        </w:rPr>
        <w:t>Child Protection Policy and Keeping Children Safe in Education (</w:t>
      </w:r>
      <w:proofErr w:type="spellStart"/>
      <w:r>
        <w:rPr>
          <w:rFonts w:ascii="Arial" w:eastAsia="Arial" w:hAnsi="Arial"/>
          <w:b/>
          <w:sz w:val="24"/>
        </w:rPr>
        <w:t>DfE</w:t>
      </w:r>
      <w:proofErr w:type="spellEnd"/>
      <w:r>
        <w:rPr>
          <w:rFonts w:ascii="Arial" w:eastAsia="Arial" w:hAnsi="Arial"/>
          <w:b/>
          <w:sz w:val="24"/>
        </w:rPr>
        <w:t xml:space="preserve"> 2016)</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76" w:lineRule="exact"/>
        <w:rPr>
          <w:rFonts w:ascii="Times New Roman" w:eastAsia="Times New Roman" w:hAnsi="Times New Roman"/>
        </w:rPr>
      </w:pPr>
    </w:p>
    <w:p w:rsidR="009134DB" w:rsidRDefault="009134DB">
      <w:pPr>
        <w:spacing w:line="283" w:lineRule="exact"/>
        <w:rPr>
          <w:rFonts w:ascii="Times New Roman" w:eastAsia="Times New Roman" w:hAnsi="Times New Roman"/>
        </w:rPr>
      </w:pPr>
    </w:p>
    <w:p w:rsidR="009134DB" w:rsidRDefault="001A71D5">
      <w:pPr>
        <w:spacing w:line="0" w:lineRule="atLeast"/>
        <w:ind w:left="260"/>
        <w:rPr>
          <w:rFonts w:ascii="Arial" w:eastAsia="Arial" w:hAnsi="Arial"/>
          <w:sz w:val="22"/>
        </w:rPr>
      </w:pPr>
      <w:r>
        <w:rPr>
          <w:rFonts w:ascii="Arial" w:eastAsia="Arial" w:hAnsi="Arial"/>
          <w:sz w:val="22"/>
        </w:rPr>
        <w:t xml:space="preserve">Please sign and return to </w:t>
      </w:r>
      <w:proofErr w:type="spellStart"/>
      <w:proofErr w:type="gramStart"/>
      <w:r w:rsidR="00BB34D7">
        <w:rPr>
          <w:rFonts w:ascii="Arial" w:eastAsia="Arial" w:hAnsi="Arial"/>
          <w:sz w:val="22"/>
        </w:rPr>
        <w:t>xxxx</w:t>
      </w:r>
      <w:proofErr w:type="spellEnd"/>
      <w:r>
        <w:rPr>
          <w:rFonts w:ascii="Arial" w:eastAsia="Arial" w:hAnsi="Arial"/>
          <w:sz w:val="22"/>
        </w:rPr>
        <w:t xml:space="preserve"> .</w:t>
      </w:r>
      <w:proofErr w:type="gramEnd"/>
      <w:r>
        <w:rPr>
          <w:rFonts w:ascii="Arial" w:eastAsia="Arial" w:hAnsi="Arial"/>
          <w:sz w:val="22"/>
        </w:rPr>
        <w:t>(DSP) by ……&lt;insert date&gt;………….</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63" w:lineRule="exact"/>
        <w:rPr>
          <w:rFonts w:ascii="Times New Roman" w:eastAsia="Times New Roman" w:hAnsi="Times New Roman"/>
        </w:rPr>
      </w:pPr>
    </w:p>
    <w:p w:rsidR="009134DB" w:rsidRDefault="001A71D5">
      <w:pPr>
        <w:spacing w:line="238" w:lineRule="auto"/>
        <w:ind w:left="260" w:right="346"/>
        <w:jc w:val="both"/>
        <w:rPr>
          <w:rFonts w:ascii="Arial" w:eastAsia="Arial" w:hAnsi="Arial"/>
          <w:sz w:val="22"/>
        </w:rPr>
      </w:pPr>
      <w:r>
        <w:rPr>
          <w:rFonts w:ascii="Arial" w:eastAsia="Arial" w:hAnsi="Arial"/>
          <w:sz w:val="22"/>
        </w:rPr>
        <w:t xml:space="preserve">I, </w:t>
      </w:r>
      <w:r>
        <w:rPr>
          <w:rFonts w:ascii="Arial" w:eastAsia="Arial" w:hAnsi="Arial"/>
          <w:b/>
          <w:sz w:val="22"/>
        </w:rPr>
        <w:t>________________&lt;insert name&gt;___________________________</w:t>
      </w:r>
      <w:r>
        <w:rPr>
          <w:rFonts w:ascii="Arial" w:eastAsia="Arial" w:hAnsi="Arial"/>
          <w:sz w:val="22"/>
        </w:rPr>
        <w:t xml:space="preserve"> have read and am familiar with the contents of the following documents and </w:t>
      </w:r>
      <w:r>
        <w:rPr>
          <w:rFonts w:ascii="Arial" w:eastAsia="Arial" w:hAnsi="Arial"/>
          <w:sz w:val="23"/>
        </w:rPr>
        <w:t>understand my role and</w:t>
      </w:r>
      <w:r>
        <w:rPr>
          <w:rFonts w:ascii="Arial" w:eastAsia="Arial" w:hAnsi="Arial"/>
          <w:sz w:val="22"/>
        </w:rPr>
        <w:t xml:space="preserve"> </w:t>
      </w:r>
      <w:r>
        <w:rPr>
          <w:rFonts w:ascii="Arial" w:eastAsia="Arial" w:hAnsi="Arial"/>
          <w:sz w:val="23"/>
        </w:rPr>
        <w:t>responsibilities as set out in these document(s).</w:t>
      </w:r>
      <w:r>
        <w:rPr>
          <w:rFonts w:ascii="Arial" w:eastAsia="Arial" w:hAnsi="Arial"/>
          <w:sz w:val="22"/>
        </w:rPr>
        <w:t>:</w:t>
      </w:r>
    </w:p>
    <w:p w:rsidR="009134DB" w:rsidRDefault="009134DB">
      <w:pPr>
        <w:spacing w:line="256" w:lineRule="exact"/>
        <w:rPr>
          <w:rFonts w:ascii="Times New Roman" w:eastAsia="Times New Roman" w:hAnsi="Times New Roman"/>
        </w:rPr>
      </w:pPr>
    </w:p>
    <w:p w:rsidR="009134DB" w:rsidRDefault="001A71D5" w:rsidP="001A71D5">
      <w:pPr>
        <w:numPr>
          <w:ilvl w:val="0"/>
          <w:numId w:val="73"/>
        </w:numPr>
        <w:tabs>
          <w:tab w:val="left" w:pos="600"/>
        </w:tabs>
        <w:spacing w:line="0" w:lineRule="atLeast"/>
        <w:ind w:left="600" w:hanging="338"/>
        <w:rPr>
          <w:rFonts w:ascii="Arial" w:eastAsia="Arial" w:hAnsi="Arial"/>
          <w:sz w:val="22"/>
        </w:rPr>
      </w:pPr>
      <w:r>
        <w:rPr>
          <w:rFonts w:ascii="Arial" w:eastAsia="Arial" w:hAnsi="Arial"/>
          <w:sz w:val="22"/>
        </w:rPr>
        <w:t>The School Safeguarding and Child Protection Policy</w:t>
      </w:r>
    </w:p>
    <w:p w:rsidR="009134DB" w:rsidRDefault="009134DB">
      <w:pPr>
        <w:spacing w:line="5" w:lineRule="exact"/>
        <w:rPr>
          <w:rFonts w:ascii="Arial" w:eastAsia="Arial" w:hAnsi="Arial"/>
          <w:sz w:val="22"/>
        </w:rPr>
      </w:pPr>
    </w:p>
    <w:p w:rsidR="009134DB" w:rsidRDefault="001A71D5" w:rsidP="001A71D5">
      <w:pPr>
        <w:numPr>
          <w:ilvl w:val="0"/>
          <w:numId w:val="73"/>
        </w:numPr>
        <w:tabs>
          <w:tab w:val="left" w:pos="600"/>
        </w:tabs>
        <w:spacing w:line="0" w:lineRule="atLeast"/>
        <w:ind w:left="600" w:hanging="338"/>
        <w:rPr>
          <w:rFonts w:ascii="Arial" w:eastAsia="Arial" w:hAnsi="Arial"/>
          <w:sz w:val="21"/>
        </w:rPr>
      </w:pPr>
      <w:r>
        <w:rPr>
          <w:rFonts w:ascii="Arial" w:eastAsia="Arial" w:hAnsi="Arial"/>
          <w:b/>
          <w:sz w:val="21"/>
          <w:u w:val="single"/>
        </w:rPr>
        <w:t>Part 1 and Annex A</w:t>
      </w:r>
      <w:r>
        <w:rPr>
          <w:rFonts w:ascii="Arial" w:eastAsia="Arial" w:hAnsi="Arial"/>
          <w:b/>
          <w:sz w:val="21"/>
        </w:rPr>
        <w:t xml:space="preserve"> </w:t>
      </w:r>
      <w:r>
        <w:rPr>
          <w:rFonts w:ascii="Arial" w:eastAsia="Arial" w:hAnsi="Arial"/>
          <w:sz w:val="21"/>
        </w:rPr>
        <w:t>of</w:t>
      </w:r>
      <w:r>
        <w:rPr>
          <w:rFonts w:ascii="Arial" w:eastAsia="Arial" w:hAnsi="Arial"/>
          <w:b/>
          <w:sz w:val="21"/>
        </w:rPr>
        <w:t xml:space="preserve"> 'Keeping Children Safe in Education' </w:t>
      </w:r>
      <w:proofErr w:type="spellStart"/>
      <w:r>
        <w:rPr>
          <w:rFonts w:ascii="Arial" w:eastAsia="Arial" w:hAnsi="Arial"/>
          <w:sz w:val="21"/>
        </w:rPr>
        <w:t>DfE</w:t>
      </w:r>
      <w:proofErr w:type="spellEnd"/>
      <w:r>
        <w:rPr>
          <w:rFonts w:ascii="Arial" w:eastAsia="Arial" w:hAnsi="Arial"/>
          <w:sz w:val="21"/>
        </w:rPr>
        <w:t xml:space="preserve"> </w:t>
      </w:r>
      <w:proofErr w:type="gramStart"/>
      <w:r>
        <w:rPr>
          <w:rFonts w:ascii="Arial" w:eastAsia="Arial" w:hAnsi="Arial"/>
          <w:sz w:val="21"/>
        </w:rPr>
        <w:t>Guidance ,</w:t>
      </w:r>
      <w:proofErr w:type="gramEnd"/>
      <w:r>
        <w:rPr>
          <w:rFonts w:ascii="Arial" w:eastAsia="Arial" w:hAnsi="Arial"/>
          <w:sz w:val="21"/>
        </w:rPr>
        <w:t xml:space="preserve"> 2016</w:t>
      </w:r>
    </w:p>
    <w:p w:rsidR="009134DB" w:rsidRDefault="009134DB">
      <w:pPr>
        <w:spacing w:line="4" w:lineRule="exact"/>
        <w:rPr>
          <w:rFonts w:ascii="Arial" w:eastAsia="Arial" w:hAnsi="Arial"/>
          <w:sz w:val="21"/>
        </w:rPr>
      </w:pPr>
    </w:p>
    <w:p w:rsidR="009134DB" w:rsidRDefault="001A71D5" w:rsidP="001A71D5">
      <w:pPr>
        <w:numPr>
          <w:ilvl w:val="0"/>
          <w:numId w:val="73"/>
        </w:numPr>
        <w:tabs>
          <w:tab w:val="left" w:pos="600"/>
        </w:tabs>
        <w:spacing w:line="0" w:lineRule="atLeast"/>
        <w:ind w:left="600" w:hanging="338"/>
        <w:rPr>
          <w:rFonts w:ascii="Arial" w:eastAsia="Arial" w:hAnsi="Arial"/>
          <w:sz w:val="22"/>
        </w:rPr>
      </w:pPr>
      <w:r>
        <w:rPr>
          <w:rFonts w:ascii="Arial" w:eastAsia="Arial" w:hAnsi="Arial"/>
          <w:sz w:val="22"/>
        </w:rPr>
        <w:t>All other relevant guidance in the staff handbook</w:t>
      </w:r>
    </w:p>
    <w:p w:rsidR="009134DB" w:rsidRDefault="009134DB">
      <w:pPr>
        <w:spacing w:line="1" w:lineRule="exact"/>
        <w:rPr>
          <w:rFonts w:ascii="Arial" w:eastAsia="Arial" w:hAnsi="Arial"/>
          <w:sz w:val="22"/>
        </w:rPr>
      </w:pPr>
    </w:p>
    <w:p w:rsidR="009134DB" w:rsidRDefault="001A71D5" w:rsidP="001A71D5">
      <w:pPr>
        <w:numPr>
          <w:ilvl w:val="0"/>
          <w:numId w:val="73"/>
        </w:numPr>
        <w:tabs>
          <w:tab w:val="left" w:pos="600"/>
        </w:tabs>
        <w:spacing w:line="0" w:lineRule="atLeast"/>
        <w:ind w:left="600" w:hanging="338"/>
        <w:rPr>
          <w:rFonts w:ascii="Arial" w:eastAsia="Arial" w:hAnsi="Arial"/>
          <w:sz w:val="22"/>
        </w:rPr>
      </w:pPr>
      <w:r>
        <w:rPr>
          <w:rFonts w:ascii="Arial" w:eastAsia="Arial" w:hAnsi="Arial"/>
          <w:sz w:val="22"/>
        </w:rPr>
        <w:t>‘Sexting’ in schools: advice and support around self-generated images</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12" w:lineRule="exact"/>
        <w:rPr>
          <w:rFonts w:ascii="Times New Roman" w:eastAsia="Times New Roman" w:hAnsi="Times New Roman"/>
        </w:rPr>
      </w:pPr>
    </w:p>
    <w:p w:rsidR="009134DB" w:rsidRDefault="001A71D5">
      <w:pPr>
        <w:spacing w:line="0" w:lineRule="atLeast"/>
        <w:ind w:left="260"/>
        <w:rPr>
          <w:rFonts w:ascii="Arial" w:eastAsia="Arial" w:hAnsi="Arial"/>
          <w:sz w:val="22"/>
        </w:rPr>
      </w:pPr>
      <w:r>
        <w:rPr>
          <w:rFonts w:ascii="Arial" w:eastAsia="Arial" w:hAnsi="Arial"/>
          <w:sz w:val="22"/>
        </w:rPr>
        <w:t xml:space="preserve">I am aware that the DSPs are: </w:t>
      </w:r>
      <w:r w:rsidR="00BB34D7">
        <w:rPr>
          <w:rFonts w:ascii="Arial" w:eastAsia="Arial" w:hAnsi="Arial"/>
          <w:sz w:val="22"/>
        </w:rPr>
        <w:t xml:space="preserve">xxx and </w:t>
      </w:r>
      <w:proofErr w:type="spellStart"/>
      <w:r w:rsidR="00BB34D7">
        <w:rPr>
          <w:rFonts w:ascii="Arial" w:eastAsia="Arial" w:hAnsi="Arial"/>
          <w:sz w:val="22"/>
        </w:rPr>
        <w:t>xxxx</w:t>
      </w:r>
      <w:proofErr w:type="spellEnd"/>
    </w:p>
    <w:p w:rsidR="009134DB" w:rsidRDefault="009134DB">
      <w:pPr>
        <w:spacing w:line="253" w:lineRule="exact"/>
        <w:rPr>
          <w:rFonts w:ascii="Times New Roman" w:eastAsia="Times New Roman" w:hAnsi="Times New Roman"/>
        </w:rPr>
      </w:pPr>
    </w:p>
    <w:p w:rsidR="009134DB" w:rsidRDefault="001A71D5">
      <w:pPr>
        <w:spacing w:line="0" w:lineRule="atLeast"/>
        <w:ind w:left="260"/>
        <w:rPr>
          <w:rFonts w:ascii="Arial" w:eastAsia="Arial" w:hAnsi="Arial"/>
          <w:sz w:val="22"/>
        </w:rPr>
      </w:pPr>
      <w:r>
        <w:rPr>
          <w:rFonts w:ascii="Arial" w:eastAsia="Arial" w:hAnsi="Arial"/>
          <w:sz w:val="22"/>
        </w:rPr>
        <w:t>and I able to discuss any concerns that I may have with them.</w:t>
      </w:r>
    </w:p>
    <w:p w:rsidR="009134DB" w:rsidRDefault="009134DB">
      <w:pPr>
        <w:spacing w:line="200" w:lineRule="exact"/>
        <w:rPr>
          <w:rFonts w:ascii="Times New Roman" w:eastAsia="Times New Roman" w:hAnsi="Times New Roman"/>
        </w:rPr>
      </w:pPr>
    </w:p>
    <w:p w:rsidR="009134DB" w:rsidRDefault="009134DB">
      <w:pPr>
        <w:spacing w:line="314" w:lineRule="exact"/>
        <w:rPr>
          <w:rFonts w:ascii="Times New Roman" w:eastAsia="Times New Roman" w:hAnsi="Times New Roman"/>
        </w:rPr>
      </w:pPr>
    </w:p>
    <w:p w:rsidR="009134DB" w:rsidRDefault="001A71D5">
      <w:pPr>
        <w:spacing w:line="235" w:lineRule="auto"/>
        <w:ind w:left="260" w:right="366"/>
        <w:rPr>
          <w:rFonts w:ascii="Arial" w:eastAsia="Arial" w:hAnsi="Arial"/>
          <w:sz w:val="22"/>
        </w:rPr>
      </w:pPr>
      <w:r>
        <w:rPr>
          <w:rFonts w:ascii="Arial" w:eastAsia="Arial" w:hAnsi="Arial"/>
          <w:sz w:val="22"/>
        </w:rPr>
        <w:t>I know that further guidance, together with copies of the policies mentioned above, are available Admin office. For Staff handbook – in the staffroom.</w:t>
      </w:r>
    </w:p>
    <w:p w:rsidR="009134DB" w:rsidRDefault="009134DB">
      <w:pPr>
        <w:spacing w:line="276" w:lineRule="exact"/>
        <w:rPr>
          <w:rFonts w:ascii="Times New Roman" w:eastAsia="Times New Roman" w:hAnsi="Times New Roman"/>
        </w:rPr>
      </w:pPr>
    </w:p>
    <w:p w:rsidR="009134DB" w:rsidRDefault="001A71D5">
      <w:pPr>
        <w:spacing w:line="0" w:lineRule="atLeast"/>
        <w:ind w:left="260"/>
        <w:rPr>
          <w:rFonts w:ascii="Arial" w:eastAsia="Arial" w:hAnsi="Arial"/>
          <w:sz w:val="24"/>
        </w:rPr>
      </w:pPr>
      <w:r>
        <w:rPr>
          <w:rFonts w:ascii="Arial" w:eastAsia="Arial" w:hAnsi="Arial"/>
          <w:sz w:val="24"/>
        </w:rPr>
        <w:t>Signed_____________________________________________</w:t>
      </w:r>
    </w:p>
    <w:p w:rsidR="009134DB" w:rsidRDefault="009134DB">
      <w:pPr>
        <w:spacing w:line="276" w:lineRule="exact"/>
        <w:rPr>
          <w:rFonts w:ascii="Times New Roman" w:eastAsia="Times New Roman" w:hAnsi="Times New Roman"/>
        </w:rPr>
      </w:pPr>
    </w:p>
    <w:p w:rsidR="009134DB" w:rsidRDefault="001A71D5">
      <w:pPr>
        <w:spacing w:line="0" w:lineRule="atLeast"/>
        <w:ind w:left="260"/>
        <w:rPr>
          <w:rFonts w:ascii="Arial" w:eastAsia="Arial" w:hAnsi="Arial"/>
          <w:sz w:val="24"/>
        </w:rPr>
      </w:pPr>
      <w:r>
        <w:rPr>
          <w:rFonts w:ascii="Arial" w:eastAsia="Arial" w:hAnsi="Arial"/>
          <w:sz w:val="24"/>
        </w:rPr>
        <w:t>Date____________________</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99" w:lineRule="exact"/>
        <w:rPr>
          <w:rFonts w:ascii="Times New Roman" w:eastAsia="Times New Roman" w:hAnsi="Times New Roman"/>
        </w:rPr>
      </w:pPr>
    </w:p>
    <w:p w:rsidR="009134DB" w:rsidRDefault="009134DB">
      <w:pPr>
        <w:spacing w:line="0" w:lineRule="atLeast"/>
        <w:ind w:left="7920"/>
        <w:rPr>
          <w:rFonts w:ascii="Arial" w:eastAsia="Arial" w:hAnsi="Arial"/>
          <w:sz w:val="16"/>
        </w:rPr>
        <w:sectPr w:rsidR="009134DB">
          <w:pgSz w:w="11900" w:h="16838"/>
          <w:pgMar w:top="1250" w:right="1440" w:bottom="1440" w:left="1440" w:header="0" w:footer="0" w:gutter="0"/>
          <w:cols w:space="0" w:equalWidth="0">
            <w:col w:w="9026"/>
          </w:cols>
          <w:docGrid w:linePitch="360"/>
        </w:sectPr>
      </w:pPr>
    </w:p>
    <w:p w:rsidR="009134DB" w:rsidRDefault="009134DB">
      <w:pPr>
        <w:spacing w:line="319" w:lineRule="exact"/>
        <w:rPr>
          <w:rFonts w:ascii="Times New Roman" w:eastAsia="Times New Roman" w:hAnsi="Times New Roman"/>
        </w:rPr>
      </w:pPr>
      <w:bookmarkStart w:id="58" w:name="page89"/>
      <w:bookmarkEnd w:id="58"/>
    </w:p>
    <w:p w:rsidR="009134DB" w:rsidRDefault="001A71D5">
      <w:pPr>
        <w:spacing w:line="0" w:lineRule="atLeast"/>
        <w:ind w:left="260" w:right="26"/>
        <w:jc w:val="center"/>
        <w:rPr>
          <w:b/>
          <w:sz w:val="40"/>
        </w:rPr>
      </w:pPr>
      <w:r>
        <w:rPr>
          <w:b/>
          <w:sz w:val="40"/>
        </w:rPr>
        <w:t>Safeguarding Policy (8) Prevent and protecting Pupils from Violent Extremism</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89" w:lineRule="exact"/>
        <w:rPr>
          <w:rFonts w:ascii="Times New Roman" w:eastAsia="Times New Roman" w:hAnsi="Times New Roman"/>
        </w:rPr>
      </w:pPr>
    </w:p>
    <w:p w:rsidR="009134DB" w:rsidRDefault="001A71D5" w:rsidP="001A71D5">
      <w:pPr>
        <w:numPr>
          <w:ilvl w:val="0"/>
          <w:numId w:val="74"/>
        </w:numPr>
        <w:tabs>
          <w:tab w:val="left" w:pos="620"/>
        </w:tabs>
        <w:spacing w:line="0" w:lineRule="atLeast"/>
        <w:ind w:left="620" w:hanging="358"/>
        <w:rPr>
          <w:sz w:val="24"/>
        </w:rPr>
      </w:pPr>
      <w:r>
        <w:rPr>
          <w:b/>
          <w:sz w:val="24"/>
        </w:rPr>
        <w:t>Introduction</w:t>
      </w:r>
    </w:p>
    <w:p w:rsidR="009134DB" w:rsidRDefault="009134DB">
      <w:pPr>
        <w:spacing w:line="346" w:lineRule="exact"/>
        <w:rPr>
          <w:rFonts w:ascii="Times New Roman" w:eastAsia="Times New Roman" w:hAnsi="Times New Roman"/>
        </w:rPr>
      </w:pPr>
    </w:p>
    <w:p w:rsidR="009134DB" w:rsidRDefault="001A71D5">
      <w:pPr>
        <w:spacing w:line="225" w:lineRule="auto"/>
        <w:ind w:left="260" w:right="26"/>
        <w:jc w:val="both"/>
        <w:rPr>
          <w:sz w:val="24"/>
        </w:rPr>
      </w:pPr>
      <w:r>
        <w:rPr>
          <w:sz w:val="24"/>
        </w:rPr>
        <w:t>The school recognises that it has a duty of care towards its pupils and that safeguarding against extreme radicalisation that may leave them vulnerable to violent extremism is one of those duties.</w:t>
      </w:r>
    </w:p>
    <w:p w:rsidR="009134DB" w:rsidRDefault="009134DB">
      <w:pPr>
        <w:spacing w:line="297" w:lineRule="exact"/>
        <w:rPr>
          <w:rFonts w:ascii="Times New Roman" w:eastAsia="Times New Roman" w:hAnsi="Times New Roman"/>
        </w:rPr>
      </w:pPr>
    </w:p>
    <w:p w:rsidR="009134DB" w:rsidRDefault="001A71D5">
      <w:pPr>
        <w:spacing w:line="0" w:lineRule="atLeast"/>
        <w:ind w:left="260"/>
        <w:rPr>
          <w:b/>
          <w:sz w:val="24"/>
        </w:rPr>
      </w:pPr>
      <w:r>
        <w:rPr>
          <w:b/>
          <w:sz w:val="24"/>
        </w:rPr>
        <w:t>What is prevent?</w:t>
      </w:r>
    </w:p>
    <w:p w:rsidR="009134DB" w:rsidRDefault="001A71D5">
      <w:pPr>
        <w:spacing w:line="0" w:lineRule="atLeast"/>
        <w:ind w:left="260"/>
        <w:rPr>
          <w:sz w:val="24"/>
        </w:rPr>
      </w:pPr>
      <w:r>
        <w:rPr>
          <w:sz w:val="24"/>
        </w:rPr>
        <w:t>The Government’s National Prevent strategy aim is to:</w:t>
      </w:r>
    </w:p>
    <w:p w:rsidR="009134DB" w:rsidRDefault="001A71D5">
      <w:pPr>
        <w:spacing w:line="0" w:lineRule="atLeast"/>
        <w:ind w:left="620"/>
        <w:rPr>
          <w:i/>
          <w:sz w:val="24"/>
        </w:rPr>
      </w:pPr>
      <w:r>
        <w:rPr>
          <w:i/>
          <w:sz w:val="24"/>
        </w:rPr>
        <w:t>Stop people from becoming terrorists or supporting terrorism</w:t>
      </w:r>
    </w:p>
    <w:p w:rsidR="009134DB" w:rsidRDefault="001A71D5">
      <w:pPr>
        <w:spacing w:line="0" w:lineRule="atLeast"/>
        <w:ind w:left="620"/>
        <w:rPr>
          <w:i/>
          <w:sz w:val="24"/>
        </w:rPr>
      </w:pPr>
      <w:r>
        <w:rPr>
          <w:i/>
          <w:sz w:val="24"/>
        </w:rPr>
        <w:t>This is supported by three specific objectives:</w:t>
      </w:r>
    </w:p>
    <w:p w:rsidR="009134DB" w:rsidRDefault="009134DB">
      <w:pPr>
        <w:spacing w:line="45" w:lineRule="exact"/>
        <w:rPr>
          <w:rFonts w:ascii="Times New Roman" w:eastAsia="Times New Roman" w:hAnsi="Times New Roman"/>
        </w:rPr>
      </w:pPr>
    </w:p>
    <w:p w:rsidR="009134DB" w:rsidRDefault="001A71D5" w:rsidP="001A71D5">
      <w:pPr>
        <w:numPr>
          <w:ilvl w:val="0"/>
          <w:numId w:val="75"/>
        </w:numPr>
        <w:tabs>
          <w:tab w:val="left" w:pos="1620"/>
        </w:tabs>
        <w:spacing w:line="185" w:lineRule="auto"/>
        <w:ind w:left="1620" w:right="26" w:hanging="364"/>
        <w:rPr>
          <w:rFonts w:ascii="Wingdings" w:eastAsia="Wingdings" w:hAnsi="Wingdings"/>
          <w:sz w:val="36"/>
          <w:vertAlign w:val="superscript"/>
        </w:rPr>
      </w:pPr>
      <w:r>
        <w:rPr>
          <w:i/>
          <w:sz w:val="19"/>
        </w:rPr>
        <w:t>Respond to the ideological challenge of terrorism and the threat we face from those who promote it</w:t>
      </w:r>
    </w:p>
    <w:p w:rsidR="009134DB" w:rsidRDefault="009134DB">
      <w:pPr>
        <w:spacing w:line="50" w:lineRule="exact"/>
        <w:rPr>
          <w:rFonts w:ascii="Wingdings" w:eastAsia="Wingdings" w:hAnsi="Wingdings"/>
          <w:sz w:val="36"/>
          <w:vertAlign w:val="superscript"/>
        </w:rPr>
      </w:pPr>
    </w:p>
    <w:p w:rsidR="009134DB" w:rsidRDefault="001A71D5" w:rsidP="001A71D5">
      <w:pPr>
        <w:numPr>
          <w:ilvl w:val="0"/>
          <w:numId w:val="75"/>
        </w:numPr>
        <w:tabs>
          <w:tab w:val="left" w:pos="1620"/>
        </w:tabs>
        <w:spacing w:line="185" w:lineRule="auto"/>
        <w:ind w:left="1620" w:right="26" w:hanging="364"/>
        <w:rPr>
          <w:rFonts w:ascii="Wingdings" w:eastAsia="Wingdings" w:hAnsi="Wingdings"/>
          <w:sz w:val="36"/>
          <w:vertAlign w:val="superscript"/>
        </w:rPr>
      </w:pPr>
      <w:r>
        <w:rPr>
          <w:i/>
          <w:sz w:val="19"/>
        </w:rPr>
        <w:t>Prevent people from being drawn into terrorism and ensure they are given appropriate advice and support (individuals)</w:t>
      </w:r>
    </w:p>
    <w:p w:rsidR="009134DB" w:rsidRDefault="009134DB">
      <w:pPr>
        <w:spacing w:line="48" w:lineRule="exact"/>
        <w:rPr>
          <w:rFonts w:ascii="Wingdings" w:eastAsia="Wingdings" w:hAnsi="Wingdings"/>
          <w:sz w:val="36"/>
          <w:vertAlign w:val="superscript"/>
        </w:rPr>
      </w:pPr>
    </w:p>
    <w:p w:rsidR="009134DB" w:rsidRDefault="001A71D5" w:rsidP="001A71D5">
      <w:pPr>
        <w:numPr>
          <w:ilvl w:val="0"/>
          <w:numId w:val="75"/>
        </w:numPr>
        <w:tabs>
          <w:tab w:val="left" w:pos="1620"/>
        </w:tabs>
        <w:spacing w:line="0" w:lineRule="atLeast"/>
        <w:ind w:left="1620" w:right="26" w:hanging="364"/>
        <w:jc w:val="both"/>
        <w:rPr>
          <w:rFonts w:ascii="Wingdings" w:eastAsia="Wingdings" w:hAnsi="Wingdings"/>
          <w:sz w:val="42"/>
          <w:vertAlign w:val="superscript"/>
        </w:rPr>
      </w:pPr>
      <w:r>
        <w:rPr>
          <w:i/>
          <w:sz w:val="21"/>
        </w:rPr>
        <w:t>Work with a wide range of sectors and institutions (including education, faith health and criminal) where there are risks of radiation which need to address (institution)</w:t>
      </w:r>
    </w:p>
    <w:p w:rsidR="009134DB" w:rsidRDefault="009134DB">
      <w:pPr>
        <w:spacing w:line="331" w:lineRule="exact"/>
        <w:rPr>
          <w:rFonts w:ascii="Times New Roman" w:eastAsia="Times New Roman" w:hAnsi="Times New Roman"/>
        </w:rPr>
      </w:pPr>
    </w:p>
    <w:p w:rsidR="009134DB" w:rsidRDefault="001A71D5">
      <w:pPr>
        <w:spacing w:line="0" w:lineRule="atLeast"/>
        <w:ind w:left="260"/>
        <w:rPr>
          <w:b/>
          <w:i/>
          <w:sz w:val="24"/>
          <w:u w:val="single"/>
        </w:rPr>
      </w:pPr>
      <w:r>
        <w:rPr>
          <w:b/>
          <w:i/>
          <w:sz w:val="24"/>
          <w:u w:val="single"/>
        </w:rPr>
        <w:t>This policy aims to:</w:t>
      </w:r>
    </w:p>
    <w:p w:rsidR="009134DB" w:rsidRDefault="009134DB">
      <w:pPr>
        <w:spacing w:line="245" w:lineRule="exact"/>
        <w:rPr>
          <w:rFonts w:ascii="Times New Roman" w:eastAsia="Times New Roman" w:hAnsi="Times New Roman"/>
        </w:rPr>
      </w:pPr>
    </w:p>
    <w:p w:rsidR="009134DB" w:rsidRDefault="001A71D5">
      <w:pPr>
        <w:spacing w:line="0" w:lineRule="atLeast"/>
        <w:ind w:left="620"/>
        <w:rPr>
          <w:sz w:val="22"/>
        </w:rPr>
      </w:pPr>
      <w:r>
        <w:rPr>
          <w:sz w:val="22"/>
        </w:rPr>
        <w:t>Make it clear that:</w:t>
      </w:r>
    </w:p>
    <w:p w:rsidR="009134DB" w:rsidRDefault="009134DB">
      <w:pPr>
        <w:spacing w:line="56" w:lineRule="exact"/>
        <w:rPr>
          <w:rFonts w:ascii="Times New Roman" w:eastAsia="Times New Roman" w:hAnsi="Times New Roman"/>
        </w:rPr>
      </w:pPr>
    </w:p>
    <w:p w:rsidR="009134DB" w:rsidRDefault="001A71D5" w:rsidP="001A71D5">
      <w:pPr>
        <w:numPr>
          <w:ilvl w:val="1"/>
          <w:numId w:val="76"/>
        </w:numPr>
        <w:tabs>
          <w:tab w:val="left" w:pos="1700"/>
        </w:tabs>
        <w:spacing w:line="181" w:lineRule="auto"/>
        <w:ind w:left="1700" w:hanging="293"/>
        <w:rPr>
          <w:rFonts w:ascii="Wingdings" w:eastAsia="Wingdings" w:hAnsi="Wingdings"/>
          <w:sz w:val="32"/>
          <w:vertAlign w:val="superscript"/>
        </w:rPr>
      </w:pPr>
      <w:r>
        <w:rPr>
          <w:sz w:val="18"/>
        </w:rPr>
        <w:t>violent extremism is not part of the Islamic faith</w:t>
      </w:r>
    </w:p>
    <w:p w:rsidR="009134DB" w:rsidRDefault="009134DB">
      <w:pPr>
        <w:spacing w:line="318" w:lineRule="exact"/>
        <w:rPr>
          <w:rFonts w:ascii="Wingdings" w:eastAsia="Wingdings" w:hAnsi="Wingdings"/>
          <w:sz w:val="32"/>
          <w:vertAlign w:val="superscript"/>
        </w:rPr>
      </w:pPr>
    </w:p>
    <w:p w:rsidR="009134DB" w:rsidRDefault="001A71D5" w:rsidP="001A71D5">
      <w:pPr>
        <w:numPr>
          <w:ilvl w:val="1"/>
          <w:numId w:val="76"/>
        </w:numPr>
        <w:tabs>
          <w:tab w:val="left" w:pos="1700"/>
        </w:tabs>
        <w:spacing w:line="180" w:lineRule="auto"/>
        <w:ind w:left="980" w:right="26" w:firstLine="427"/>
        <w:jc w:val="right"/>
        <w:rPr>
          <w:rFonts w:ascii="Wingdings" w:eastAsia="Wingdings" w:hAnsi="Wingdings"/>
          <w:sz w:val="44"/>
          <w:vertAlign w:val="superscript"/>
        </w:rPr>
      </w:pPr>
      <w:r>
        <w:rPr>
          <w:sz w:val="22"/>
        </w:rPr>
        <w:t xml:space="preserve">There is no place for extremists in </w:t>
      </w:r>
      <w:proofErr w:type="spellStart"/>
      <w:r w:rsidR="00E02B07">
        <w:rPr>
          <w:sz w:val="22"/>
        </w:rPr>
        <w:t>xxxx</w:t>
      </w:r>
      <w:proofErr w:type="spellEnd"/>
      <w:r>
        <w:rPr>
          <w:sz w:val="22"/>
        </w:rPr>
        <w:t xml:space="preserve"> School including expression of extremist views vocal or active which are opposed to fundamental British </w:t>
      </w:r>
      <w:proofErr w:type="gramStart"/>
      <w:r>
        <w:rPr>
          <w:sz w:val="22"/>
        </w:rPr>
        <w:t>values</w:t>
      </w:r>
      <w:proofErr w:type="gramEnd"/>
      <w:r>
        <w:rPr>
          <w:sz w:val="22"/>
        </w:rPr>
        <w:t xml:space="preserve"> Protect all pupils from harm and to ensure that they are taught in a way that is consistent</w:t>
      </w:r>
    </w:p>
    <w:p w:rsidR="009134DB" w:rsidRDefault="009134DB">
      <w:pPr>
        <w:spacing w:line="49" w:lineRule="exact"/>
        <w:rPr>
          <w:rFonts w:ascii="Wingdings" w:eastAsia="Wingdings" w:hAnsi="Wingdings"/>
          <w:sz w:val="44"/>
          <w:vertAlign w:val="superscript"/>
        </w:rPr>
      </w:pPr>
    </w:p>
    <w:p w:rsidR="009134DB" w:rsidRDefault="001A71D5">
      <w:pPr>
        <w:spacing w:line="222" w:lineRule="auto"/>
        <w:ind w:left="980" w:right="1666"/>
        <w:rPr>
          <w:sz w:val="22"/>
        </w:rPr>
      </w:pPr>
      <w:r>
        <w:rPr>
          <w:sz w:val="22"/>
        </w:rPr>
        <w:t xml:space="preserve">with the law and the British values of tolerance, democracy and liberty. Address both Awareness of </w:t>
      </w:r>
      <w:r>
        <w:rPr>
          <w:i/>
          <w:sz w:val="22"/>
        </w:rPr>
        <w:t>Prevent</w:t>
      </w:r>
      <w:r>
        <w:rPr>
          <w:sz w:val="22"/>
        </w:rPr>
        <w:t xml:space="preserve"> and the risks it is intended to.</w:t>
      </w:r>
    </w:p>
    <w:p w:rsidR="009134DB" w:rsidRDefault="009134DB">
      <w:pPr>
        <w:spacing w:line="1" w:lineRule="exact"/>
        <w:rPr>
          <w:rFonts w:ascii="Wingdings" w:eastAsia="Wingdings" w:hAnsi="Wingdings"/>
          <w:sz w:val="44"/>
          <w:vertAlign w:val="superscript"/>
        </w:rPr>
      </w:pPr>
    </w:p>
    <w:p w:rsidR="009134DB" w:rsidRDefault="001A71D5">
      <w:pPr>
        <w:spacing w:line="200" w:lineRule="auto"/>
        <w:ind w:left="620"/>
        <w:rPr>
          <w:sz w:val="22"/>
        </w:rPr>
      </w:pPr>
      <w:r>
        <w:rPr>
          <w:sz w:val="22"/>
        </w:rPr>
        <w:t>Enable pupils to explore issues like terrorism and the use of violence in a considered and</w:t>
      </w:r>
    </w:p>
    <w:p w:rsidR="009134DB" w:rsidRDefault="009134DB">
      <w:pPr>
        <w:spacing w:line="57" w:lineRule="exact"/>
        <w:rPr>
          <w:rFonts w:ascii="Wingdings" w:eastAsia="Wingdings" w:hAnsi="Wingdings"/>
          <w:sz w:val="44"/>
          <w:vertAlign w:val="superscript"/>
        </w:rPr>
      </w:pPr>
    </w:p>
    <w:p w:rsidR="009134DB" w:rsidRDefault="001A71D5">
      <w:pPr>
        <w:spacing w:line="0" w:lineRule="atLeast"/>
        <w:ind w:left="980"/>
        <w:rPr>
          <w:sz w:val="22"/>
        </w:rPr>
      </w:pPr>
      <w:r>
        <w:rPr>
          <w:sz w:val="22"/>
        </w:rPr>
        <w:t>informed way.</w:t>
      </w:r>
    </w:p>
    <w:p w:rsidR="009134DB" w:rsidRDefault="001A71D5">
      <w:pPr>
        <w:spacing w:line="200" w:lineRule="auto"/>
        <w:ind w:left="620"/>
        <w:rPr>
          <w:sz w:val="22"/>
        </w:rPr>
      </w:pPr>
      <w:r>
        <w:rPr>
          <w:sz w:val="22"/>
        </w:rPr>
        <w:t>Facilitate understanding of wider issues within the context of learning about the values</w:t>
      </w:r>
    </w:p>
    <w:p w:rsidR="009134DB" w:rsidRDefault="009134DB">
      <w:pPr>
        <w:spacing w:line="57" w:lineRule="exact"/>
        <w:rPr>
          <w:rFonts w:ascii="Wingdings" w:eastAsia="Wingdings" w:hAnsi="Wingdings"/>
          <w:sz w:val="44"/>
          <w:vertAlign w:val="superscript"/>
        </w:rPr>
      </w:pPr>
    </w:p>
    <w:p w:rsidR="009134DB" w:rsidRDefault="001A71D5">
      <w:pPr>
        <w:spacing w:line="0" w:lineRule="atLeast"/>
        <w:ind w:left="980"/>
        <w:rPr>
          <w:sz w:val="22"/>
        </w:rPr>
      </w:pPr>
      <w:r>
        <w:rPr>
          <w:sz w:val="22"/>
        </w:rPr>
        <w:t>on which our society is founded and our system of democratic government.</w:t>
      </w:r>
    </w:p>
    <w:p w:rsidR="009134DB" w:rsidRDefault="009134DB">
      <w:pPr>
        <w:spacing w:line="4" w:lineRule="exact"/>
        <w:rPr>
          <w:rFonts w:ascii="Wingdings" w:eastAsia="Wingdings" w:hAnsi="Wingdings"/>
          <w:sz w:val="44"/>
          <w:vertAlign w:val="superscript"/>
        </w:rPr>
      </w:pPr>
    </w:p>
    <w:p w:rsidR="009134DB" w:rsidRDefault="001A71D5">
      <w:pPr>
        <w:spacing w:line="217" w:lineRule="auto"/>
        <w:ind w:left="980" w:right="26"/>
        <w:rPr>
          <w:sz w:val="22"/>
        </w:rPr>
      </w:pPr>
      <w:r>
        <w:rPr>
          <w:sz w:val="22"/>
        </w:rPr>
        <w:t xml:space="preserve">Make pupils aware about extreme views and about those who hold them and why these are </w:t>
      </w:r>
      <w:proofErr w:type="spellStart"/>
      <w:r>
        <w:rPr>
          <w:sz w:val="22"/>
        </w:rPr>
        <w:t>Islamically</w:t>
      </w:r>
      <w:proofErr w:type="spellEnd"/>
      <w:r>
        <w:rPr>
          <w:sz w:val="22"/>
        </w:rPr>
        <w:t xml:space="preserve"> wrong.</w:t>
      </w:r>
    </w:p>
    <w:p w:rsidR="009134DB" w:rsidRDefault="009134DB">
      <w:pPr>
        <w:spacing w:line="280" w:lineRule="exact"/>
        <w:rPr>
          <w:rFonts w:ascii="Times New Roman" w:eastAsia="Times New Roman" w:hAnsi="Times New Roman"/>
        </w:rPr>
      </w:pPr>
    </w:p>
    <w:p w:rsidR="009134DB" w:rsidRDefault="009134DB">
      <w:pPr>
        <w:spacing w:line="0" w:lineRule="atLeast"/>
        <w:ind w:left="7920"/>
        <w:rPr>
          <w:rFonts w:ascii="Arial" w:eastAsia="Arial" w:hAnsi="Arial"/>
          <w:sz w:val="16"/>
        </w:rPr>
        <w:sectPr w:rsidR="009134DB">
          <w:pgSz w:w="11900" w:h="16838"/>
          <w:pgMar w:top="1440" w:right="1440" w:bottom="1440" w:left="1440" w:header="0" w:footer="0" w:gutter="0"/>
          <w:cols w:space="0" w:equalWidth="0">
            <w:col w:w="9026"/>
          </w:cols>
          <w:docGrid w:linePitch="360"/>
        </w:sectPr>
      </w:pPr>
    </w:p>
    <w:p w:rsidR="009134DB" w:rsidRDefault="009134DB">
      <w:pPr>
        <w:spacing w:line="200" w:lineRule="exact"/>
        <w:rPr>
          <w:rFonts w:ascii="Times New Roman" w:eastAsia="Times New Roman" w:hAnsi="Times New Roman"/>
        </w:rPr>
      </w:pPr>
      <w:bookmarkStart w:id="59" w:name="page90"/>
      <w:bookmarkEnd w:id="59"/>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84" w:lineRule="exact"/>
        <w:rPr>
          <w:rFonts w:ascii="Times New Roman" w:eastAsia="Times New Roman" w:hAnsi="Times New Roman"/>
        </w:rPr>
      </w:pPr>
    </w:p>
    <w:p w:rsidR="009134DB" w:rsidRDefault="001A71D5">
      <w:pPr>
        <w:spacing w:line="225" w:lineRule="auto"/>
        <w:ind w:left="260" w:right="26"/>
        <w:jc w:val="both"/>
        <w:rPr>
          <w:sz w:val="24"/>
        </w:rPr>
      </w:pPr>
      <w:r>
        <w:rPr>
          <w:sz w:val="24"/>
        </w:rPr>
        <w:t>This policy describes the activities that The School will undertake in order to ensure that pupils attending the school are safeguarded against being influenced by those who hold violent and extreme views:</w:t>
      </w:r>
    </w:p>
    <w:p w:rsidR="009134DB" w:rsidRDefault="009134DB">
      <w:pPr>
        <w:spacing w:line="296" w:lineRule="exact"/>
        <w:rPr>
          <w:rFonts w:ascii="Times New Roman" w:eastAsia="Times New Roman" w:hAnsi="Times New Roman"/>
        </w:rPr>
      </w:pPr>
    </w:p>
    <w:p w:rsidR="009134DB" w:rsidRDefault="001A71D5">
      <w:pPr>
        <w:spacing w:line="218" w:lineRule="auto"/>
        <w:ind w:left="980" w:right="26"/>
        <w:jc w:val="center"/>
        <w:rPr>
          <w:sz w:val="22"/>
        </w:rPr>
      </w:pPr>
      <w:r>
        <w:rPr>
          <w:sz w:val="22"/>
        </w:rPr>
        <w:t xml:space="preserve">Teach material which emphasis the strengths, weaknesses and of democracy in contrast to other forms of government in other countries and how democracy works in </w:t>
      </w:r>
      <w:proofErr w:type="spellStart"/>
      <w:r>
        <w:rPr>
          <w:sz w:val="22"/>
        </w:rPr>
        <w:t>Britian</w:t>
      </w:r>
      <w:proofErr w:type="spellEnd"/>
      <w:r>
        <w:rPr>
          <w:sz w:val="22"/>
        </w:rPr>
        <w:t>.</w:t>
      </w:r>
    </w:p>
    <w:p w:rsidR="009134DB" w:rsidRDefault="009134DB">
      <w:pPr>
        <w:spacing w:line="331" w:lineRule="exact"/>
        <w:rPr>
          <w:rFonts w:ascii="Times New Roman" w:eastAsia="Times New Roman" w:hAnsi="Times New Roman"/>
        </w:rPr>
      </w:pPr>
    </w:p>
    <w:p w:rsidR="009134DB" w:rsidRDefault="001A71D5">
      <w:pPr>
        <w:spacing w:line="225" w:lineRule="auto"/>
        <w:ind w:left="980" w:right="26"/>
        <w:rPr>
          <w:sz w:val="22"/>
        </w:rPr>
      </w:pPr>
      <w:r>
        <w:rPr>
          <w:sz w:val="22"/>
        </w:rPr>
        <w:t>Ensure that all pupils within the school have a voice that is listened to, for example by having democratic processes such as the school council whose members are voted in by the pupils;</w:t>
      </w:r>
    </w:p>
    <w:p w:rsidR="009134DB" w:rsidRDefault="009134DB">
      <w:pPr>
        <w:spacing w:line="331" w:lineRule="exact"/>
        <w:rPr>
          <w:rFonts w:ascii="Times New Roman" w:eastAsia="Times New Roman" w:hAnsi="Times New Roman"/>
        </w:rPr>
      </w:pPr>
    </w:p>
    <w:p w:rsidR="009134DB" w:rsidRDefault="001A71D5">
      <w:pPr>
        <w:spacing w:line="219" w:lineRule="auto"/>
        <w:ind w:left="980" w:right="26"/>
        <w:rPr>
          <w:sz w:val="24"/>
        </w:rPr>
      </w:pPr>
      <w:r>
        <w:rPr>
          <w:sz w:val="24"/>
        </w:rPr>
        <w:t>Organise visits to local councils, Parliament and places of worship of other faiths, and encourage contacts with those of other faiths, in political or local office;</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26" w:lineRule="exact"/>
        <w:rPr>
          <w:rFonts w:ascii="Times New Roman" w:eastAsia="Times New Roman" w:hAnsi="Times New Roman"/>
        </w:rPr>
      </w:pPr>
    </w:p>
    <w:p w:rsidR="009134DB" w:rsidRDefault="001A71D5">
      <w:pPr>
        <w:spacing w:line="218" w:lineRule="auto"/>
        <w:ind w:left="980" w:right="26"/>
        <w:rPr>
          <w:sz w:val="24"/>
        </w:rPr>
      </w:pPr>
      <w:r>
        <w:rPr>
          <w:sz w:val="24"/>
        </w:rPr>
        <w:t>Use opportunities such as general or local elections to hold whole school mock elections whereby pupils can learn how to argue and defend points of view.</w:t>
      </w:r>
    </w:p>
    <w:p w:rsidR="009134DB" w:rsidRDefault="009134DB">
      <w:pPr>
        <w:spacing w:line="358" w:lineRule="exact"/>
        <w:rPr>
          <w:rFonts w:ascii="Times New Roman" w:eastAsia="Times New Roman" w:hAnsi="Times New Roman"/>
        </w:rPr>
      </w:pPr>
    </w:p>
    <w:p w:rsidR="009134DB" w:rsidRDefault="001A71D5">
      <w:pPr>
        <w:spacing w:line="219" w:lineRule="auto"/>
        <w:ind w:left="980" w:right="26"/>
        <w:rPr>
          <w:sz w:val="24"/>
        </w:rPr>
      </w:pPr>
      <w:r>
        <w:rPr>
          <w:sz w:val="24"/>
        </w:rPr>
        <w:t>Use teaching resources from a wide variety of sources to help pupils to understand a range of faiths, and beliefs such atheism and humanism.’</w:t>
      </w:r>
    </w:p>
    <w:p w:rsidR="009134DB" w:rsidRDefault="009134DB">
      <w:pPr>
        <w:spacing w:line="334" w:lineRule="exact"/>
        <w:rPr>
          <w:rFonts w:ascii="Times New Roman" w:eastAsia="Times New Roman" w:hAnsi="Times New Roman"/>
        </w:rPr>
      </w:pPr>
    </w:p>
    <w:p w:rsidR="009134DB" w:rsidRDefault="001A71D5">
      <w:pPr>
        <w:spacing w:line="218" w:lineRule="auto"/>
        <w:ind w:left="980" w:right="26"/>
        <w:rPr>
          <w:sz w:val="24"/>
        </w:rPr>
      </w:pPr>
      <w:r>
        <w:rPr>
          <w:sz w:val="24"/>
        </w:rPr>
        <w:t>Work with the Lancashire Prevent team to provide adequate awareness training for staff, pupils and parents.</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340" w:lineRule="exact"/>
        <w:rPr>
          <w:rFonts w:ascii="Times New Roman" w:eastAsia="Times New Roman" w:hAnsi="Times New Roman"/>
        </w:rPr>
      </w:pPr>
    </w:p>
    <w:p w:rsidR="009134DB" w:rsidRDefault="001A71D5" w:rsidP="001A71D5">
      <w:pPr>
        <w:numPr>
          <w:ilvl w:val="0"/>
          <w:numId w:val="77"/>
        </w:numPr>
        <w:tabs>
          <w:tab w:val="left" w:pos="620"/>
        </w:tabs>
        <w:spacing w:line="0" w:lineRule="atLeast"/>
        <w:ind w:left="620" w:hanging="358"/>
        <w:rPr>
          <w:sz w:val="24"/>
        </w:rPr>
      </w:pPr>
      <w:r>
        <w:rPr>
          <w:b/>
          <w:sz w:val="24"/>
        </w:rPr>
        <w:t>Staff</w:t>
      </w:r>
    </w:p>
    <w:p w:rsidR="009134DB" w:rsidRDefault="009134DB">
      <w:pPr>
        <w:spacing w:line="36" w:lineRule="exact"/>
        <w:rPr>
          <w:sz w:val="24"/>
        </w:rPr>
      </w:pPr>
    </w:p>
    <w:p w:rsidR="009134DB" w:rsidRDefault="001A71D5">
      <w:pPr>
        <w:spacing w:line="0" w:lineRule="atLeast"/>
        <w:ind w:left="620"/>
        <w:rPr>
          <w:b/>
          <w:i/>
          <w:sz w:val="24"/>
          <w:u w:val="single"/>
        </w:rPr>
      </w:pPr>
      <w:r>
        <w:rPr>
          <w:b/>
          <w:i/>
          <w:sz w:val="24"/>
          <w:u w:val="single"/>
        </w:rPr>
        <w:t>The school will:</w:t>
      </w:r>
    </w:p>
    <w:p w:rsidR="009134DB" w:rsidRDefault="009134DB">
      <w:pPr>
        <w:spacing w:line="305" w:lineRule="exact"/>
        <w:rPr>
          <w:sz w:val="24"/>
        </w:rPr>
      </w:pPr>
    </w:p>
    <w:p w:rsidR="009134DB" w:rsidRDefault="001A71D5">
      <w:pPr>
        <w:spacing w:line="186" w:lineRule="auto"/>
        <w:ind w:left="980" w:right="186" w:hanging="360"/>
        <w:rPr>
          <w:i/>
          <w:sz w:val="19"/>
        </w:rPr>
      </w:pPr>
      <w:r>
        <w:rPr>
          <w:rFonts w:ascii="Wingdings" w:eastAsia="Wingdings" w:hAnsi="Wingdings"/>
          <w:sz w:val="36"/>
          <w:vertAlign w:val="superscript"/>
        </w:rPr>
        <w:t></w:t>
      </w:r>
      <w:r>
        <w:rPr>
          <w:sz w:val="19"/>
        </w:rPr>
        <w:t xml:space="preserve"> Strictly apply its safer recruitment procedures which include DBS checks and references which are in light with ‘</w:t>
      </w:r>
      <w:r>
        <w:rPr>
          <w:i/>
          <w:sz w:val="19"/>
        </w:rPr>
        <w:t>Keeping children safe in Education 2016’</w:t>
      </w:r>
    </w:p>
    <w:p w:rsidR="009134DB" w:rsidRDefault="001A71D5">
      <w:pPr>
        <w:spacing w:line="183" w:lineRule="auto"/>
        <w:ind w:left="620"/>
        <w:rPr>
          <w:sz w:val="19"/>
        </w:rPr>
      </w:pPr>
      <w:r>
        <w:rPr>
          <w:rFonts w:ascii="Wingdings" w:eastAsia="Wingdings" w:hAnsi="Wingdings"/>
          <w:sz w:val="34"/>
          <w:vertAlign w:val="superscript"/>
        </w:rPr>
        <w:t></w:t>
      </w:r>
      <w:r>
        <w:rPr>
          <w:sz w:val="19"/>
        </w:rPr>
        <w:t xml:space="preserve"> The Prevent </w:t>
      </w:r>
      <w:proofErr w:type="gramStart"/>
      <w:r>
        <w:rPr>
          <w:sz w:val="19"/>
        </w:rPr>
        <w:t>duty</w:t>
      </w:r>
      <w:proofErr w:type="gramEnd"/>
      <w:r>
        <w:rPr>
          <w:sz w:val="19"/>
        </w:rPr>
        <w:t xml:space="preserve"> Departmental advice for schools and childcare providers June 2015</w:t>
      </w:r>
    </w:p>
    <w:p w:rsidR="009134DB" w:rsidRDefault="009134DB">
      <w:pPr>
        <w:spacing w:line="1" w:lineRule="exact"/>
        <w:rPr>
          <w:sz w:val="24"/>
        </w:rPr>
      </w:pPr>
    </w:p>
    <w:p w:rsidR="009134DB" w:rsidRDefault="001A71D5">
      <w:pPr>
        <w:spacing w:line="182" w:lineRule="auto"/>
        <w:ind w:left="620"/>
        <w:rPr>
          <w:i/>
          <w:sz w:val="17"/>
        </w:rPr>
      </w:pPr>
      <w:r>
        <w:rPr>
          <w:rFonts w:ascii="Wingdings" w:eastAsia="Wingdings" w:hAnsi="Wingdings"/>
          <w:sz w:val="29"/>
          <w:vertAlign w:val="superscript"/>
        </w:rPr>
        <w:t></w:t>
      </w:r>
      <w:r>
        <w:rPr>
          <w:i/>
          <w:sz w:val="17"/>
        </w:rPr>
        <w:t xml:space="preserve"> How social media is used to encourage travel to Syria and Iraq briefing note for schools</w:t>
      </w:r>
    </w:p>
    <w:p w:rsidR="009134DB" w:rsidRDefault="001A71D5">
      <w:pPr>
        <w:spacing w:line="182" w:lineRule="auto"/>
        <w:ind w:left="620" w:right="86"/>
      </w:pPr>
      <w:r>
        <w:rPr>
          <w:rFonts w:ascii="Wingdings" w:eastAsia="Wingdings" w:hAnsi="Wingdings"/>
          <w:sz w:val="38"/>
          <w:vertAlign w:val="superscript"/>
        </w:rPr>
        <w:t></w:t>
      </w:r>
      <w:r>
        <w:t xml:space="preserve"> Ensure that teachers do not use teaching materials which may encourage intolerance </w:t>
      </w:r>
      <w:r>
        <w:rPr>
          <w:rFonts w:ascii="Wingdings" w:eastAsia="Wingdings" w:hAnsi="Wingdings"/>
          <w:sz w:val="38"/>
          <w:vertAlign w:val="superscript"/>
        </w:rPr>
        <w:t></w:t>
      </w:r>
      <w:r>
        <w:t xml:space="preserve"> Ensure pupils are not actively encouraged by teachers or visitors to the school to support</w:t>
      </w:r>
    </w:p>
    <w:p w:rsidR="009134DB" w:rsidRDefault="001A71D5">
      <w:pPr>
        <w:spacing w:line="196" w:lineRule="auto"/>
        <w:ind w:left="980"/>
        <w:rPr>
          <w:sz w:val="22"/>
        </w:rPr>
      </w:pPr>
      <w:r>
        <w:rPr>
          <w:sz w:val="22"/>
        </w:rPr>
        <w:t>extremist views of any form.</w:t>
      </w:r>
    </w:p>
    <w:p w:rsidR="009134DB" w:rsidRDefault="009134DB">
      <w:pPr>
        <w:spacing w:line="329" w:lineRule="exact"/>
        <w:rPr>
          <w:rFonts w:ascii="Times New Roman" w:eastAsia="Times New Roman" w:hAnsi="Times New Roman"/>
        </w:rPr>
      </w:pPr>
    </w:p>
    <w:p w:rsidR="009134DB" w:rsidRDefault="009134DB">
      <w:pPr>
        <w:spacing w:line="0" w:lineRule="atLeast"/>
        <w:ind w:left="7920"/>
        <w:rPr>
          <w:rFonts w:ascii="Arial" w:eastAsia="Arial" w:hAnsi="Arial"/>
          <w:sz w:val="16"/>
        </w:rPr>
        <w:sectPr w:rsidR="009134DB">
          <w:pgSz w:w="11900" w:h="16838"/>
          <w:pgMar w:top="1440" w:right="1440" w:bottom="1440" w:left="1440" w:header="0" w:footer="0" w:gutter="0"/>
          <w:cols w:space="0" w:equalWidth="0">
            <w:col w:w="9026"/>
          </w:cols>
          <w:docGrid w:linePitch="360"/>
        </w:sectPr>
      </w:pPr>
    </w:p>
    <w:p w:rsidR="009134DB" w:rsidRDefault="001A71D5" w:rsidP="001A71D5">
      <w:pPr>
        <w:numPr>
          <w:ilvl w:val="1"/>
          <w:numId w:val="78"/>
        </w:numPr>
        <w:tabs>
          <w:tab w:val="left" w:pos="980"/>
        </w:tabs>
        <w:spacing w:line="185" w:lineRule="auto"/>
        <w:ind w:left="980" w:right="1800" w:hanging="358"/>
        <w:rPr>
          <w:rFonts w:ascii="Wingdings" w:eastAsia="Wingdings" w:hAnsi="Wingdings"/>
          <w:sz w:val="36"/>
          <w:vertAlign w:val="superscript"/>
        </w:rPr>
      </w:pPr>
      <w:bookmarkStart w:id="60" w:name="page91"/>
      <w:bookmarkEnd w:id="60"/>
      <w:r>
        <w:rPr>
          <w:sz w:val="19"/>
        </w:rPr>
        <w:lastRenderedPageBreak/>
        <w:t>Provide regular staff training, including newly appointed staff when undergoing induction on the practice of this policy within the school</w:t>
      </w:r>
    </w:p>
    <w:p w:rsidR="009134DB" w:rsidRDefault="009134DB">
      <w:pPr>
        <w:spacing w:line="51" w:lineRule="exact"/>
        <w:rPr>
          <w:rFonts w:ascii="Wingdings" w:eastAsia="Wingdings" w:hAnsi="Wingdings"/>
          <w:sz w:val="36"/>
          <w:vertAlign w:val="superscript"/>
        </w:rPr>
      </w:pPr>
    </w:p>
    <w:p w:rsidR="009134DB" w:rsidRDefault="001A71D5" w:rsidP="001A71D5">
      <w:pPr>
        <w:numPr>
          <w:ilvl w:val="1"/>
          <w:numId w:val="78"/>
        </w:numPr>
        <w:tabs>
          <w:tab w:val="left" w:pos="980"/>
        </w:tabs>
        <w:spacing w:line="185" w:lineRule="auto"/>
        <w:ind w:left="980" w:right="920" w:hanging="358"/>
        <w:jc w:val="both"/>
        <w:rPr>
          <w:rFonts w:ascii="Wingdings" w:eastAsia="Wingdings" w:hAnsi="Wingdings"/>
          <w:sz w:val="42"/>
          <w:vertAlign w:val="superscript"/>
        </w:rPr>
      </w:pPr>
      <w:r>
        <w:rPr>
          <w:sz w:val="21"/>
        </w:rPr>
        <w:t xml:space="preserve">Regularly monitor staff conduct and where necessary, i.e. in extreme cases where it is felt that the staff is a cause for concern, the school will contact the relevant authorities (central Prevent Team, local Police enforcement, </w:t>
      </w:r>
      <w:proofErr w:type="spellStart"/>
      <w:r>
        <w:rPr>
          <w:sz w:val="21"/>
        </w:rPr>
        <w:t>etc</w:t>
      </w:r>
      <w:proofErr w:type="spellEnd"/>
      <w:r>
        <w:rPr>
          <w:sz w:val="21"/>
        </w:rPr>
        <w:t>) for advice on the matter.</w:t>
      </w:r>
    </w:p>
    <w:p w:rsidR="009134DB" w:rsidRDefault="009134DB">
      <w:pPr>
        <w:spacing w:line="200" w:lineRule="exact"/>
        <w:rPr>
          <w:rFonts w:ascii="Wingdings" w:eastAsia="Wingdings" w:hAnsi="Wingdings"/>
          <w:sz w:val="42"/>
          <w:vertAlign w:val="superscript"/>
        </w:rPr>
      </w:pPr>
    </w:p>
    <w:p w:rsidR="009134DB" w:rsidRDefault="009134DB">
      <w:pPr>
        <w:spacing w:line="200" w:lineRule="exact"/>
        <w:rPr>
          <w:rFonts w:ascii="Wingdings" w:eastAsia="Wingdings" w:hAnsi="Wingdings"/>
          <w:sz w:val="42"/>
          <w:vertAlign w:val="superscript"/>
        </w:rPr>
      </w:pPr>
    </w:p>
    <w:p w:rsidR="009134DB" w:rsidRDefault="009134DB">
      <w:pPr>
        <w:spacing w:line="200" w:lineRule="exact"/>
        <w:rPr>
          <w:rFonts w:ascii="Wingdings" w:eastAsia="Wingdings" w:hAnsi="Wingdings"/>
          <w:sz w:val="42"/>
          <w:vertAlign w:val="superscript"/>
        </w:rPr>
      </w:pPr>
    </w:p>
    <w:p w:rsidR="009134DB" w:rsidRDefault="009134DB">
      <w:pPr>
        <w:spacing w:line="210" w:lineRule="exact"/>
        <w:rPr>
          <w:rFonts w:ascii="Wingdings" w:eastAsia="Wingdings" w:hAnsi="Wingdings"/>
          <w:sz w:val="42"/>
          <w:vertAlign w:val="superscript"/>
        </w:rPr>
      </w:pPr>
    </w:p>
    <w:p w:rsidR="009134DB" w:rsidRDefault="001A71D5" w:rsidP="001A71D5">
      <w:pPr>
        <w:numPr>
          <w:ilvl w:val="0"/>
          <w:numId w:val="78"/>
        </w:numPr>
        <w:tabs>
          <w:tab w:val="left" w:pos="620"/>
        </w:tabs>
        <w:spacing w:line="0" w:lineRule="atLeast"/>
        <w:ind w:left="620" w:hanging="358"/>
        <w:rPr>
          <w:sz w:val="24"/>
        </w:rPr>
      </w:pPr>
      <w:r>
        <w:rPr>
          <w:b/>
          <w:sz w:val="24"/>
        </w:rPr>
        <w:t>Overview</w:t>
      </w:r>
    </w:p>
    <w:p w:rsidR="009134DB" w:rsidRDefault="009134DB">
      <w:pPr>
        <w:spacing w:line="348" w:lineRule="exact"/>
        <w:rPr>
          <w:rFonts w:ascii="Times New Roman" w:eastAsia="Times New Roman" w:hAnsi="Times New Roman"/>
        </w:rPr>
      </w:pPr>
    </w:p>
    <w:p w:rsidR="009134DB" w:rsidRDefault="001A71D5">
      <w:pPr>
        <w:spacing w:line="229" w:lineRule="auto"/>
        <w:ind w:left="260" w:right="920"/>
        <w:jc w:val="both"/>
        <w:rPr>
          <w:sz w:val="24"/>
        </w:rPr>
      </w:pPr>
      <w:r>
        <w:rPr>
          <w:sz w:val="24"/>
        </w:rPr>
        <w:t xml:space="preserve">The School will achieve the aims of this policy through a variety of activities throughout the lifetime of the secondary school (below is a small sample of activities which among others can take place in school). For more detail and updates </w:t>
      </w:r>
      <w:proofErr w:type="gramStart"/>
      <w:r>
        <w:rPr>
          <w:sz w:val="24"/>
        </w:rPr>
        <w:t>( see</w:t>
      </w:r>
      <w:proofErr w:type="gramEnd"/>
      <w:r>
        <w:rPr>
          <w:sz w:val="24"/>
        </w:rPr>
        <w:t xml:space="preserve"> PSHCEE and enrichment folders)</w:t>
      </w:r>
    </w:p>
    <w:p w:rsidR="009134DB" w:rsidRDefault="009134DB">
      <w:pPr>
        <w:spacing w:line="278" w:lineRule="exact"/>
        <w:rPr>
          <w:rFonts w:ascii="Times New Roman" w:eastAsia="Times New Roman" w:hAnsi="Times New Roman"/>
        </w:rPr>
      </w:pPr>
    </w:p>
    <w:tbl>
      <w:tblPr>
        <w:tblW w:w="0" w:type="auto"/>
        <w:tblInd w:w="270" w:type="dxa"/>
        <w:tblLayout w:type="fixed"/>
        <w:tblCellMar>
          <w:left w:w="0" w:type="dxa"/>
          <w:right w:w="0" w:type="dxa"/>
        </w:tblCellMar>
        <w:tblLook w:val="0000" w:firstRow="0" w:lastRow="0" w:firstColumn="0" w:lastColumn="0" w:noHBand="0" w:noVBand="0"/>
      </w:tblPr>
      <w:tblGrid>
        <w:gridCol w:w="460"/>
        <w:gridCol w:w="1440"/>
        <w:gridCol w:w="1340"/>
        <w:gridCol w:w="1960"/>
        <w:gridCol w:w="860"/>
        <w:gridCol w:w="320"/>
        <w:gridCol w:w="280"/>
        <w:gridCol w:w="540"/>
        <w:gridCol w:w="240"/>
        <w:gridCol w:w="520"/>
        <w:gridCol w:w="1120"/>
        <w:gridCol w:w="580"/>
      </w:tblGrid>
      <w:tr w:rsidR="009134DB">
        <w:trPr>
          <w:trHeight w:val="300"/>
        </w:trPr>
        <w:tc>
          <w:tcPr>
            <w:tcW w:w="460" w:type="dxa"/>
            <w:tcBorders>
              <w:top w:val="single" w:sz="8" w:space="0" w:color="auto"/>
              <w:left w:val="single" w:sz="8" w:space="0" w:color="auto"/>
              <w:bottom w:val="single" w:sz="8" w:space="0" w:color="auto"/>
              <w:right w:val="single" w:sz="8" w:space="0" w:color="auto"/>
            </w:tcBorders>
            <w:shd w:val="clear" w:color="auto" w:fill="A6A6A6"/>
            <w:vAlign w:val="bottom"/>
          </w:tcPr>
          <w:p w:rsidR="009134DB" w:rsidRDefault="009134DB">
            <w:pPr>
              <w:spacing w:line="0" w:lineRule="atLeast"/>
              <w:rPr>
                <w:rFonts w:ascii="Times New Roman" w:eastAsia="Times New Roman" w:hAnsi="Times New Roman"/>
                <w:sz w:val="24"/>
              </w:rPr>
            </w:pPr>
          </w:p>
        </w:tc>
        <w:tc>
          <w:tcPr>
            <w:tcW w:w="1440" w:type="dxa"/>
            <w:tcBorders>
              <w:top w:val="single" w:sz="8" w:space="0" w:color="auto"/>
              <w:bottom w:val="single" w:sz="8" w:space="0" w:color="auto"/>
              <w:right w:val="single" w:sz="8" w:space="0" w:color="auto"/>
            </w:tcBorders>
            <w:shd w:val="clear" w:color="auto" w:fill="A6A6A6"/>
            <w:vAlign w:val="bottom"/>
          </w:tcPr>
          <w:p w:rsidR="009134DB" w:rsidRDefault="001A71D5">
            <w:pPr>
              <w:spacing w:line="0" w:lineRule="atLeast"/>
              <w:ind w:left="100"/>
              <w:rPr>
                <w:b/>
                <w:sz w:val="24"/>
              </w:rPr>
            </w:pPr>
            <w:r>
              <w:rPr>
                <w:b/>
                <w:sz w:val="24"/>
              </w:rPr>
              <w:t>When</w:t>
            </w:r>
          </w:p>
        </w:tc>
        <w:tc>
          <w:tcPr>
            <w:tcW w:w="3300" w:type="dxa"/>
            <w:gridSpan w:val="2"/>
            <w:tcBorders>
              <w:top w:val="single" w:sz="8" w:space="0" w:color="auto"/>
              <w:bottom w:val="single" w:sz="8" w:space="0" w:color="auto"/>
              <w:right w:val="single" w:sz="8" w:space="0" w:color="auto"/>
            </w:tcBorders>
            <w:shd w:val="clear" w:color="auto" w:fill="A6A6A6"/>
            <w:vAlign w:val="bottom"/>
          </w:tcPr>
          <w:p w:rsidR="009134DB" w:rsidRDefault="001A71D5">
            <w:pPr>
              <w:spacing w:line="0" w:lineRule="atLeast"/>
              <w:ind w:left="100"/>
              <w:rPr>
                <w:b/>
                <w:sz w:val="24"/>
              </w:rPr>
            </w:pPr>
            <w:r>
              <w:rPr>
                <w:b/>
                <w:sz w:val="24"/>
              </w:rPr>
              <w:t>Activity details</w:t>
            </w:r>
          </w:p>
        </w:tc>
        <w:tc>
          <w:tcPr>
            <w:tcW w:w="860" w:type="dxa"/>
            <w:tcBorders>
              <w:top w:val="single" w:sz="8" w:space="0" w:color="auto"/>
              <w:bottom w:val="single" w:sz="8" w:space="0" w:color="auto"/>
            </w:tcBorders>
            <w:shd w:val="clear" w:color="auto" w:fill="A6A6A6"/>
            <w:vAlign w:val="bottom"/>
          </w:tcPr>
          <w:p w:rsidR="009134DB" w:rsidRDefault="001A71D5">
            <w:pPr>
              <w:spacing w:line="0" w:lineRule="atLeast"/>
              <w:ind w:left="80"/>
              <w:rPr>
                <w:b/>
                <w:sz w:val="24"/>
              </w:rPr>
            </w:pPr>
            <w:r>
              <w:rPr>
                <w:b/>
                <w:sz w:val="24"/>
              </w:rPr>
              <w:t>Where</w:t>
            </w:r>
          </w:p>
        </w:tc>
        <w:tc>
          <w:tcPr>
            <w:tcW w:w="320" w:type="dxa"/>
            <w:tcBorders>
              <w:top w:val="single" w:sz="8" w:space="0" w:color="auto"/>
              <w:bottom w:val="single" w:sz="8" w:space="0" w:color="auto"/>
            </w:tcBorders>
            <w:shd w:val="clear" w:color="auto" w:fill="A6A6A6"/>
            <w:vAlign w:val="bottom"/>
          </w:tcPr>
          <w:p w:rsidR="009134DB" w:rsidRDefault="009134DB">
            <w:pPr>
              <w:spacing w:line="0" w:lineRule="atLeast"/>
              <w:rPr>
                <w:rFonts w:ascii="Times New Roman" w:eastAsia="Times New Roman" w:hAnsi="Times New Roman"/>
                <w:sz w:val="24"/>
              </w:rPr>
            </w:pPr>
          </w:p>
        </w:tc>
        <w:tc>
          <w:tcPr>
            <w:tcW w:w="280" w:type="dxa"/>
            <w:tcBorders>
              <w:top w:val="single" w:sz="8" w:space="0" w:color="auto"/>
              <w:bottom w:val="single" w:sz="8" w:space="0" w:color="auto"/>
            </w:tcBorders>
            <w:shd w:val="clear" w:color="auto" w:fill="A6A6A6"/>
            <w:vAlign w:val="bottom"/>
          </w:tcPr>
          <w:p w:rsidR="009134DB" w:rsidRDefault="009134DB">
            <w:pPr>
              <w:spacing w:line="0" w:lineRule="atLeast"/>
              <w:rPr>
                <w:rFonts w:ascii="Times New Roman" w:eastAsia="Times New Roman" w:hAnsi="Times New Roman"/>
                <w:sz w:val="24"/>
              </w:rPr>
            </w:pPr>
          </w:p>
        </w:tc>
        <w:tc>
          <w:tcPr>
            <w:tcW w:w="540" w:type="dxa"/>
            <w:tcBorders>
              <w:top w:val="single" w:sz="8" w:space="0" w:color="auto"/>
              <w:bottom w:val="single" w:sz="8" w:space="0" w:color="auto"/>
            </w:tcBorders>
            <w:shd w:val="clear" w:color="auto" w:fill="A6A6A6"/>
            <w:vAlign w:val="bottom"/>
          </w:tcPr>
          <w:p w:rsidR="009134DB" w:rsidRDefault="009134DB">
            <w:pPr>
              <w:spacing w:line="0" w:lineRule="atLeast"/>
              <w:rPr>
                <w:rFonts w:ascii="Times New Roman" w:eastAsia="Times New Roman" w:hAnsi="Times New Roman"/>
                <w:sz w:val="24"/>
              </w:rPr>
            </w:pPr>
          </w:p>
        </w:tc>
        <w:tc>
          <w:tcPr>
            <w:tcW w:w="240" w:type="dxa"/>
            <w:tcBorders>
              <w:top w:val="single" w:sz="8" w:space="0" w:color="auto"/>
              <w:bottom w:val="single" w:sz="8" w:space="0" w:color="auto"/>
            </w:tcBorders>
            <w:shd w:val="clear" w:color="auto" w:fill="A6A6A6"/>
            <w:vAlign w:val="bottom"/>
          </w:tcPr>
          <w:p w:rsidR="009134DB" w:rsidRDefault="009134DB">
            <w:pPr>
              <w:spacing w:line="0" w:lineRule="atLeast"/>
              <w:rPr>
                <w:rFonts w:ascii="Times New Roman" w:eastAsia="Times New Roman" w:hAnsi="Times New Roman"/>
                <w:sz w:val="24"/>
              </w:rPr>
            </w:pPr>
          </w:p>
        </w:tc>
        <w:tc>
          <w:tcPr>
            <w:tcW w:w="520" w:type="dxa"/>
            <w:tcBorders>
              <w:top w:val="single" w:sz="8" w:space="0" w:color="auto"/>
              <w:bottom w:val="single" w:sz="8" w:space="0" w:color="auto"/>
              <w:right w:val="single" w:sz="8" w:space="0" w:color="auto"/>
            </w:tcBorders>
            <w:shd w:val="clear" w:color="auto" w:fill="A6A6A6"/>
            <w:vAlign w:val="bottom"/>
          </w:tcPr>
          <w:p w:rsidR="009134DB" w:rsidRDefault="009134DB">
            <w:pPr>
              <w:spacing w:line="0" w:lineRule="atLeast"/>
              <w:rPr>
                <w:rFonts w:ascii="Times New Roman" w:eastAsia="Times New Roman" w:hAnsi="Times New Roman"/>
                <w:sz w:val="24"/>
              </w:rPr>
            </w:pPr>
          </w:p>
        </w:tc>
        <w:tc>
          <w:tcPr>
            <w:tcW w:w="1700" w:type="dxa"/>
            <w:gridSpan w:val="2"/>
            <w:tcBorders>
              <w:top w:val="single" w:sz="8" w:space="0" w:color="auto"/>
              <w:bottom w:val="single" w:sz="8" w:space="0" w:color="auto"/>
              <w:right w:val="single" w:sz="8" w:space="0" w:color="auto"/>
            </w:tcBorders>
            <w:shd w:val="clear" w:color="auto" w:fill="A6A6A6"/>
            <w:vAlign w:val="bottom"/>
          </w:tcPr>
          <w:p w:rsidR="009134DB" w:rsidRDefault="001A71D5">
            <w:pPr>
              <w:spacing w:line="0" w:lineRule="atLeast"/>
              <w:ind w:left="100"/>
              <w:rPr>
                <w:b/>
                <w:sz w:val="24"/>
                <w:highlight w:val="darkGray"/>
              </w:rPr>
            </w:pPr>
            <w:r>
              <w:rPr>
                <w:b/>
                <w:sz w:val="24"/>
                <w:highlight w:val="darkGray"/>
              </w:rPr>
              <w:t>Monitored By</w:t>
            </w:r>
          </w:p>
        </w:tc>
      </w:tr>
      <w:tr w:rsidR="009134DB">
        <w:trPr>
          <w:trHeight w:val="280"/>
        </w:trPr>
        <w:tc>
          <w:tcPr>
            <w:tcW w:w="460" w:type="dxa"/>
            <w:tcBorders>
              <w:left w:val="single" w:sz="8" w:space="0" w:color="auto"/>
              <w:right w:val="single" w:sz="8" w:space="0" w:color="auto"/>
            </w:tcBorders>
            <w:shd w:val="clear" w:color="auto" w:fill="auto"/>
            <w:vAlign w:val="bottom"/>
          </w:tcPr>
          <w:p w:rsidR="009134DB" w:rsidRDefault="001A71D5">
            <w:pPr>
              <w:spacing w:line="280" w:lineRule="exact"/>
              <w:ind w:right="107"/>
              <w:jc w:val="right"/>
              <w:rPr>
                <w:sz w:val="24"/>
              </w:rPr>
            </w:pPr>
            <w:r>
              <w:rPr>
                <w:sz w:val="24"/>
              </w:rPr>
              <w:t>1</w:t>
            </w:r>
          </w:p>
        </w:tc>
        <w:tc>
          <w:tcPr>
            <w:tcW w:w="1440" w:type="dxa"/>
            <w:tcBorders>
              <w:right w:val="single" w:sz="8" w:space="0" w:color="auto"/>
            </w:tcBorders>
            <w:shd w:val="clear" w:color="auto" w:fill="auto"/>
            <w:vAlign w:val="bottom"/>
          </w:tcPr>
          <w:p w:rsidR="009134DB" w:rsidRDefault="001A71D5">
            <w:pPr>
              <w:spacing w:line="280" w:lineRule="exact"/>
              <w:ind w:left="100"/>
              <w:rPr>
                <w:sz w:val="24"/>
              </w:rPr>
            </w:pPr>
            <w:r>
              <w:rPr>
                <w:sz w:val="24"/>
              </w:rPr>
              <w:t>Throughout</w:t>
            </w:r>
          </w:p>
        </w:tc>
        <w:tc>
          <w:tcPr>
            <w:tcW w:w="3300" w:type="dxa"/>
            <w:gridSpan w:val="2"/>
            <w:tcBorders>
              <w:right w:val="single" w:sz="8" w:space="0" w:color="auto"/>
            </w:tcBorders>
            <w:shd w:val="clear" w:color="auto" w:fill="auto"/>
            <w:vAlign w:val="bottom"/>
          </w:tcPr>
          <w:p w:rsidR="009134DB" w:rsidRDefault="001A71D5">
            <w:pPr>
              <w:spacing w:line="280" w:lineRule="exact"/>
              <w:ind w:left="100"/>
              <w:rPr>
                <w:sz w:val="24"/>
              </w:rPr>
            </w:pPr>
            <w:r>
              <w:rPr>
                <w:sz w:val="24"/>
              </w:rPr>
              <w:t>Teach Islamic values of</w:t>
            </w:r>
          </w:p>
        </w:tc>
        <w:tc>
          <w:tcPr>
            <w:tcW w:w="2240" w:type="dxa"/>
            <w:gridSpan w:val="5"/>
            <w:shd w:val="clear" w:color="auto" w:fill="auto"/>
            <w:vAlign w:val="bottom"/>
          </w:tcPr>
          <w:p w:rsidR="009134DB" w:rsidRDefault="001A71D5">
            <w:pPr>
              <w:spacing w:line="280" w:lineRule="exact"/>
              <w:ind w:left="80"/>
              <w:rPr>
                <w:sz w:val="24"/>
              </w:rPr>
            </w:pPr>
            <w:r>
              <w:rPr>
                <w:sz w:val="24"/>
              </w:rPr>
              <w:t>Across the curriculum</w:t>
            </w: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700" w:type="dxa"/>
            <w:gridSpan w:val="2"/>
            <w:tcBorders>
              <w:right w:val="single" w:sz="8" w:space="0" w:color="auto"/>
            </w:tcBorders>
            <w:shd w:val="clear" w:color="auto" w:fill="auto"/>
            <w:vAlign w:val="bottom"/>
          </w:tcPr>
          <w:p w:rsidR="009134DB" w:rsidRDefault="001A71D5">
            <w:pPr>
              <w:spacing w:line="280" w:lineRule="exact"/>
              <w:ind w:left="100"/>
              <w:rPr>
                <w:sz w:val="24"/>
              </w:rPr>
            </w:pPr>
            <w:r>
              <w:rPr>
                <w:sz w:val="24"/>
              </w:rPr>
              <w:t>HT/ Islamic co</w:t>
            </w: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1A71D5">
            <w:pPr>
              <w:spacing w:line="0" w:lineRule="atLeast"/>
              <w:ind w:left="100"/>
              <w:rPr>
                <w:sz w:val="24"/>
              </w:rPr>
            </w:pPr>
            <w:r>
              <w:rPr>
                <w:sz w:val="24"/>
              </w:rPr>
              <w:t>the school</w:t>
            </w:r>
          </w:p>
        </w:tc>
        <w:tc>
          <w:tcPr>
            <w:tcW w:w="1340" w:type="dxa"/>
            <w:shd w:val="clear" w:color="auto" w:fill="auto"/>
            <w:vAlign w:val="bottom"/>
          </w:tcPr>
          <w:p w:rsidR="009134DB" w:rsidRDefault="001A71D5">
            <w:pPr>
              <w:spacing w:line="0" w:lineRule="atLeast"/>
              <w:ind w:left="100"/>
              <w:rPr>
                <w:sz w:val="24"/>
              </w:rPr>
            </w:pPr>
            <w:r>
              <w:rPr>
                <w:sz w:val="24"/>
              </w:rPr>
              <w:t>Forgiveness,</w:t>
            </w:r>
          </w:p>
        </w:tc>
        <w:tc>
          <w:tcPr>
            <w:tcW w:w="1960" w:type="dxa"/>
            <w:tcBorders>
              <w:right w:val="single" w:sz="8" w:space="0" w:color="auto"/>
            </w:tcBorders>
            <w:shd w:val="clear" w:color="auto" w:fill="auto"/>
            <w:vAlign w:val="bottom"/>
          </w:tcPr>
          <w:p w:rsidR="009134DB" w:rsidRDefault="001A71D5">
            <w:pPr>
              <w:spacing w:line="0" w:lineRule="atLeast"/>
              <w:ind w:right="10"/>
              <w:jc w:val="right"/>
              <w:rPr>
                <w:sz w:val="24"/>
              </w:rPr>
            </w:pPr>
            <w:r>
              <w:rPr>
                <w:sz w:val="24"/>
              </w:rPr>
              <w:t>Helpfulness,</w:t>
            </w:r>
          </w:p>
        </w:tc>
        <w:tc>
          <w:tcPr>
            <w:tcW w:w="860" w:type="dxa"/>
            <w:shd w:val="clear" w:color="auto" w:fill="auto"/>
            <w:vAlign w:val="bottom"/>
          </w:tcPr>
          <w:p w:rsidR="009134DB" w:rsidRDefault="009134DB">
            <w:pPr>
              <w:spacing w:line="0" w:lineRule="atLeast"/>
              <w:rPr>
                <w:rFonts w:ascii="Times New Roman" w:eastAsia="Times New Roman" w:hAnsi="Times New Roman"/>
                <w:sz w:val="24"/>
              </w:rPr>
            </w:pPr>
          </w:p>
        </w:tc>
        <w:tc>
          <w:tcPr>
            <w:tcW w:w="320" w:type="dxa"/>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1A71D5">
            <w:pPr>
              <w:spacing w:line="0" w:lineRule="atLeast"/>
              <w:ind w:left="100"/>
              <w:rPr>
                <w:sz w:val="24"/>
              </w:rPr>
            </w:pPr>
            <w:r>
              <w:rPr>
                <w:sz w:val="24"/>
              </w:rPr>
              <w:t>subject</w:t>
            </w: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1A71D5">
            <w:pPr>
              <w:spacing w:line="0" w:lineRule="atLeast"/>
              <w:ind w:left="100"/>
              <w:rPr>
                <w:sz w:val="24"/>
              </w:rPr>
            </w:pPr>
            <w:r>
              <w:rPr>
                <w:sz w:val="24"/>
              </w:rPr>
              <w:t>life</w:t>
            </w:r>
          </w:p>
        </w:tc>
        <w:tc>
          <w:tcPr>
            <w:tcW w:w="1340" w:type="dxa"/>
            <w:shd w:val="clear" w:color="auto" w:fill="auto"/>
            <w:vAlign w:val="bottom"/>
          </w:tcPr>
          <w:p w:rsidR="009134DB" w:rsidRDefault="001A71D5">
            <w:pPr>
              <w:spacing w:line="0" w:lineRule="atLeast"/>
              <w:ind w:left="100"/>
              <w:rPr>
                <w:sz w:val="24"/>
              </w:rPr>
            </w:pPr>
            <w:r>
              <w:rPr>
                <w:sz w:val="24"/>
              </w:rPr>
              <w:t>Generosity,</w:t>
            </w:r>
          </w:p>
        </w:tc>
        <w:tc>
          <w:tcPr>
            <w:tcW w:w="1960" w:type="dxa"/>
            <w:tcBorders>
              <w:right w:val="single" w:sz="8" w:space="0" w:color="auto"/>
            </w:tcBorders>
            <w:shd w:val="clear" w:color="auto" w:fill="auto"/>
            <w:vAlign w:val="bottom"/>
          </w:tcPr>
          <w:p w:rsidR="009134DB" w:rsidRDefault="001A71D5">
            <w:pPr>
              <w:spacing w:line="0" w:lineRule="atLeast"/>
              <w:ind w:right="10"/>
              <w:jc w:val="right"/>
              <w:rPr>
                <w:sz w:val="24"/>
              </w:rPr>
            </w:pPr>
            <w:r>
              <w:rPr>
                <w:sz w:val="24"/>
              </w:rPr>
              <w:t>Respect, Humility,</w:t>
            </w:r>
          </w:p>
        </w:tc>
        <w:tc>
          <w:tcPr>
            <w:tcW w:w="860" w:type="dxa"/>
            <w:shd w:val="clear" w:color="auto" w:fill="auto"/>
            <w:vAlign w:val="bottom"/>
          </w:tcPr>
          <w:p w:rsidR="009134DB" w:rsidRDefault="009134DB">
            <w:pPr>
              <w:spacing w:line="0" w:lineRule="atLeast"/>
              <w:rPr>
                <w:rFonts w:ascii="Times New Roman" w:eastAsia="Times New Roman" w:hAnsi="Times New Roman"/>
                <w:sz w:val="24"/>
              </w:rPr>
            </w:pPr>
          </w:p>
        </w:tc>
        <w:tc>
          <w:tcPr>
            <w:tcW w:w="320" w:type="dxa"/>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1A71D5">
            <w:pPr>
              <w:spacing w:line="0" w:lineRule="atLeast"/>
              <w:ind w:left="100"/>
              <w:rPr>
                <w:sz w:val="24"/>
              </w:rPr>
            </w:pPr>
            <w:r>
              <w:rPr>
                <w:sz w:val="24"/>
              </w:rPr>
              <w:t>teachers/</w:t>
            </w: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5"/>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9134DB" w:rsidRDefault="001A71D5">
            <w:pPr>
              <w:spacing w:line="0" w:lineRule="atLeast"/>
              <w:ind w:left="100"/>
              <w:rPr>
                <w:sz w:val="24"/>
              </w:rPr>
            </w:pPr>
            <w:r>
              <w:rPr>
                <w:sz w:val="24"/>
              </w:rPr>
              <w:t>Neighbourliness</w:t>
            </w:r>
          </w:p>
        </w:tc>
        <w:tc>
          <w:tcPr>
            <w:tcW w:w="860" w:type="dxa"/>
            <w:shd w:val="clear" w:color="auto" w:fill="auto"/>
            <w:vAlign w:val="bottom"/>
          </w:tcPr>
          <w:p w:rsidR="009134DB" w:rsidRDefault="009134DB">
            <w:pPr>
              <w:spacing w:line="0" w:lineRule="atLeast"/>
              <w:rPr>
                <w:rFonts w:ascii="Times New Roman" w:eastAsia="Times New Roman" w:hAnsi="Times New Roman"/>
                <w:sz w:val="24"/>
              </w:rPr>
            </w:pPr>
          </w:p>
        </w:tc>
        <w:tc>
          <w:tcPr>
            <w:tcW w:w="320" w:type="dxa"/>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1A71D5">
            <w:pPr>
              <w:spacing w:line="0" w:lineRule="atLeast"/>
              <w:ind w:left="100"/>
              <w:rPr>
                <w:sz w:val="24"/>
              </w:rPr>
            </w:pPr>
            <w:r>
              <w:rPr>
                <w:sz w:val="24"/>
              </w:rPr>
              <w:t>visitors</w:t>
            </w:r>
          </w:p>
        </w:tc>
        <w:tc>
          <w:tcPr>
            <w:tcW w:w="580" w:type="dxa"/>
            <w:tcBorders>
              <w:right w:val="single" w:sz="8" w:space="0" w:color="auto"/>
            </w:tcBorders>
            <w:shd w:val="clear" w:color="auto" w:fill="auto"/>
            <w:vAlign w:val="bottom"/>
          </w:tcPr>
          <w:p w:rsidR="009134DB" w:rsidRDefault="001A71D5">
            <w:pPr>
              <w:spacing w:line="0" w:lineRule="atLeast"/>
              <w:ind w:left="100"/>
              <w:rPr>
                <w:sz w:val="24"/>
              </w:rPr>
            </w:pPr>
            <w:r>
              <w:rPr>
                <w:sz w:val="24"/>
              </w:rPr>
              <w:t>and</w:t>
            </w:r>
          </w:p>
        </w:tc>
      </w:tr>
      <w:tr w:rsidR="009134DB">
        <w:trPr>
          <w:trHeight w:val="295"/>
        </w:trPr>
        <w:tc>
          <w:tcPr>
            <w:tcW w:w="4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9134DB" w:rsidRDefault="001A71D5">
            <w:pPr>
              <w:spacing w:line="0" w:lineRule="atLeast"/>
              <w:ind w:left="100"/>
              <w:rPr>
                <w:sz w:val="24"/>
              </w:rPr>
            </w:pPr>
            <w:r>
              <w:rPr>
                <w:sz w:val="24"/>
              </w:rPr>
              <w:t>speakers</w:t>
            </w:r>
          </w:p>
        </w:tc>
        <w:tc>
          <w:tcPr>
            <w:tcW w:w="5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80"/>
        </w:trPr>
        <w:tc>
          <w:tcPr>
            <w:tcW w:w="460" w:type="dxa"/>
            <w:tcBorders>
              <w:left w:val="single" w:sz="8" w:space="0" w:color="auto"/>
              <w:right w:val="single" w:sz="8" w:space="0" w:color="auto"/>
            </w:tcBorders>
            <w:shd w:val="clear" w:color="auto" w:fill="auto"/>
            <w:vAlign w:val="bottom"/>
          </w:tcPr>
          <w:p w:rsidR="009134DB" w:rsidRDefault="001A71D5">
            <w:pPr>
              <w:spacing w:line="280" w:lineRule="exact"/>
              <w:ind w:right="107"/>
              <w:jc w:val="right"/>
              <w:rPr>
                <w:sz w:val="24"/>
              </w:rPr>
            </w:pPr>
            <w:r>
              <w:rPr>
                <w:sz w:val="24"/>
              </w:rPr>
              <w:t>2</w:t>
            </w:r>
          </w:p>
        </w:tc>
        <w:tc>
          <w:tcPr>
            <w:tcW w:w="1440" w:type="dxa"/>
            <w:tcBorders>
              <w:right w:val="single" w:sz="8" w:space="0" w:color="auto"/>
            </w:tcBorders>
            <w:shd w:val="clear" w:color="auto" w:fill="auto"/>
            <w:vAlign w:val="bottom"/>
          </w:tcPr>
          <w:p w:rsidR="009134DB" w:rsidRDefault="009134DB">
            <w:pPr>
              <w:spacing w:line="280" w:lineRule="exact"/>
              <w:ind w:left="100"/>
              <w:rPr>
                <w:sz w:val="24"/>
              </w:rPr>
            </w:pPr>
          </w:p>
        </w:tc>
        <w:tc>
          <w:tcPr>
            <w:tcW w:w="3300" w:type="dxa"/>
            <w:gridSpan w:val="2"/>
            <w:tcBorders>
              <w:right w:val="single" w:sz="8" w:space="0" w:color="auto"/>
            </w:tcBorders>
            <w:shd w:val="clear" w:color="auto" w:fill="auto"/>
            <w:vAlign w:val="bottom"/>
          </w:tcPr>
          <w:p w:rsidR="009134DB" w:rsidRDefault="009134DB">
            <w:pPr>
              <w:spacing w:line="280" w:lineRule="exact"/>
              <w:ind w:left="100"/>
              <w:rPr>
                <w:sz w:val="24"/>
              </w:rPr>
            </w:pPr>
          </w:p>
        </w:tc>
        <w:tc>
          <w:tcPr>
            <w:tcW w:w="2240" w:type="dxa"/>
            <w:gridSpan w:val="5"/>
            <w:shd w:val="clear" w:color="auto" w:fill="auto"/>
            <w:vAlign w:val="bottom"/>
          </w:tcPr>
          <w:p w:rsidR="009134DB" w:rsidRDefault="009134DB">
            <w:pPr>
              <w:spacing w:line="280" w:lineRule="exact"/>
              <w:ind w:left="80"/>
              <w:rPr>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280" w:lineRule="exact"/>
              <w:ind w:left="100"/>
              <w:rPr>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ind w:left="100"/>
              <w:rPr>
                <w:sz w:val="24"/>
              </w:rPr>
            </w:pPr>
          </w:p>
        </w:tc>
        <w:tc>
          <w:tcPr>
            <w:tcW w:w="3300" w:type="dxa"/>
            <w:gridSpan w:val="2"/>
            <w:tcBorders>
              <w:right w:val="single" w:sz="8" w:space="0" w:color="auto"/>
            </w:tcBorders>
            <w:shd w:val="clear" w:color="auto" w:fill="auto"/>
            <w:vAlign w:val="bottom"/>
          </w:tcPr>
          <w:p w:rsidR="009134DB" w:rsidRDefault="009134DB">
            <w:pPr>
              <w:spacing w:line="0" w:lineRule="atLeast"/>
              <w:ind w:left="100"/>
              <w:rPr>
                <w:sz w:val="24"/>
              </w:rPr>
            </w:pPr>
          </w:p>
        </w:tc>
        <w:tc>
          <w:tcPr>
            <w:tcW w:w="860" w:type="dxa"/>
            <w:shd w:val="clear" w:color="auto" w:fill="auto"/>
            <w:vAlign w:val="bottom"/>
          </w:tcPr>
          <w:p w:rsidR="009134DB" w:rsidRDefault="009134DB">
            <w:pPr>
              <w:spacing w:line="0" w:lineRule="atLeast"/>
              <w:ind w:left="80"/>
              <w:rPr>
                <w:sz w:val="24"/>
              </w:rPr>
            </w:pPr>
          </w:p>
        </w:tc>
        <w:tc>
          <w:tcPr>
            <w:tcW w:w="320" w:type="dxa"/>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ind w:left="100"/>
              <w:rPr>
                <w:sz w:val="24"/>
              </w:rPr>
            </w:pPr>
          </w:p>
        </w:tc>
        <w:tc>
          <w:tcPr>
            <w:tcW w:w="3300" w:type="dxa"/>
            <w:gridSpan w:val="2"/>
            <w:tcBorders>
              <w:right w:val="single" w:sz="8" w:space="0" w:color="auto"/>
            </w:tcBorders>
            <w:shd w:val="clear" w:color="auto" w:fill="auto"/>
            <w:vAlign w:val="bottom"/>
          </w:tcPr>
          <w:p w:rsidR="009134DB" w:rsidRDefault="009134DB">
            <w:pPr>
              <w:spacing w:line="0" w:lineRule="atLeast"/>
              <w:ind w:left="100"/>
              <w:rPr>
                <w:sz w:val="24"/>
              </w:rPr>
            </w:pPr>
          </w:p>
        </w:tc>
        <w:tc>
          <w:tcPr>
            <w:tcW w:w="1460" w:type="dxa"/>
            <w:gridSpan w:val="3"/>
            <w:shd w:val="clear" w:color="auto" w:fill="auto"/>
            <w:vAlign w:val="bottom"/>
          </w:tcPr>
          <w:p w:rsidR="009134DB" w:rsidRDefault="009134DB">
            <w:pPr>
              <w:spacing w:line="0" w:lineRule="atLeast"/>
              <w:ind w:left="140"/>
              <w:rPr>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5"/>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3300" w:type="dxa"/>
            <w:gridSpan w:val="2"/>
            <w:tcBorders>
              <w:right w:val="single" w:sz="8" w:space="0" w:color="auto"/>
            </w:tcBorders>
            <w:shd w:val="clear" w:color="auto" w:fill="auto"/>
            <w:vAlign w:val="bottom"/>
          </w:tcPr>
          <w:p w:rsidR="009134DB" w:rsidRDefault="009134DB">
            <w:pPr>
              <w:spacing w:line="266" w:lineRule="exact"/>
              <w:ind w:left="200"/>
              <w:rPr>
                <w:sz w:val="22"/>
              </w:rPr>
            </w:pPr>
          </w:p>
        </w:tc>
        <w:tc>
          <w:tcPr>
            <w:tcW w:w="860" w:type="dxa"/>
            <w:shd w:val="clear" w:color="auto" w:fill="auto"/>
            <w:vAlign w:val="bottom"/>
          </w:tcPr>
          <w:p w:rsidR="009134DB" w:rsidRDefault="009134DB">
            <w:pPr>
              <w:spacing w:line="0" w:lineRule="atLeast"/>
              <w:rPr>
                <w:rFonts w:ascii="Times New Roman" w:eastAsia="Times New Roman" w:hAnsi="Times New Roman"/>
                <w:sz w:val="23"/>
              </w:rPr>
            </w:pPr>
          </w:p>
        </w:tc>
        <w:tc>
          <w:tcPr>
            <w:tcW w:w="320" w:type="dxa"/>
            <w:shd w:val="clear" w:color="auto" w:fill="auto"/>
            <w:vAlign w:val="bottom"/>
          </w:tcPr>
          <w:p w:rsidR="009134DB" w:rsidRDefault="009134DB">
            <w:pPr>
              <w:spacing w:line="0" w:lineRule="atLeast"/>
              <w:rPr>
                <w:rFonts w:ascii="Times New Roman" w:eastAsia="Times New Roman" w:hAnsi="Times New Roman"/>
                <w:sz w:val="23"/>
              </w:rPr>
            </w:pPr>
          </w:p>
        </w:tc>
        <w:tc>
          <w:tcPr>
            <w:tcW w:w="280" w:type="dxa"/>
            <w:shd w:val="clear" w:color="auto" w:fill="auto"/>
            <w:vAlign w:val="bottom"/>
          </w:tcPr>
          <w:p w:rsidR="009134DB" w:rsidRDefault="009134DB">
            <w:pPr>
              <w:spacing w:line="0" w:lineRule="atLeast"/>
              <w:rPr>
                <w:rFonts w:ascii="Times New Roman" w:eastAsia="Times New Roman" w:hAnsi="Times New Roman"/>
                <w:sz w:val="23"/>
              </w:rPr>
            </w:pPr>
          </w:p>
        </w:tc>
        <w:tc>
          <w:tcPr>
            <w:tcW w:w="540" w:type="dxa"/>
            <w:shd w:val="clear" w:color="auto" w:fill="auto"/>
            <w:vAlign w:val="bottom"/>
          </w:tcPr>
          <w:p w:rsidR="009134DB" w:rsidRDefault="009134DB">
            <w:pPr>
              <w:spacing w:line="0" w:lineRule="atLeast"/>
              <w:rPr>
                <w:rFonts w:ascii="Times New Roman" w:eastAsia="Times New Roman" w:hAnsi="Times New Roman"/>
                <w:sz w:val="23"/>
              </w:rPr>
            </w:pPr>
          </w:p>
        </w:tc>
        <w:tc>
          <w:tcPr>
            <w:tcW w:w="240" w:type="dxa"/>
            <w:shd w:val="clear" w:color="auto" w:fill="auto"/>
            <w:vAlign w:val="bottom"/>
          </w:tcPr>
          <w:p w:rsidR="009134DB" w:rsidRDefault="009134DB">
            <w:pPr>
              <w:spacing w:line="0" w:lineRule="atLeast"/>
              <w:rPr>
                <w:rFonts w:ascii="Times New Roman" w:eastAsia="Times New Roman" w:hAnsi="Times New Roman"/>
                <w:sz w:val="23"/>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120" w:type="dxa"/>
            <w:shd w:val="clear" w:color="auto" w:fill="auto"/>
            <w:vAlign w:val="bottom"/>
          </w:tcPr>
          <w:p w:rsidR="009134DB" w:rsidRDefault="009134DB">
            <w:pPr>
              <w:spacing w:line="0" w:lineRule="atLeast"/>
              <w:rPr>
                <w:rFonts w:ascii="Times New Roman" w:eastAsia="Times New Roman" w:hAnsi="Times New Roman"/>
                <w:sz w:val="23"/>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69"/>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3300" w:type="dxa"/>
            <w:gridSpan w:val="2"/>
            <w:tcBorders>
              <w:right w:val="single" w:sz="8" w:space="0" w:color="auto"/>
            </w:tcBorders>
            <w:shd w:val="clear" w:color="auto" w:fill="auto"/>
            <w:vAlign w:val="bottom"/>
          </w:tcPr>
          <w:p w:rsidR="009134DB" w:rsidRDefault="009134DB">
            <w:pPr>
              <w:spacing w:line="0" w:lineRule="atLeast"/>
              <w:ind w:left="160"/>
              <w:rPr>
                <w:sz w:val="22"/>
              </w:rPr>
            </w:pPr>
          </w:p>
        </w:tc>
        <w:tc>
          <w:tcPr>
            <w:tcW w:w="860" w:type="dxa"/>
            <w:shd w:val="clear" w:color="auto" w:fill="auto"/>
            <w:vAlign w:val="bottom"/>
          </w:tcPr>
          <w:p w:rsidR="009134DB" w:rsidRDefault="009134DB">
            <w:pPr>
              <w:spacing w:line="0" w:lineRule="atLeast"/>
              <w:rPr>
                <w:rFonts w:ascii="Times New Roman" w:eastAsia="Times New Roman" w:hAnsi="Times New Roman"/>
                <w:sz w:val="23"/>
              </w:rPr>
            </w:pPr>
          </w:p>
        </w:tc>
        <w:tc>
          <w:tcPr>
            <w:tcW w:w="320" w:type="dxa"/>
            <w:shd w:val="clear" w:color="auto" w:fill="auto"/>
            <w:vAlign w:val="bottom"/>
          </w:tcPr>
          <w:p w:rsidR="009134DB" w:rsidRDefault="009134DB">
            <w:pPr>
              <w:spacing w:line="0" w:lineRule="atLeast"/>
              <w:rPr>
                <w:rFonts w:ascii="Times New Roman" w:eastAsia="Times New Roman" w:hAnsi="Times New Roman"/>
                <w:sz w:val="23"/>
              </w:rPr>
            </w:pPr>
          </w:p>
        </w:tc>
        <w:tc>
          <w:tcPr>
            <w:tcW w:w="280" w:type="dxa"/>
            <w:shd w:val="clear" w:color="auto" w:fill="auto"/>
            <w:vAlign w:val="bottom"/>
          </w:tcPr>
          <w:p w:rsidR="009134DB" w:rsidRDefault="009134DB">
            <w:pPr>
              <w:spacing w:line="0" w:lineRule="atLeast"/>
              <w:rPr>
                <w:rFonts w:ascii="Times New Roman" w:eastAsia="Times New Roman" w:hAnsi="Times New Roman"/>
                <w:sz w:val="23"/>
              </w:rPr>
            </w:pPr>
          </w:p>
        </w:tc>
        <w:tc>
          <w:tcPr>
            <w:tcW w:w="540" w:type="dxa"/>
            <w:shd w:val="clear" w:color="auto" w:fill="auto"/>
            <w:vAlign w:val="bottom"/>
          </w:tcPr>
          <w:p w:rsidR="009134DB" w:rsidRDefault="009134DB">
            <w:pPr>
              <w:spacing w:line="0" w:lineRule="atLeast"/>
              <w:rPr>
                <w:rFonts w:ascii="Times New Roman" w:eastAsia="Times New Roman" w:hAnsi="Times New Roman"/>
                <w:sz w:val="23"/>
              </w:rPr>
            </w:pPr>
          </w:p>
        </w:tc>
        <w:tc>
          <w:tcPr>
            <w:tcW w:w="240" w:type="dxa"/>
            <w:shd w:val="clear" w:color="auto" w:fill="auto"/>
            <w:vAlign w:val="bottom"/>
          </w:tcPr>
          <w:p w:rsidR="009134DB" w:rsidRDefault="009134DB">
            <w:pPr>
              <w:spacing w:line="0" w:lineRule="atLeast"/>
              <w:rPr>
                <w:rFonts w:ascii="Times New Roman" w:eastAsia="Times New Roman" w:hAnsi="Times New Roman"/>
                <w:sz w:val="23"/>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120" w:type="dxa"/>
            <w:shd w:val="clear" w:color="auto" w:fill="auto"/>
            <w:vAlign w:val="bottom"/>
          </w:tcPr>
          <w:p w:rsidR="009134DB" w:rsidRDefault="009134DB">
            <w:pPr>
              <w:spacing w:line="0" w:lineRule="atLeast"/>
              <w:rPr>
                <w:rFonts w:ascii="Times New Roman" w:eastAsia="Times New Roman" w:hAnsi="Times New Roman"/>
                <w:sz w:val="23"/>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69"/>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3300" w:type="dxa"/>
            <w:gridSpan w:val="2"/>
            <w:tcBorders>
              <w:right w:val="single" w:sz="8" w:space="0" w:color="auto"/>
            </w:tcBorders>
            <w:shd w:val="clear" w:color="auto" w:fill="auto"/>
            <w:vAlign w:val="bottom"/>
          </w:tcPr>
          <w:p w:rsidR="009134DB" w:rsidRDefault="009134DB">
            <w:pPr>
              <w:spacing w:line="0" w:lineRule="atLeast"/>
              <w:ind w:left="100"/>
              <w:rPr>
                <w:sz w:val="22"/>
              </w:rPr>
            </w:pPr>
          </w:p>
        </w:tc>
        <w:tc>
          <w:tcPr>
            <w:tcW w:w="860" w:type="dxa"/>
            <w:shd w:val="clear" w:color="auto" w:fill="auto"/>
            <w:vAlign w:val="bottom"/>
          </w:tcPr>
          <w:p w:rsidR="009134DB" w:rsidRDefault="009134DB">
            <w:pPr>
              <w:spacing w:line="0" w:lineRule="atLeast"/>
              <w:rPr>
                <w:rFonts w:ascii="Times New Roman" w:eastAsia="Times New Roman" w:hAnsi="Times New Roman"/>
                <w:sz w:val="23"/>
              </w:rPr>
            </w:pPr>
          </w:p>
        </w:tc>
        <w:tc>
          <w:tcPr>
            <w:tcW w:w="320" w:type="dxa"/>
            <w:shd w:val="clear" w:color="auto" w:fill="auto"/>
            <w:vAlign w:val="bottom"/>
          </w:tcPr>
          <w:p w:rsidR="009134DB" w:rsidRDefault="009134DB">
            <w:pPr>
              <w:spacing w:line="0" w:lineRule="atLeast"/>
              <w:rPr>
                <w:rFonts w:ascii="Times New Roman" w:eastAsia="Times New Roman" w:hAnsi="Times New Roman"/>
                <w:sz w:val="23"/>
              </w:rPr>
            </w:pPr>
          </w:p>
        </w:tc>
        <w:tc>
          <w:tcPr>
            <w:tcW w:w="280" w:type="dxa"/>
            <w:shd w:val="clear" w:color="auto" w:fill="auto"/>
            <w:vAlign w:val="bottom"/>
          </w:tcPr>
          <w:p w:rsidR="009134DB" w:rsidRDefault="009134DB">
            <w:pPr>
              <w:spacing w:line="0" w:lineRule="atLeast"/>
              <w:rPr>
                <w:rFonts w:ascii="Times New Roman" w:eastAsia="Times New Roman" w:hAnsi="Times New Roman"/>
                <w:sz w:val="23"/>
              </w:rPr>
            </w:pPr>
          </w:p>
        </w:tc>
        <w:tc>
          <w:tcPr>
            <w:tcW w:w="540" w:type="dxa"/>
            <w:shd w:val="clear" w:color="auto" w:fill="auto"/>
            <w:vAlign w:val="bottom"/>
          </w:tcPr>
          <w:p w:rsidR="009134DB" w:rsidRDefault="009134DB">
            <w:pPr>
              <w:spacing w:line="0" w:lineRule="atLeast"/>
              <w:rPr>
                <w:rFonts w:ascii="Times New Roman" w:eastAsia="Times New Roman" w:hAnsi="Times New Roman"/>
                <w:sz w:val="23"/>
              </w:rPr>
            </w:pPr>
          </w:p>
        </w:tc>
        <w:tc>
          <w:tcPr>
            <w:tcW w:w="240" w:type="dxa"/>
            <w:shd w:val="clear" w:color="auto" w:fill="auto"/>
            <w:vAlign w:val="bottom"/>
          </w:tcPr>
          <w:p w:rsidR="009134DB" w:rsidRDefault="009134DB">
            <w:pPr>
              <w:spacing w:line="0" w:lineRule="atLeast"/>
              <w:rPr>
                <w:rFonts w:ascii="Times New Roman" w:eastAsia="Times New Roman" w:hAnsi="Times New Roman"/>
                <w:sz w:val="23"/>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120" w:type="dxa"/>
            <w:shd w:val="clear" w:color="auto" w:fill="auto"/>
            <w:vAlign w:val="bottom"/>
          </w:tcPr>
          <w:p w:rsidR="009134DB" w:rsidRDefault="009134DB">
            <w:pPr>
              <w:spacing w:line="0" w:lineRule="atLeast"/>
              <w:rPr>
                <w:rFonts w:ascii="Times New Roman" w:eastAsia="Times New Roman" w:hAnsi="Times New Roman"/>
                <w:sz w:val="23"/>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73"/>
        </w:trPr>
        <w:tc>
          <w:tcPr>
            <w:tcW w:w="4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3300" w:type="dxa"/>
            <w:gridSpan w:val="2"/>
            <w:tcBorders>
              <w:bottom w:val="single" w:sz="8" w:space="0" w:color="auto"/>
              <w:right w:val="single" w:sz="8" w:space="0" w:color="auto"/>
            </w:tcBorders>
            <w:shd w:val="clear" w:color="auto" w:fill="auto"/>
            <w:vAlign w:val="bottom"/>
          </w:tcPr>
          <w:p w:rsidR="009134DB" w:rsidRDefault="009134DB">
            <w:pPr>
              <w:spacing w:line="0" w:lineRule="atLeast"/>
              <w:ind w:left="520"/>
              <w:rPr>
                <w:sz w:val="22"/>
              </w:rPr>
            </w:pPr>
          </w:p>
        </w:tc>
        <w:tc>
          <w:tcPr>
            <w:tcW w:w="86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2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52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1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282"/>
        </w:trPr>
        <w:tc>
          <w:tcPr>
            <w:tcW w:w="460" w:type="dxa"/>
            <w:tcBorders>
              <w:left w:val="single" w:sz="8" w:space="0" w:color="auto"/>
              <w:right w:val="single" w:sz="8" w:space="0" w:color="auto"/>
            </w:tcBorders>
            <w:shd w:val="clear" w:color="auto" w:fill="auto"/>
            <w:vAlign w:val="bottom"/>
          </w:tcPr>
          <w:p w:rsidR="009134DB" w:rsidRDefault="001A71D5">
            <w:pPr>
              <w:spacing w:line="281" w:lineRule="exact"/>
              <w:ind w:right="107"/>
              <w:jc w:val="right"/>
              <w:rPr>
                <w:sz w:val="24"/>
              </w:rPr>
            </w:pPr>
            <w:r>
              <w:rPr>
                <w:sz w:val="24"/>
              </w:rPr>
              <w:t>3</w:t>
            </w: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281" w:lineRule="exact"/>
              <w:ind w:left="100"/>
              <w:rPr>
                <w:w w:val="99"/>
                <w:sz w:val="24"/>
              </w:rPr>
            </w:pPr>
          </w:p>
        </w:tc>
        <w:tc>
          <w:tcPr>
            <w:tcW w:w="1960" w:type="dxa"/>
            <w:tcBorders>
              <w:right w:val="single" w:sz="8" w:space="0" w:color="auto"/>
            </w:tcBorders>
            <w:shd w:val="clear" w:color="auto" w:fill="auto"/>
            <w:vAlign w:val="bottom"/>
          </w:tcPr>
          <w:p w:rsidR="009134DB" w:rsidRDefault="009134DB">
            <w:pPr>
              <w:spacing w:line="281" w:lineRule="exact"/>
              <w:ind w:right="30"/>
              <w:jc w:val="right"/>
              <w:rPr>
                <w:sz w:val="24"/>
              </w:rPr>
            </w:pPr>
          </w:p>
        </w:tc>
        <w:tc>
          <w:tcPr>
            <w:tcW w:w="1180" w:type="dxa"/>
            <w:gridSpan w:val="2"/>
            <w:shd w:val="clear" w:color="auto" w:fill="auto"/>
            <w:vAlign w:val="bottom"/>
          </w:tcPr>
          <w:p w:rsidR="009134DB" w:rsidRDefault="009134DB">
            <w:pPr>
              <w:spacing w:line="281" w:lineRule="exact"/>
              <w:ind w:left="80"/>
              <w:rPr>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281" w:lineRule="exact"/>
              <w:ind w:left="100"/>
              <w:rPr>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0" w:lineRule="atLeast"/>
              <w:ind w:left="100"/>
              <w:rPr>
                <w:sz w:val="24"/>
              </w:rPr>
            </w:pPr>
          </w:p>
        </w:tc>
        <w:tc>
          <w:tcPr>
            <w:tcW w:w="1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000" w:type="dxa"/>
            <w:gridSpan w:val="4"/>
            <w:shd w:val="clear" w:color="auto" w:fill="auto"/>
            <w:vAlign w:val="bottom"/>
          </w:tcPr>
          <w:p w:rsidR="009134DB" w:rsidRDefault="009134DB">
            <w:pPr>
              <w:spacing w:line="0" w:lineRule="atLeast"/>
              <w:ind w:left="80"/>
              <w:rPr>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80" w:type="dxa"/>
            <w:gridSpan w:val="2"/>
            <w:shd w:val="clear" w:color="auto" w:fill="auto"/>
            <w:vAlign w:val="bottom"/>
          </w:tcPr>
          <w:p w:rsidR="009134DB" w:rsidRDefault="009134DB">
            <w:pPr>
              <w:spacing w:line="0" w:lineRule="atLeast"/>
              <w:ind w:left="80"/>
              <w:rPr>
                <w:sz w:val="24"/>
              </w:rPr>
            </w:pPr>
          </w:p>
        </w:tc>
        <w:tc>
          <w:tcPr>
            <w:tcW w:w="280" w:type="dxa"/>
            <w:shd w:val="clear" w:color="auto" w:fill="auto"/>
            <w:vAlign w:val="bottom"/>
          </w:tcPr>
          <w:p w:rsidR="009134DB" w:rsidRDefault="009134DB">
            <w:pPr>
              <w:spacing w:line="0" w:lineRule="atLeast"/>
              <w:ind w:left="40"/>
              <w:rPr>
                <w:sz w:val="24"/>
              </w:rPr>
            </w:pPr>
          </w:p>
        </w:tc>
        <w:tc>
          <w:tcPr>
            <w:tcW w:w="780" w:type="dxa"/>
            <w:gridSpan w:val="2"/>
            <w:shd w:val="clear" w:color="auto" w:fill="auto"/>
            <w:vAlign w:val="bottom"/>
          </w:tcPr>
          <w:p w:rsidR="009134DB" w:rsidRDefault="009134DB">
            <w:pPr>
              <w:spacing w:line="0" w:lineRule="atLeast"/>
              <w:ind w:left="220"/>
              <w:rPr>
                <w:sz w:val="24"/>
              </w:rPr>
            </w:pPr>
          </w:p>
        </w:tc>
        <w:tc>
          <w:tcPr>
            <w:tcW w:w="520" w:type="dxa"/>
            <w:tcBorders>
              <w:right w:val="single" w:sz="8" w:space="0" w:color="auto"/>
            </w:tcBorders>
            <w:shd w:val="clear" w:color="auto" w:fill="auto"/>
            <w:vAlign w:val="bottom"/>
          </w:tcPr>
          <w:p w:rsidR="009134DB" w:rsidRDefault="009134DB">
            <w:pPr>
              <w:spacing w:line="0" w:lineRule="atLeast"/>
              <w:ind w:right="13"/>
              <w:jc w:val="right"/>
              <w:rPr>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60" w:type="dxa"/>
            <w:shd w:val="clear" w:color="auto" w:fill="auto"/>
            <w:vAlign w:val="bottom"/>
          </w:tcPr>
          <w:p w:rsidR="009134DB" w:rsidRDefault="009134DB">
            <w:pPr>
              <w:spacing w:line="0" w:lineRule="atLeast"/>
              <w:ind w:left="80"/>
              <w:rPr>
                <w:sz w:val="24"/>
              </w:rPr>
            </w:pPr>
          </w:p>
        </w:tc>
        <w:tc>
          <w:tcPr>
            <w:tcW w:w="320" w:type="dxa"/>
            <w:shd w:val="clear" w:color="auto" w:fill="auto"/>
            <w:vAlign w:val="bottom"/>
          </w:tcPr>
          <w:p w:rsidR="009134DB" w:rsidRDefault="009134DB">
            <w:pPr>
              <w:spacing w:line="0" w:lineRule="atLeast"/>
              <w:ind w:left="40"/>
              <w:rPr>
                <w:sz w:val="24"/>
              </w:rPr>
            </w:pPr>
          </w:p>
        </w:tc>
        <w:tc>
          <w:tcPr>
            <w:tcW w:w="1060" w:type="dxa"/>
            <w:gridSpan w:val="3"/>
            <w:shd w:val="clear" w:color="auto" w:fill="auto"/>
            <w:vAlign w:val="bottom"/>
          </w:tcPr>
          <w:p w:rsidR="009134DB" w:rsidRDefault="009134DB">
            <w:pPr>
              <w:spacing w:line="0" w:lineRule="atLeast"/>
              <w:ind w:left="120"/>
              <w:rPr>
                <w:sz w:val="24"/>
              </w:rPr>
            </w:pPr>
          </w:p>
        </w:tc>
        <w:tc>
          <w:tcPr>
            <w:tcW w:w="520" w:type="dxa"/>
            <w:tcBorders>
              <w:right w:val="single" w:sz="8" w:space="0" w:color="auto"/>
            </w:tcBorders>
            <w:shd w:val="clear" w:color="auto" w:fill="auto"/>
            <w:vAlign w:val="bottom"/>
          </w:tcPr>
          <w:p w:rsidR="009134DB" w:rsidRDefault="009134DB">
            <w:pPr>
              <w:spacing w:line="0" w:lineRule="atLeast"/>
              <w:ind w:right="13"/>
              <w:jc w:val="right"/>
              <w:rPr>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60" w:type="dxa"/>
            <w:shd w:val="clear" w:color="auto" w:fill="auto"/>
            <w:vAlign w:val="bottom"/>
          </w:tcPr>
          <w:p w:rsidR="009134DB" w:rsidRDefault="009134DB">
            <w:pPr>
              <w:spacing w:line="0" w:lineRule="atLeast"/>
              <w:ind w:left="80"/>
              <w:rPr>
                <w:sz w:val="24"/>
              </w:rPr>
            </w:pPr>
          </w:p>
        </w:tc>
        <w:tc>
          <w:tcPr>
            <w:tcW w:w="1140" w:type="dxa"/>
            <w:gridSpan w:val="3"/>
            <w:shd w:val="clear" w:color="auto" w:fill="auto"/>
            <w:vAlign w:val="bottom"/>
          </w:tcPr>
          <w:p w:rsidR="009134DB" w:rsidRDefault="009134DB">
            <w:pPr>
              <w:spacing w:line="0" w:lineRule="atLeast"/>
              <w:jc w:val="center"/>
              <w:rPr>
                <w:sz w:val="24"/>
              </w:rPr>
            </w:pPr>
          </w:p>
        </w:tc>
        <w:tc>
          <w:tcPr>
            <w:tcW w:w="760" w:type="dxa"/>
            <w:gridSpan w:val="2"/>
            <w:tcBorders>
              <w:right w:val="single" w:sz="8" w:space="0" w:color="auto"/>
            </w:tcBorders>
            <w:shd w:val="clear" w:color="auto" w:fill="auto"/>
            <w:vAlign w:val="bottom"/>
          </w:tcPr>
          <w:p w:rsidR="009134DB" w:rsidRDefault="009134DB">
            <w:pPr>
              <w:spacing w:line="0" w:lineRule="atLeast"/>
              <w:ind w:right="13"/>
              <w:jc w:val="right"/>
              <w:rPr>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60" w:type="dxa"/>
            <w:gridSpan w:val="3"/>
            <w:shd w:val="clear" w:color="auto" w:fill="auto"/>
            <w:vAlign w:val="bottom"/>
          </w:tcPr>
          <w:p w:rsidR="009134DB" w:rsidRDefault="009134DB">
            <w:pPr>
              <w:spacing w:line="0" w:lineRule="atLeast"/>
              <w:ind w:left="80"/>
              <w:rPr>
                <w:sz w:val="24"/>
              </w:rPr>
            </w:pPr>
          </w:p>
        </w:tc>
        <w:tc>
          <w:tcPr>
            <w:tcW w:w="540" w:type="dxa"/>
            <w:shd w:val="clear" w:color="auto" w:fill="auto"/>
            <w:vAlign w:val="bottom"/>
          </w:tcPr>
          <w:p w:rsidR="009134DB" w:rsidRDefault="009134DB">
            <w:pPr>
              <w:spacing w:line="0" w:lineRule="atLeast"/>
              <w:ind w:left="40"/>
              <w:rPr>
                <w:sz w:val="24"/>
              </w:rPr>
            </w:pPr>
          </w:p>
        </w:tc>
        <w:tc>
          <w:tcPr>
            <w:tcW w:w="760" w:type="dxa"/>
            <w:gridSpan w:val="2"/>
            <w:tcBorders>
              <w:right w:val="single" w:sz="8" w:space="0" w:color="auto"/>
            </w:tcBorders>
            <w:shd w:val="clear" w:color="auto" w:fill="auto"/>
            <w:vAlign w:val="bottom"/>
          </w:tcPr>
          <w:p w:rsidR="009134DB" w:rsidRDefault="009134DB">
            <w:pPr>
              <w:spacing w:line="0" w:lineRule="atLeast"/>
              <w:ind w:right="13"/>
              <w:jc w:val="right"/>
              <w:rPr>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5"/>
        </w:trPr>
        <w:tc>
          <w:tcPr>
            <w:tcW w:w="4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9134DB" w:rsidRDefault="009134DB">
            <w:pPr>
              <w:spacing w:line="0" w:lineRule="atLeast"/>
              <w:ind w:left="80"/>
              <w:rPr>
                <w:sz w:val="24"/>
              </w:rPr>
            </w:pPr>
          </w:p>
        </w:tc>
        <w:tc>
          <w:tcPr>
            <w:tcW w:w="3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80"/>
        </w:trPr>
        <w:tc>
          <w:tcPr>
            <w:tcW w:w="460" w:type="dxa"/>
            <w:tcBorders>
              <w:left w:val="single" w:sz="8" w:space="0" w:color="auto"/>
              <w:right w:val="single" w:sz="8" w:space="0" w:color="auto"/>
            </w:tcBorders>
            <w:shd w:val="clear" w:color="auto" w:fill="auto"/>
            <w:vAlign w:val="bottom"/>
          </w:tcPr>
          <w:p w:rsidR="009134DB" w:rsidRDefault="001A71D5">
            <w:pPr>
              <w:spacing w:line="280" w:lineRule="exact"/>
              <w:ind w:right="107"/>
              <w:jc w:val="right"/>
              <w:rPr>
                <w:sz w:val="24"/>
              </w:rPr>
            </w:pPr>
            <w:r>
              <w:rPr>
                <w:sz w:val="24"/>
              </w:rPr>
              <w:t>4</w:t>
            </w: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9134DB" w:rsidRDefault="009134DB">
            <w:pPr>
              <w:spacing w:line="280" w:lineRule="exact"/>
              <w:ind w:left="100"/>
              <w:rPr>
                <w:sz w:val="24"/>
              </w:rPr>
            </w:pPr>
          </w:p>
        </w:tc>
        <w:tc>
          <w:tcPr>
            <w:tcW w:w="1180" w:type="dxa"/>
            <w:gridSpan w:val="2"/>
            <w:shd w:val="clear" w:color="auto" w:fill="auto"/>
            <w:vAlign w:val="bottom"/>
          </w:tcPr>
          <w:p w:rsidR="009134DB" w:rsidRDefault="009134DB">
            <w:pPr>
              <w:spacing w:line="280" w:lineRule="exact"/>
              <w:ind w:left="80"/>
              <w:rPr>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280" w:lineRule="exact"/>
              <w:ind w:left="80"/>
              <w:rPr>
                <w:sz w:val="24"/>
              </w:rPr>
            </w:pPr>
          </w:p>
        </w:tc>
        <w:tc>
          <w:tcPr>
            <w:tcW w:w="760" w:type="dxa"/>
            <w:gridSpan w:val="2"/>
            <w:tcBorders>
              <w:right w:val="single" w:sz="8" w:space="0" w:color="auto"/>
            </w:tcBorders>
            <w:shd w:val="clear" w:color="auto" w:fill="auto"/>
            <w:vAlign w:val="bottom"/>
          </w:tcPr>
          <w:p w:rsidR="009134DB" w:rsidRDefault="009134DB">
            <w:pPr>
              <w:spacing w:line="280" w:lineRule="exact"/>
              <w:ind w:right="13"/>
              <w:jc w:val="right"/>
              <w:rPr>
                <w:w w:val="98"/>
                <w:sz w:val="24"/>
              </w:rPr>
            </w:pPr>
          </w:p>
        </w:tc>
        <w:tc>
          <w:tcPr>
            <w:tcW w:w="1700" w:type="dxa"/>
            <w:gridSpan w:val="2"/>
            <w:tcBorders>
              <w:right w:val="single" w:sz="8" w:space="0" w:color="auto"/>
            </w:tcBorders>
            <w:shd w:val="clear" w:color="auto" w:fill="auto"/>
            <w:vAlign w:val="bottom"/>
          </w:tcPr>
          <w:p w:rsidR="009134DB" w:rsidRDefault="009134DB">
            <w:pPr>
              <w:spacing w:line="280" w:lineRule="exact"/>
              <w:ind w:left="100"/>
              <w:rPr>
                <w:sz w:val="24"/>
              </w:rPr>
            </w:pPr>
          </w:p>
        </w:tc>
      </w:tr>
      <w:tr w:rsidR="009134DB">
        <w:trPr>
          <w:trHeight w:val="295"/>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80" w:type="dxa"/>
            <w:gridSpan w:val="2"/>
            <w:shd w:val="clear" w:color="auto" w:fill="auto"/>
            <w:vAlign w:val="bottom"/>
          </w:tcPr>
          <w:p w:rsidR="009134DB" w:rsidRDefault="009134DB">
            <w:pPr>
              <w:spacing w:line="0" w:lineRule="atLeast"/>
              <w:ind w:left="80"/>
              <w:rPr>
                <w:sz w:val="24"/>
              </w:rPr>
            </w:pPr>
          </w:p>
        </w:tc>
        <w:tc>
          <w:tcPr>
            <w:tcW w:w="820" w:type="dxa"/>
            <w:gridSpan w:val="2"/>
            <w:shd w:val="clear" w:color="auto" w:fill="auto"/>
            <w:vAlign w:val="bottom"/>
          </w:tcPr>
          <w:p w:rsidR="009134DB" w:rsidRDefault="009134DB">
            <w:pPr>
              <w:spacing w:line="0" w:lineRule="atLeast"/>
              <w:ind w:right="100"/>
              <w:jc w:val="center"/>
              <w:rPr>
                <w:sz w:val="24"/>
              </w:rPr>
            </w:pPr>
          </w:p>
        </w:tc>
        <w:tc>
          <w:tcPr>
            <w:tcW w:w="760" w:type="dxa"/>
            <w:gridSpan w:val="2"/>
            <w:tcBorders>
              <w:right w:val="single" w:sz="8" w:space="0" w:color="auto"/>
            </w:tcBorders>
            <w:shd w:val="clear" w:color="auto" w:fill="auto"/>
            <w:vAlign w:val="bottom"/>
          </w:tcPr>
          <w:p w:rsidR="009134DB" w:rsidRDefault="009134DB">
            <w:pPr>
              <w:spacing w:line="0" w:lineRule="atLeast"/>
              <w:ind w:right="13"/>
              <w:jc w:val="right"/>
              <w:rPr>
                <w:w w:val="98"/>
                <w:sz w:val="24"/>
              </w:rPr>
            </w:pPr>
          </w:p>
        </w:tc>
        <w:tc>
          <w:tcPr>
            <w:tcW w:w="1120" w:type="dxa"/>
            <w:shd w:val="clear" w:color="auto" w:fill="auto"/>
            <w:vAlign w:val="bottom"/>
          </w:tcPr>
          <w:p w:rsidR="009134DB" w:rsidRDefault="009134DB">
            <w:pPr>
              <w:spacing w:line="0" w:lineRule="atLeast"/>
              <w:ind w:left="100"/>
              <w:rPr>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760" w:type="dxa"/>
            <w:gridSpan w:val="6"/>
            <w:tcBorders>
              <w:right w:val="single" w:sz="8" w:space="0" w:color="auto"/>
            </w:tcBorders>
            <w:shd w:val="clear" w:color="auto" w:fill="auto"/>
            <w:vAlign w:val="bottom"/>
          </w:tcPr>
          <w:p w:rsidR="009134DB" w:rsidRDefault="009134DB">
            <w:pPr>
              <w:spacing w:line="0" w:lineRule="atLeast"/>
              <w:ind w:left="80"/>
              <w:rPr>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5"/>
        </w:trPr>
        <w:tc>
          <w:tcPr>
            <w:tcW w:w="4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000" w:type="dxa"/>
            <w:gridSpan w:val="4"/>
            <w:tcBorders>
              <w:bottom w:val="single" w:sz="8" w:space="0" w:color="auto"/>
            </w:tcBorders>
            <w:shd w:val="clear" w:color="auto" w:fill="auto"/>
            <w:vAlign w:val="bottom"/>
          </w:tcPr>
          <w:p w:rsidR="009134DB" w:rsidRDefault="009134DB">
            <w:pPr>
              <w:spacing w:line="0" w:lineRule="atLeast"/>
              <w:ind w:left="80"/>
              <w:rPr>
                <w:sz w:val="24"/>
              </w:rPr>
            </w:pPr>
          </w:p>
        </w:tc>
        <w:tc>
          <w:tcPr>
            <w:tcW w:w="2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80"/>
        </w:trPr>
        <w:tc>
          <w:tcPr>
            <w:tcW w:w="460" w:type="dxa"/>
            <w:tcBorders>
              <w:left w:val="single" w:sz="8" w:space="0" w:color="auto"/>
              <w:right w:val="single" w:sz="8" w:space="0" w:color="auto"/>
            </w:tcBorders>
            <w:shd w:val="clear" w:color="auto" w:fill="auto"/>
            <w:vAlign w:val="bottom"/>
          </w:tcPr>
          <w:p w:rsidR="009134DB" w:rsidRDefault="001A71D5">
            <w:pPr>
              <w:spacing w:line="280" w:lineRule="exact"/>
              <w:ind w:right="107"/>
              <w:jc w:val="right"/>
              <w:rPr>
                <w:sz w:val="24"/>
              </w:rPr>
            </w:pPr>
            <w:r>
              <w:rPr>
                <w:sz w:val="24"/>
              </w:rPr>
              <w:t>5</w:t>
            </w: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9134DB" w:rsidRDefault="009134DB">
            <w:pPr>
              <w:spacing w:line="280" w:lineRule="exact"/>
              <w:ind w:left="100"/>
              <w:rPr>
                <w:sz w:val="24"/>
              </w:rPr>
            </w:pPr>
          </w:p>
        </w:tc>
        <w:tc>
          <w:tcPr>
            <w:tcW w:w="1180" w:type="dxa"/>
            <w:gridSpan w:val="2"/>
            <w:shd w:val="clear" w:color="auto" w:fill="auto"/>
            <w:vAlign w:val="bottom"/>
          </w:tcPr>
          <w:p w:rsidR="009134DB" w:rsidRDefault="009134DB">
            <w:pPr>
              <w:spacing w:line="280" w:lineRule="exact"/>
              <w:ind w:left="80"/>
              <w:rPr>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280" w:lineRule="exact"/>
              <w:ind w:left="100"/>
              <w:rPr>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9134DB" w:rsidRDefault="009134DB">
            <w:pPr>
              <w:spacing w:line="0" w:lineRule="atLeast"/>
              <w:ind w:left="100"/>
              <w:rPr>
                <w:sz w:val="24"/>
              </w:rPr>
            </w:pPr>
          </w:p>
        </w:tc>
        <w:tc>
          <w:tcPr>
            <w:tcW w:w="2000" w:type="dxa"/>
            <w:gridSpan w:val="4"/>
            <w:shd w:val="clear" w:color="auto" w:fill="auto"/>
            <w:vAlign w:val="bottom"/>
          </w:tcPr>
          <w:p w:rsidR="009134DB" w:rsidRDefault="009134DB">
            <w:pPr>
              <w:spacing w:line="0" w:lineRule="atLeast"/>
              <w:ind w:left="80"/>
              <w:rPr>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98"/>
        </w:trPr>
        <w:tc>
          <w:tcPr>
            <w:tcW w:w="4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6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365"/>
        </w:trPr>
        <w:tc>
          <w:tcPr>
            <w:tcW w:w="1900" w:type="dxa"/>
            <w:gridSpan w:val="2"/>
            <w:shd w:val="clear" w:color="auto" w:fill="auto"/>
            <w:vAlign w:val="bottom"/>
          </w:tcPr>
          <w:p w:rsidR="009134DB" w:rsidRDefault="009134DB">
            <w:pPr>
              <w:spacing w:line="0" w:lineRule="atLeast"/>
              <w:rPr>
                <w:rFonts w:ascii="Arial" w:eastAsia="Arial" w:hAnsi="Arial"/>
                <w:sz w:val="16"/>
              </w:rPr>
            </w:pPr>
          </w:p>
        </w:tc>
        <w:tc>
          <w:tcPr>
            <w:tcW w:w="1340" w:type="dxa"/>
            <w:shd w:val="clear" w:color="auto" w:fill="auto"/>
            <w:vAlign w:val="bottom"/>
          </w:tcPr>
          <w:p w:rsidR="009134DB" w:rsidRDefault="009134DB">
            <w:pPr>
              <w:spacing w:line="0" w:lineRule="atLeast"/>
              <w:rPr>
                <w:rFonts w:ascii="Times New Roman" w:eastAsia="Times New Roman" w:hAnsi="Times New Roman"/>
                <w:sz w:val="24"/>
              </w:rPr>
            </w:pPr>
          </w:p>
        </w:tc>
        <w:tc>
          <w:tcPr>
            <w:tcW w:w="1960" w:type="dxa"/>
            <w:shd w:val="clear" w:color="auto" w:fill="auto"/>
            <w:vAlign w:val="bottom"/>
          </w:tcPr>
          <w:p w:rsidR="009134DB" w:rsidRDefault="009134DB">
            <w:pPr>
              <w:spacing w:line="0" w:lineRule="atLeast"/>
              <w:ind w:right="390"/>
              <w:jc w:val="right"/>
              <w:rPr>
                <w:rFonts w:ascii="Arial" w:eastAsia="Arial" w:hAnsi="Arial"/>
                <w:sz w:val="16"/>
              </w:rPr>
            </w:pPr>
          </w:p>
        </w:tc>
        <w:tc>
          <w:tcPr>
            <w:tcW w:w="860" w:type="dxa"/>
            <w:shd w:val="clear" w:color="auto" w:fill="auto"/>
            <w:vAlign w:val="bottom"/>
          </w:tcPr>
          <w:p w:rsidR="009134DB" w:rsidRDefault="009134DB">
            <w:pPr>
              <w:spacing w:line="0" w:lineRule="atLeast"/>
              <w:rPr>
                <w:rFonts w:ascii="Times New Roman" w:eastAsia="Times New Roman" w:hAnsi="Times New Roman"/>
                <w:sz w:val="24"/>
              </w:rPr>
            </w:pPr>
          </w:p>
        </w:tc>
        <w:tc>
          <w:tcPr>
            <w:tcW w:w="320" w:type="dxa"/>
            <w:shd w:val="clear" w:color="auto" w:fill="auto"/>
            <w:vAlign w:val="bottom"/>
          </w:tcPr>
          <w:p w:rsidR="009134DB" w:rsidRDefault="009134DB">
            <w:pPr>
              <w:spacing w:line="0" w:lineRule="atLeast"/>
              <w:rPr>
                <w:rFonts w:ascii="Times New Roman" w:eastAsia="Times New Roman" w:hAnsi="Times New Roman"/>
                <w:sz w:val="24"/>
              </w:rPr>
            </w:pPr>
          </w:p>
        </w:tc>
        <w:tc>
          <w:tcPr>
            <w:tcW w:w="280" w:type="dxa"/>
            <w:shd w:val="clear" w:color="auto" w:fill="auto"/>
            <w:vAlign w:val="bottom"/>
          </w:tcPr>
          <w:p w:rsidR="009134DB" w:rsidRDefault="009134DB">
            <w:pPr>
              <w:spacing w:line="0" w:lineRule="atLeast"/>
              <w:rPr>
                <w:rFonts w:ascii="Times New Roman" w:eastAsia="Times New Roman" w:hAnsi="Times New Roman"/>
                <w:sz w:val="24"/>
              </w:rPr>
            </w:pPr>
          </w:p>
        </w:tc>
        <w:tc>
          <w:tcPr>
            <w:tcW w:w="540" w:type="dxa"/>
            <w:shd w:val="clear" w:color="auto" w:fill="auto"/>
            <w:vAlign w:val="bottom"/>
          </w:tcPr>
          <w:p w:rsidR="009134DB" w:rsidRDefault="009134DB">
            <w:pPr>
              <w:spacing w:line="0" w:lineRule="atLeast"/>
              <w:rPr>
                <w:rFonts w:ascii="Times New Roman" w:eastAsia="Times New Roman" w:hAnsi="Times New Roman"/>
                <w:sz w:val="24"/>
              </w:rPr>
            </w:pPr>
          </w:p>
        </w:tc>
        <w:tc>
          <w:tcPr>
            <w:tcW w:w="240" w:type="dxa"/>
            <w:shd w:val="clear" w:color="auto" w:fill="auto"/>
            <w:vAlign w:val="bottom"/>
          </w:tcPr>
          <w:p w:rsidR="009134DB" w:rsidRDefault="009134DB">
            <w:pPr>
              <w:spacing w:line="0" w:lineRule="atLeast"/>
              <w:rPr>
                <w:rFonts w:ascii="Times New Roman" w:eastAsia="Times New Roman" w:hAnsi="Times New Roman"/>
                <w:sz w:val="24"/>
              </w:rPr>
            </w:pPr>
          </w:p>
        </w:tc>
        <w:tc>
          <w:tcPr>
            <w:tcW w:w="520" w:type="dxa"/>
            <w:shd w:val="clear" w:color="auto" w:fill="auto"/>
            <w:vAlign w:val="bottom"/>
          </w:tcPr>
          <w:p w:rsidR="009134DB" w:rsidRDefault="009134DB">
            <w:pPr>
              <w:spacing w:line="0" w:lineRule="atLeast"/>
              <w:rPr>
                <w:rFonts w:ascii="Times New Roman" w:eastAsia="Times New Roman" w:hAnsi="Times New Roman"/>
                <w:sz w:val="24"/>
              </w:rPr>
            </w:pPr>
          </w:p>
        </w:tc>
        <w:tc>
          <w:tcPr>
            <w:tcW w:w="1120" w:type="dxa"/>
            <w:shd w:val="clear" w:color="auto" w:fill="auto"/>
            <w:vAlign w:val="bottom"/>
          </w:tcPr>
          <w:p w:rsidR="009134DB" w:rsidRDefault="009134DB">
            <w:pPr>
              <w:spacing w:line="0" w:lineRule="atLeast"/>
              <w:rPr>
                <w:rFonts w:ascii="Times New Roman" w:eastAsia="Times New Roman" w:hAnsi="Times New Roman"/>
                <w:sz w:val="24"/>
              </w:rPr>
            </w:pPr>
          </w:p>
        </w:tc>
        <w:tc>
          <w:tcPr>
            <w:tcW w:w="580" w:type="dxa"/>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185"/>
        </w:trPr>
        <w:tc>
          <w:tcPr>
            <w:tcW w:w="460" w:type="dxa"/>
            <w:shd w:val="clear" w:color="auto" w:fill="auto"/>
            <w:vAlign w:val="bottom"/>
          </w:tcPr>
          <w:p w:rsidR="009134DB" w:rsidRDefault="009134DB">
            <w:pPr>
              <w:spacing w:line="0" w:lineRule="atLeast"/>
              <w:rPr>
                <w:rFonts w:ascii="Times New Roman" w:eastAsia="Times New Roman" w:hAnsi="Times New Roman"/>
                <w:sz w:val="16"/>
              </w:rPr>
            </w:pPr>
          </w:p>
        </w:tc>
        <w:tc>
          <w:tcPr>
            <w:tcW w:w="1440" w:type="dxa"/>
            <w:shd w:val="clear" w:color="auto" w:fill="auto"/>
            <w:vAlign w:val="bottom"/>
          </w:tcPr>
          <w:p w:rsidR="009134DB" w:rsidRDefault="009134DB">
            <w:pPr>
              <w:spacing w:line="0" w:lineRule="atLeast"/>
              <w:rPr>
                <w:rFonts w:ascii="Times New Roman" w:eastAsia="Times New Roman" w:hAnsi="Times New Roman"/>
                <w:sz w:val="16"/>
              </w:rPr>
            </w:pPr>
          </w:p>
        </w:tc>
        <w:tc>
          <w:tcPr>
            <w:tcW w:w="1340" w:type="dxa"/>
            <w:shd w:val="clear" w:color="auto" w:fill="auto"/>
            <w:vAlign w:val="bottom"/>
          </w:tcPr>
          <w:p w:rsidR="009134DB" w:rsidRDefault="009134DB">
            <w:pPr>
              <w:spacing w:line="0" w:lineRule="atLeast"/>
              <w:rPr>
                <w:rFonts w:ascii="Times New Roman" w:eastAsia="Times New Roman" w:hAnsi="Times New Roman"/>
                <w:sz w:val="16"/>
              </w:rPr>
            </w:pPr>
          </w:p>
        </w:tc>
        <w:tc>
          <w:tcPr>
            <w:tcW w:w="1960" w:type="dxa"/>
            <w:shd w:val="clear" w:color="auto" w:fill="auto"/>
            <w:vAlign w:val="bottom"/>
          </w:tcPr>
          <w:p w:rsidR="009134DB" w:rsidRDefault="009134DB">
            <w:pPr>
              <w:spacing w:line="0" w:lineRule="atLeast"/>
              <w:rPr>
                <w:rFonts w:ascii="Times New Roman" w:eastAsia="Times New Roman" w:hAnsi="Times New Roman"/>
                <w:sz w:val="16"/>
              </w:rPr>
            </w:pPr>
          </w:p>
        </w:tc>
        <w:tc>
          <w:tcPr>
            <w:tcW w:w="860" w:type="dxa"/>
            <w:shd w:val="clear" w:color="auto" w:fill="auto"/>
            <w:vAlign w:val="bottom"/>
          </w:tcPr>
          <w:p w:rsidR="009134DB" w:rsidRDefault="009134DB">
            <w:pPr>
              <w:spacing w:line="0" w:lineRule="atLeast"/>
              <w:rPr>
                <w:rFonts w:ascii="Times New Roman" w:eastAsia="Times New Roman" w:hAnsi="Times New Roman"/>
                <w:sz w:val="16"/>
              </w:rPr>
            </w:pPr>
          </w:p>
        </w:tc>
        <w:tc>
          <w:tcPr>
            <w:tcW w:w="320" w:type="dxa"/>
            <w:shd w:val="clear" w:color="auto" w:fill="auto"/>
            <w:vAlign w:val="bottom"/>
          </w:tcPr>
          <w:p w:rsidR="009134DB" w:rsidRDefault="009134DB">
            <w:pPr>
              <w:spacing w:line="0" w:lineRule="atLeast"/>
              <w:rPr>
                <w:rFonts w:ascii="Times New Roman" w:eastAsia="Times New Roman" w:hAnsi="Times New Roman"/>
                <w:sz w:val="16"/>
              </w:rPr>
            </w:pPr>
          </w:p>
        </w:tc>
        <w:tc>
          <w:tcPr>
            <w:tcW w:w="280" w:type="dxa"/>
            <w:shd w:val="clear" w:color="auto" w:fill="auto"/>
            <w:vAlign w:val="bottom"/>
          </w:tcPr>
          <w:p w:rsidR="009134DB" w:rsidRDefault="009134DB">
            <w:pPr>
              <w:spacing w:line="0" w:lineRule="atLeast"/>
              <w:rPr>
                <w:rFonts w:ascii="Times New Roman" w:eastAsia="Times New Roman" w:hAnsi="Times New Roman"/>
                <w:sz w:val="16"/>
              </w:rPr>
            </w:pPr>
          </w:p>
        </w:tc>
        <w:tc>
          <w:tcPr>
            <w:tcW w:w="540" w:type="dxa"/>
            <w:shd w:val="clear" w:color="auto" w:fill="auto"/>
            <w:vAlign w:val="bottom"/>
          </w:tcPr>
          <w:p w:rsidR="009134DB" w:rsidRDefault="009134DB">
            <w:pPr>
              <w:spacing w:line="0" w:lineRule="atLeast"/>
              <w:rPr>
                <w:rFonts w:ascii="Times New Roman" w:eastAsia="Times New Roman" w:hAnsi="Times New Roman"/>
                <w:sz w:val="16"/>
              </w:rPr>
            </w:pPr>
          </w:p>
        </w:tc>
        <w:tc>
          <w:tcPr>
            <w:tcW w:w="240" w:type="dxa"/>
            <w:shd w:val="clear" w:color="auto" w:fill="auto"/>
            <w:vAlign w:val="bottom"/>
          </w:tcPr>
          <w:p w:rsidR="009134DB" w:rsidRDefault="009134DB">
            <w:pPr>
              <w:spacing w:line="0" w:lineRule="atLeast"/>
              <w:rPr>
                <w:rFonts w:ascii="Times New Roman" w:eastAsia="Times New Roman" w:hAnsi="Times New Roman"/>
                <w:sz w:val="16"/>
              </w:rPr>
            </w:pPr>
          </w:p>
        </w:tc>
        <w:tc>
          <w:tcPr>
            <w:tcW w:w="1640" w:type="dxa"/>
            <w:gridSpan w:val="2"/>
            <w:shd w:val="clear" w:color="auto" w:fill="auto"/>
            <w:vAlign w:val="bottom"/>
          </w:tcPr>
          <w:p w:rsidR="009134DB" w:rsidRDefault="009134DB">
            <w:pPr>
              <w:spacing w:line="0" w:lineRule="atLeast"/>
              <w:ind w:left="220"/>
              <w:rPr>
                <w:rFonts w:ascii="Arial" w:eastAsia="Arial" w:hAnsi="Arial"/>
                <w:sz w:val="16"/>
              </w:rPr>
            </w:pPr>
          </w:p>
        </w:tc>
        <w:tc>
          <w:tcPr>
            <w:tcW w:w="580" w:type="dxa"/>
            <w:shd w:val="clear" w:color="auto" w:fill="auto"/>
            <w:vAlign w:val="bottom"/>
          </w:tcPr>
          <w:p w:rsidR="009134DB" w:rsidRDefault="009134DB">
            <w:pPr>
              <w:spacing w:line="0" w:lineRule="atLeast"/>
              <w:rPr>
                <w:rFonts w:ascii="Times New Roman" w:eastAsia="Times New Roman" w:hAnsi="Times New Roman"/>
                <w:sz w:val="16"/>
              </w:rPr>
            </w:pPr>
          </w:p>
        </w:tc>
      </w:tr>
    </w:tbl>
    <w:p w:rsidR="009134DB" w:rsidRDefault="009134DB">
      <w:pPr>
        <w:rPr>
          <w:rFonts w:ascii="Times New Roman" w:eastAsia="Times New Roman" w:hAnsi="Times New Roman"/>
          <w:sz w:val="16"/>
        </w:rPr>
        <w:sectPr w:rsidR="009134DB">
          <w:pgSz w:w="11900" w:h="16838"/>
          <w:pgMar w:top="1231" w:right="546" w:bottom="1440" w:left="1440" w:header="0" w:footer="0" w:gutter="0"/>
          <w:cols w:space="0" w:equalWidth="0">
            <w:col w:w="9920"/>
          </w:cols>
          <w:docGrid w:linePitch="360"/>
        </w:sectPr>
      </w:pPr>
    </w:p>
    <w:tbl>
      <w:tblPr>
        <w:tblW w:w="0" w:type="auto"/>
        <w:tblInd w:w="270" w:type="dxa"/>
        <w:tblLayout w:type="fixed"/>
        <w:tblCellMar>
          <w:left w:w="0" w:type="dxa"/>
          <w:right w:w="0" w:type="dxa"/>
        </w:tblCellMar>
        <w:tblLook w:val="0000" w:firstRow="0" w:lastRow="0" w:firstColumn="0" w:lastColumn="0" w:noHBand="0" w:noVBand="0"/>
      </w:tblPr>
      <w:tblGrid>
        <w:gridCol w:w="460"/>
        <w:gridCol w:w="1460"/>
        <w:gridCol w:w="80"/>
        <w:gridCol w:w="300"/>
        <w:gridCol w:w="500"/>
        <w:gridCol w:w="2400"/>
        <w:gridCol w:w="80"/>
        <w:gridCol w:w="120"/>
        <w:gridCol w:w="380"/>
        <w:gridCol w:w="1640"/>
        <w:gridCol w:w="420"/>
        <w:gridCol w:w="120"/>
        <w:gridCol w:w="1700"/>
      </w:tblGrid>
      <w:tr w:rsidR="009134DB">
        <w:trPr>
          <w:trHeight w:val="264"/>
        </w:trPr>
        <w:tc>
          <w:tcPr>
            <w:tcW w:w="460" w:type="dxa"/>
            <w:tcBorders>
              <w:top w:val="single" w:sz="8" w:space="0" w:color="auto"/>
              <w:left w:val="single" w:sz="8" w:space="0" w:color="auto"/>
              <w:right w:val="single" w:sz="8" w:space="0" w:color="auto"/>
            </w:tcBorders>
            <w:shd w:val="clear" w:color="auto" w:fill="auto"/>
            <w:vAlign w:val="bottom"/>
          </w:tcPr>
          <w:p w:rsidR="009134DB" w:rsidRDefault="001A71D5">
            <w:pPr>
              <w:spacing w:line="264" w:lineRule="exact"/>
              <w:ind w:right="100"/>
              <w:jc w:val="right"/>
              <w:rPr>
                <w:sz w:val="24"/>
              </w:rPr>
            </w:pPr>
            <w:bookmarkStart w:id="61" w:name="page92"/>
            <w:bookmarkEnd w:id="61"/>
            <w:r>
              <w:rPr>
                <w:sz w:val="24"/>
              </w:rPr>
              <w:lastRenderedPageBreak/>
              <w:t>6</w:t>
            </w:r>
          </w:p>
        </w:tc>
        <w:tc>
          <w:tcPr>
            <w:tcW w:w="1460" w:type="dxa"/>
            <w:tcBorders>
              <w:top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80" w:type="dxa"/>
            <w:tcBorders>
              <w:top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800" w:type="dxa"/>
            <w:gridSpan w:val="2"/>
            <w:tcBorders>
              <w:top w:val="single" w:sz="8" w:space="0" w:color="auto"/>
              <w:bottom w:val="single" w:sz="8" w:space="0" w:color="auto"/>
            </w:tcBorders>
            <w:shd w:val="clear" w:color="auto" w:fill="auto"/>
            <w:vAlign w:val="bottom"/>
          </w:tcPr>
          <w:p w:rsidR="009134DB" w:rsidRDefault="009134DB">
            <w:pPr>
              <w:spacing w:line="264" w:lineRule="exact"/>
              <w:rPr>
                <w:w w:val="99"/>
                <w:sz w:val="24"/>
              </w:rPr>
            </w:pPr>
          </w:p>
        </w:tc>
        <w:tc>
          <w:tcPr>
            <w:tcW w:w="2400" w:type="dxa"/>
            <w:tcBorders>
              <w:top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80" w:type="dxa"/>
            <w:tcBorders>
              <w:top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120" w:type="dxa"/>
            <w:tcBorders>
              <w:top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380" w:type="dxa"/>
            <w:tcBorders>
              <w:top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1640" w:type="dxa"/>
            <w:tcBorders>
              <w:top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420" w:type="dxa"/>
            <w:tcBorders>
              <w:top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120" w:type="dxa"/>
            <w:tcBorders>
              <w:top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2"/>
              </w:rPr>
            </w:pPr>
          </w:p>
        </w:tc>
        <w:tc>
          <w:tcPr>
            <w:tcW w:w="1700" w:type="dxa"/>
            <w:tcBorders>
              <w:top w:val="single" w:sz="8" w:space="0" w:color="auto"/>
              <w:right w:val="single" w:sz="8" w:space="0" w:color="auto"/>
            </w:tcBorders>
            <w:shd w:val="clear" w:color="auto" w:fill="auto"/>
            <w:vAlign w:val="bottom"/>
          </w:tcPr>
          <w:p w:rsidR="009134DB" w:rsidRDefault="009134DB">
            <w:pPr>
              <w:spacing w:line="264" w:lineRule="exact"/>
              <w:ind w:left="100"/>
              <w:rPr>
                <w:sz w:val="24"/>
              </w:rPr>
            </w:pPr>
          </w:p>
        </w:tc>
      </w:tr>
      <w:tr w:rsidR="009134DB">
        <w:trPr>
          <w:trHeight w:val="291"/>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3200" w:type="dxa"/>
            <w:gridSpan w:val="3"/>
            <w:tcBorders>
              <w:right w:val="single" w:sz="8" w:space="0" w:color="auto"/>
            </w:tcBorders>
            <w:shd w:val="clear" w:color="auto" w:fill="auto"/>
            <w:vAlign w:val="bottom"/>
          </w:tcPr>
          <w:p w:rsidR="009134DB" w:rsidRDefault="009134DB">
            <w:pPr>
              <w:spacing w:line="234" w:lineRule="exact"/>
              <w:ind w:left="6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134DB" w:rsidRDefault="009134DB">
            <w:pPr>
              <w:spacing w:line="234" w:lineRule="exact"/>
              <w:rPr>
                <w:sz w:val="22"/>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69"/>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300" w:type="dxa"/>
            <w:shd w:val="clear" w:color="auto" w:fill="auto"/>
            <w:vAlign w:val="bottom"/>
          </w:tcPr>
          <w:p w:rsidR="009134DB" w:rsidRDefault="009134DB">
            <w:pPr>
              <w:spacing w:line="0" w:lineRule="atLeast"/>
              <w:rPr>
                <w:rFonts w:ascii="Times New Roman" w:eastAsia="Times New Roman" w:hAnsi="Times New Roman"/>
                <w:sz w:val="23"/>
              </w:rPr>
            </w:pPr>
          </w:p>
        </w:tc>
        <w:tc>
          <w:tcPr>
            <w:tcW w:w="2900" w:type="dxa"/>
            <w:gridSpan w:val="2"/>
            <w:tcBorders>
              <w:right w:val="single" w:sz="8" w:space="0" w:color="auto"/>
            </w:tcBorders>
            <w:shd w:val="clear" w:color="auto" w:fill="auto"/>
            <w:vAlign w:val="bottom"/>
          </w:tcPr>
          <w:p w:rsidR="009134DB" w:rsidRDefault="009134DB">
            <w:pPr>
              <w:spacing w:line="0" w:lineRule="atLeas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120" w:type="dxa"/>
            <w:shd w:val="clear" w:color="auto" w:fill="auto"/>
            <w:vAlign w:val="bottom"/>
          </w:tcPr>
          <w:p w:rsidR="009134DB" w:rsidRDefault="009134DB">
            <w:pPr>
              <w:spacing w:line="0" w:lineRule="atLeast"/>
              <w:rPr>
                <w:rFonts w:ascii="Times New Roman" w:eastAsia="Times New Roman" w:hAnsi="Times New Roman"/>
                <w:sz w:val="23"/>
              </w:rPr>
            </w:pPr>
          </w:p>
        </w:tc>
        <w:tc>
          <w:tcPr>
            <w:tcW w:w="380" w:type="dxa"/>
            <w:shd w:val="clear" w:color="auto" w:fill="auto"/>
            <w:vAlign w:val="bottom"/>
          </w:tcPr>
          <w:p w:rsidR="009134DB" w:rsidRDefault="009134DB">
            <w:pPr>
              <w:spacing w:line="0" w:lineRule="atLeast"/>
              <w:rPr>
                <w:rFonts w:ascii="Times New Roman" w:eastAsia="Times New Roman" w:hAnsi="Times New Roman"/>
                <w:sz w:val="23"/>
              </w:rPr>
            </w:pPr>
          </w:p>
        </w:tc>
        <w:tc>
          <w:tcPr>
            <w:tcW w:w="1640" w:type="dxa"/>
            <w:shd w:val="clear" w:color="auto" w:fill="auto"/>
            <w:vAlign w:val="bottom"/>
          </w:tcPr>
          <w:p w:rsidR="009134DB" w:rsidRDefault="009134DB">
            <w:pPr>
              <w:spacing w:line="0" w:lineRule="atLeast"/>
              <w:rPr>
                <w:rFonts w:ascii="Times New Roman" w:eastAsia="Times New Roman" w:hAnsi="Times New Roman"/>
                <w:sz w:val="23"/>
              </w:rPr>
            </w:pPr>
          </w:p>
        </w:tc>
        <w:tc>
          <w:tcPr>
            <w:tcW w:w="420" w:type="dxa"/>
            <w:shd w:val="clear" w:color="auto" w:fill="auto"/>
            <w:vAlign w:val="bottom"/>
          </w:tcPr>
          <w:p w:rsidR="009134DB" w:rsidRDefault="009134DB">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305"/>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300" w:type="dxa"/>
            <w:shd w:val="clear" w:color="auto" w:fill="auto"/>
            <w:vAlign w:val="bottom"/>
          </w:tcPr>
          <w:p w:rsidR="009134DB" w:rsidRDefault="009134DB">
            <w:pPr>
              <w:spacing w:line="0" w:lineRule="atLeast"/>
              <w:rPr>
                <w:rFonts w:ascii="Times New Roman" w:eastAsia="Times New Roman" w:hAnsi="Times New Roman"/>
                <w:sz w:val="24"/>
              </w:rPr>
            </w:pPr>
          </w:p>
        </w:tc>
        <w:tc>
          <w:tcPr>
            <w:tcW w:w="2900" w:type="dxa"/>
            <w:gridSpan w:val="2"/>
            <w:tcBorders>
              <w:right w:val="single" w:sz="8" w:space="0" w:color="auto"/>
            </w:tcBorders>
            <w:shd w:val="clear" w:color="auto" w:fill="auto"/>
            <w:vAlign w:val="bottom"/>
          </w:tcPr>
          <w:p w:rsidR="009134DB" w:rsidRDefault="009134DB">
            <w:pPr>
              <w:spacing w:line="0" w:lineRule="atLeas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2680" w:type="dxa"/>
            <w:gridSpan w:val="5"/>
            <w:tcBorders>
              <w:right w:val="single" w:sz="8" w:space="0" w:color="auto"/>
            </w:tcBorders>
            <w:shd w:val="clear" w:color="auto" w:fill="auto"/>
            <w:vAlign w:val="bottom"/>
          </w:tcPr>
          <w:p w:rsidR="009134DB" w:rsidRDefault="009134DB">
            <w:pPr>
              <w:spacing w:line="249" w:lineRule="exact"/>
              <w:rPr>
                <w:sz w:val="22"/>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45"/>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80" w:type="dxa"/>
            <w:shd w:val="clear" w:color="auto" w:fill="auto"/>
            <w:vAlign w:val="bottom"/>
          </w:tcPr>
          <w:p w:rsidR="009134DB" w:rsidRDefault="009134DB">
            <w:pPr>
              <w:spacing w:line="0" w:lineRule="atLeast"/>
              <w:rPr>
                <w:rFonts w:ascii="Times New Roman" w:eastAsia="Times New Roman" w:hAnsi="Times New Roman"/>
                <w:sz w:val="21"/>
              </w:rPr>
            </w:pPr>
          </w:p>
        </w:tc>
        <w:tc>
          <w:tcPr>
            <w:tcW w:w="300" w:type="dxa"/>
            <w:shd w:val="clear" w:color="auto" w:fill="auto"/>
            <w:vAlign w:val="bottom"/>
          </w:tcPr>
          <w:p w:rsidR="009134DB" w:rsidRDefault="009134DB">
            <w:pPr>
              <w:spacing w:line="0" w:lineRule="atLeast"/>
              <w:rPr>
                <w:rFonts w:ascii="Times New Roman" w:eastAsia="Times New Roman" w:hAnsi="Times New Roman"/>
                <w:sz w:val="21"/>
              </w:rPr>
            </w:pPr>
          </w:p>
        </w:tc>
        <w:tc>
          <w:tcPr>
            <w:tcW w:w="2900" w:type="dxa"/>
            <w:gridSpan w:val="2"/>
            <w:tcBorders>
              <w:right w:val="single" w:sz="8" w:space="0" w:color="auto"/>
            </w:tcBorders>
            <w:shd w:val="clear" w:color="auto" w:fill="auto"/>
            <w:vAlign w:val="bottom"/>
          </w:tcPr>
          <w:p w:rsidR="009134DB" w:rsidRDefault="009134DB">
            <w:pPr>
              <w:spacing w:line="244" w:lineRule="exac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21"/>
              </w:rPr>
            </w:pPr>
          </w:p>
        </w:tc>
        <w:tc>
          <w:tcPr>
            <w:tcW w:w="120" w:type="dxa"/>
            <w:shd w:val="clear" w:color="auto" w:fill="auto"/>
            <w:vAlign w:val="bottom"/>
          </w:tcPr>
          <w:p w:rsidR="009134DB" w:rsidRDefault="009134DB">
            <w:pPr>
              <w:spacing w:line="0" w:lineRule="atLeast"/>
              <w:rPr>
                <w:rFonts w:ascii="Times New Roman" w:eastAsia="Times New Roman" w:hAnsi="Times New Roman"/>
                <w:sz w:val="21"/>
              </w:rPr>
            </w:pPr>
          </w:p>
        </w:tc>
        <w:tc>
          <w:tcPr>
            <w:tcW w:w="380" w:type="dxa"/>
            <w:shd w:val="clear" w:color="auto" w:fill="auto"/>
            <w:vAlign w:val="bottom"/>
          </w:tcPr>
          <w:p w:rsidR="009134DB" w:rsidRDefault="009134DB">
            <w:pPr>
              <w:spacing w:line="0" w:lineRule="atLeast"/>
              <w:rPr>
                <w:rFonts w:ascii="Times New Roman" w:eastAsia="Times New Roman" w:hAnsi="Times New Roman"/>
                <w:sz w:val="21"/>
              </w:rPr>
            </w:pPr>
          </w:p>
        </w:tc>
        <w:tc>
          <w:tcPr>
            <w:tcW w:w="1640" w:type="dxa"/>
            <w:shd w:val="clear" w:color="auto" w:fill="auto"/>
            <w:vAlign w:val="bottom"/>
          </w:tcPr>
          <w:p w:rsidR="009134DB" w:rsidRDefault="009134DB">
            <w:pPr>
              <w:spacing w:line="0" w:lineRule="atLeast"/>
              <w:rPr>
                <w:rFonts w:ascii="Times New Roman" w:eastAsia="Times New Roman" w:hAnsi="Times New Roman"/>
                <w:sz w:val="21"/>
              </w:rPr>
            </w:pPr>
          </w:p>
        </w:tc>
        <w:tc>
          <w:tcPr>
            <w:tcW w:w="420" w:type="dxa"/>
            <w:shd w:val="clear" w:color="auto" w:fill="auto"/>
            <w:vAlign w:val="bottom"/>
          </w:tcPr>
          <w:p w:rsidR="009134DB" w:rsidRDefault="009134DB">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1"/>
              </w:rPr>
            </w:pPr>
          </w:p>
        </w:tc>
      </w:tr>
      <w:tr w:rsidR="009134DB">
        <w:trPr>
          <w:trHeight w:val="269"/>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300" w:type="dxa"/>
            <w:shd w:val="clear" w:color="auto" w:fill="auto"/>
            <w:vAlign w:val="bottom"/>
          </w:tcPr>
          <w:p w:rsidR="009134DB" w:rsidRDefault="009134DB">
            <w:pPr>
              <w:spacing w:line="0" w:lineRule="atLeast"/>
              <w:rPr>
                <w:rFonts w:ascii="Times New Roman" w:eastAsia="Times New Roman" w:hAnsi="Times New Roman"/>
                <w:sz w:val="23"/>
              </w:rPr>
            </w:pPr>
          </w:p>
        </w:tc>
        <w:tc>
          <w:tcPr>
            <w:tcW w:w="2900" w:type="dxa"/>
            <w:gridSpan w:val="2"/>
            <w:tcBorders>
              <w:right w:val="single" w:sz="8" w:space="0" w:color="auto"/>
            </w:tcBorders>
            <w:shd w:val="clear" w:color="auto" w:fill="auto"/>
            <w:vAlign w:val="bottom"/>
          </w:tcPr>
          <w:p w:rsidR="009134DB" w:rsidRDefault="009134DB">
            <w:pPr>
              <w:spacing w:line="0" w:lineRule="atLeas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120" w:type="dxa"/>
            <w:shd w:val="clear" w:color="auto" w:fill="auto"/>
            <w:vAlign w:val="bottom"/>
          </w:tcPr>
          <w:p w:rsidR="009134DB" w:rsidRDefault="009134DB">
            <w:pPr>
              <w:spacing w:line="0" w:lineRule="atLeast"/>
              <w:rPr>
                <w:rFonts w:ascii="Times New Roman" w:eastAsia="Times New Roman" w:hAnsi="Times New Roman"/>
                <w:sz w:val="23"/>
              </w:rPr>
            </w:pPr>
          </w:p>
        </w:tc>
        <w:tc>
          <w:tcPr>
            <w:tcW w:w="380" w:type="dxa"/>
            <w:shd w:val="clear" w:color="auto" w:fill="auto"/>
            <w:vAlign w:val="bottom"/>
          </w:tcPr>
          <w:p w:rsidR="009134DB" w:rsidRDefault="009134DB">
            <w:pPr>
              <w:spacing w:line="0" w:lineRule="atLeast"/>
              <w:rPr>
                <w:rFonts w:ascii="Times New Roman" w:eastAsia="Times New Roman" w:hAnsi="Times New Roman"/>
                <w:sz w:val="23"/>
              </w:rPr>
            </w:pPr>
          </w:p>
        </w:tc>
        <w:tc>
          <w:tcPr>
            <w:tcW w:w="1640" w:type="dxa"/>
            <w:shd w:val="clear" w:color="auto" w:fill="auto"/>
            <w:vAlign w:val="bottom"/>
          </w:tcPr>
          <w:p w:rsidR="009134DB" w:rsidRDefault="009134DB">
            <w:pPr>
              <w:spacing w:line="0" w:lineRule="atLeast"/>
              <w:rPr>
                <w:rFonts w:ascii="Times New Roman" w:eastAsia="Times New Roman" w:hAnsi="Times New Roman"/>
                <w:sz w:val="23"/>
              </w:rPr>
            </w:pPr>
          </w:p>
        </w:tc>
        <w:tc>
          <w:tcPr>
            <w:tcW w:w="420" w:type="dxa"/>
            <w:shd w:val="clear" w:color="auto" w:fill="auto"/>
            <w:vAlign w:val="bottom"/>
          </w:tcPr>
          <w:p w:rsidR="009134DB" w:rsidRDefault="009134DB">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329"/>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300" w:type="dxa"/>
            <w:shd w:val="clear" w:color="auto" w:fill="auto"/>
            <w:vAlign w:val="bottom"/>
          </w:tcPr>
          <w:p w:rsidR="009134DB" w:rsidRDefault="009134DB">
            <w:pPr>
              <w:spacing w:line="0" w:lineRule="atLeast"/>
              <w:rPr>
                <w:rFonts w:ascii="Times New Roman" w:eastAsia="Times New Roman" w:hAnsi="Times New Roman"/>
                <w:sz w:val="24"/>
              </w:rPr>
            </w:pPr>
          </w:p>
        </w:tc>
        <w:tc>
          <w:tcPr>
            <w:tcW w:w="2900" w:type="dxa"/>
            <w:gridSpan w:val="2"/>
            <w:tcBorders>
              <w:right w:val="single" w:sz="8" w:space="0" w:color="auto"/>
            </w:tcBorders>
            <w:shd w:val="clear" w:color="auto" w:fill="auto"/>
            <w:vAlign w:val="bottom"/>
          </w:tcPr>
          <w:p w:rsidR="009134DB" w:rsidRDefault="009134DB">
            <w:pPr>
              <w:spacing w:line="0" w:lineRule="atLeast"/>
              <w:ind w:left="120"/>
              <w:rPr>
                <w:sz w:val="22"/>
              </w:rPr>
            </w:pPr>
          </w:p>
        </w:tc>
        <w:tc>
          <w:tcPr>
            <w:tcW w:w="2760" w:type="dxa"/>
            <w:gridSpan w:val="6"/>
            <w:tcBorders>
              <w:right w:val="single" w:sz="8" w:space="0" w:color="auto"/>
            </w:tcBorders>
            <w:shd w:val="clear" w:color="auto" w:fill="auto"/>
            <w:vAlign w:val="bottom"/>
          </w:tcPr>
          <w:p w:rsidR="009134DB" w:rsidRDefault="009134DB">
            <w:pPr>
              <w:spacing w:line="0" w:lineRule="atLeast"/>
              <w:ind w:left="60"/>
              <w:rPr>
                <w:sz w:val="22"/>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221"/>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9"/>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9"/>
              </w:rPr>
            </w:pPr>
          </w:p>
        </w:tc>
        <w:tc>
          <w:tcPr>
            <w:tcW w:w="80" w:type="dxa"/>
            <w:shd w:val="clear" w:color="auto" w:fill="auto"/>
            <w:vAlign w:val="bottom"/>
          </w:tcPr>
          <w:p w:rsidR="009134DB" w:rsidRDefault="009134DB">
            <w:pPr>
              <w:spacing w:line="0" w:lineRule="atLeast"/>
              <w:rPr>
                <w:rFonts w:ascii="Times New Roman" w:eastAsia="Times New Roman" w:hAnsi="Times New Roman"/>
                <w:sz w:val="19"/>
              </w:rPr>
            </w:pPr>
          </w:p>
        </w:tc>
        <w:tc>
          <w:tcPr>
            <w:tcW w:w="300" w:type="dxa"/>
            <w:shd w:val="clear" w:color="auto" w:fill="auto"/>
            <w:vAlign w:val="bottom"/>
          </w:tcPr>
          <w:p w:rsidR="009134DB" w:rsidRDefault="009134DB">
            <w:pPr>
              <w:spacing w:line="0" w:lineRule="atLeast"/>
              <w:rPr>
                <w:rFonts w:ascii="Times New Roman" w:eastAsia="Times New Roman" w:hAnsi="Times New Roman"/>
                <w:sz w:val="19"/>
              </w:rPr>
            </w:pPr>
          </w:p>
        </w:tc>
        <w:tc>
          <w:tcPr>
            <w:tcW w:w="2900" w:type="dxa"/>
            <w:gridSpan w:val="2"/>
            <w:tcBorders>
              <w:right w:val="single" w:sz="8" w:space="0" w:color="auto"/>
            </w:tcBorders>
            <w:shd w:val="clear" w:color="auto" w:fill="auto"/>
            <w:vAlign w:val="bottom"/>
          </w:tcPr>
          <w:p w:rsidR="009134DB" w:rsidRDefault="009134DB">
            <w:pPr>
              <w:spacing w:line="221" w:lineRule="exac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19"/>
              </w:rPr>
            </w:pPr>
          </w:p>
        </w:tc>
        <w:tc>
          <w:tcPr>
            <w:tcW w:w="120" w:type="dxa"/>
            <w:shd w:val="clear" w:color="auto" w:fill="auto"/>
            <w:vAlign w:val="bottom"/>
          </w:tcPr>
          <w:p w:rsidR="009134DB" w:rsidRDefault="009134DB">
            <w:pPr>
              <w:spacing w:line="0" w:lineRule="atLeast"/>
              <w:rPr>
                <w:rFonts w:ascii="Times New Roman" w:eastAsia="Times New Roman" w:hAnsi="Times New Roman"/>
                <w:sz w:val="19"/>
              </w:rPr>
            </w:pPr>
          </w:p>
        </w:tc>
        <w:tc>
          <w:tcPr>
            <w:tcW w:w="380" w:type="dxa"/>
            <w:shd w:val="clear" w:color="auto" w:fill="auto"/>
            <w:vAlign w:val="bottom"/>
          </w:tcPr>
          <w:p w:rsidR="009134DB" w:rsidRDefault="009134DB">
            <w:pPr>
              <w:spacing w:line="0" w:lineRule="atLeast"/>
              <w:rPr>
                <w:rFonts w:ascii="Times New Roman" w:eastAsia="Times New Roman" w:hAnsi="Times New Roman"/>
                <w:sz w:val="19"/>
              </w:rPr>
            </w:pPr>
          </w:p>
        </w:tc>
        <w:tc>
          <w:tcPr>
            <w:tcW w:w="1640" w:type="dxa"/>
            <w:shd w:val="clear" w:color="auto" w:fill="auto"/>
            <w:vAlign w:val="bottom"/>
          </w:tcPr>
          <w:p w:rsidR="009134DB" w:rsidRDefault="009134DB">
            <w:pPr>
              <w:spacing w:line="0" w:lineRule="atLeast"/>
              <w:rPr>
                <w:rFonts w:ascii="Times New Roman" w:eastAsia="Times New Roman" w:hAnsi="Times New Roman"/>
                <w:sz w:val="19"/>
              </w:rPr>
            </w:pPr>
          </w:p>
        </w:tc>
        <w:tc>
          <w:tcPr>
            <w:tcW w:w="420" w:type="dxa"/>
            <w:shd w:val="clear" w:color="auto" w:fill="auto"/>
            <w:vAlign w:val="bottom"/>
          </w:tcPr>
          <w:p w:rsidR="009134DB" w:rsidRDefault="009134DB">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9"/>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9"/>
              </w:rPr>
            </w:pPr>
          </w:p>
        </w:tc>
      </w:tr>
      <w:tr w:rsidR="009134DB">
        <w:trPr>
          <w:trHeight w:val="266"/>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300" w:type="dxa"/>
            <w:shd w:val="clear" w:color="auto" w:fill="auto"/>
            <w:vAlign w:val="bottom"/>
          </w:tcPr>
          <w:p w:rsidR="009134DB" w:rsidRDefault="009134DB">
            <w:pPr>
              <w:spacing w:line="0" w:lineRule="atLeast"/>
              <w:rPr>
                <w:rFonts w:ascii="Times New Roman" w:eastAsia="Times New Roman" w:hAnsi="Times New Roman"/>
                <w:sz w:val="23"/>
              </w:rPr>
            </w:pPr>
          </w:p>
        </w:tc>
        <w:tc>
          <w:tcPr>
            <w:tcW w:w="2900" w:type="dxa"/>
            <w:gridSpan w:val="2"/>
            <w:tcBorders>
              <w:right w:val="single" w:sz="8" w:space="0" w:color="auto"/>
            </w:tcBorders>
            <w:shd w:val="clear" w:color="auto" w:fill="auto"/>
            <w:vAlign w:val="bottom"/>
          </w:tcPr>
          <w:p w:rsidR="009134DB" w:rsidRDefault="009134DB">
            <w:pPr>
              <w:spacing w:line="267" w:lineRule="exac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120" w:type="dxa"/>
            <w:shd w:val="clear" w:color="auto" w:fill="auto"/>
            <w:vAlign w:val="bottom"/>
          </w:tcPr>
          <w:p w:rsidR="009134DB" w:rsidRDefault="009134DB">
            <w:pPr>
              <w:spacing w:line="0" w:lineRule="atLeast"/>
              <w:rPr>
                <w:rFonts w:ascii="Times New Roman" w:eastAsia="Times New Roman" w:hAnsi="Times New Roman"/>
                <w:sz w:val="23"/>
              </w:rPr>
            </w:pPr>
          </w:p>
        </w:tc>
        <w:tc>
          <w:tcPr>
            <w:tcW w:w="380" w:type="dxa"/>
            <w:shd w:val="clear" w:color="auto" w:fill="auto"/>
            <w:vAlign w:val="bottom"/>
          </w:tcPr>
          <w:p w:rsidR="009134DB" w:rsidRDefault="009134DB">
            <w:pPr>
              <w:spacing w:line="0" w:lineRule="atLeast"/>
              <w:rPr>
                <w:rFonts w:ascii="Times New Roman" w:eastAsia="Times New Roman" w:hAnsi="Times New Roman"/>
                <w:sz w:val="23"/>
              </w:rPr>
            </w:pPr>
          </w:p>
        </w:tc>
        <w:tc>
          <w:tcPr>
            <w:tcW w:w="1640" w:type="dxa"/>
            <w:shd w:val="clear" w:color="auto" w:fill="auto"/>
            <w:vAlign w:val="bottom"/>
          </w:tcPr>
          <w:p w:rsidR="009134DB" w:rsidRDefault="009134DB">
            <w:pPr>
              <w:spacing w:line="0" w:lineRule="atLeast"/>
              <w:rPr>
                <w:rFonts w:ascii="Times New Roman" w:eastAsia="Times New Roman" w:hAnsi="Times New Roman"/>
                <w:sz w:val="23"/>
              </w:rPr>
            </w:pPr>
          </w:p>
        </w:tc>
        <w:tc>
          <w:tcPr>
            <w:tcW w:w="420" w:type="dxa"/>
            <w:shd w:val="clear" w:color="auto" w:fill="auto"/>
            <w:vAlign w:val="bottom"/>
          </w:tcPr>
          <w:p w:rsidR="009134DB" w:rsidRDefault="009134DB">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107"/>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c>
          <w:tcPr>
            <w:tcW w:w="80" w:type="dxa"/>
            <w:shd w:val="clear" w:color="auto" w:fill="auto"/>
            <w:vAlign w:val="bottom"/>
          </w:tcPr>
          <w:p w:rsidR="009134DB" w:rsidRDefault="009134DB">
            <w:pPr>
              <w:spacing w:line="0" w:lineRule="atLeast"/>
              <w:rPr>
                <w:rFonts w:ascii="Times New Roman" w:eastAsia="Times New Roman" w:hAnsi="Times New Roman"/>
                <w:sz w:val="9"/>
              </w:rPr>
            </w:pPr>
          </w:p>
        </w:tc>
        <w:tc>
          <w:tcPr>
            <w:tcW w:w="300" w:type="dxa"/>
            <w:vMerge w:val="restart"/>
            <w:shd w:val="clear" w:color="auto" w:fill="auto"/>
            <w:vAlign w:val="bottom"/>
          </w:tcPr>
          <w:p w:rsidR="009134DB" w:rsidRDefault="009134DB">
            <w:pPr>
              <w:spacing w:line="0" w:lineRule="atLeast"/>
              <w:rPr>
                <w:rFonts w:ascii="Times New Roman" w:eastAsia="Times New Roman" w:hAnsi="Times New Roman"/>
                <w:sz w:val="9"/>
              </w:rPr>
            </w:pPr>
          </w:p>
        </w:tc>
        <w:tc>
          <w:tcPr>
            <w:tcW w:w="2900" w:type="dxa"/>
            <w:gridSpan w:val="2"/>
            <w:vMerge w:val="restart"/>
            <w:tcBorders>
              <w:right w:val="single" w:sz="8" w:space="0" w:color="auto"/>
            </w:tcBorders>
            <w:shd w:val="clear" w:color="auto" w:fill="auto"/>
            <w:vAlign w:val="bottom"/>
          </w:tcPr>
          <w:p w:rsidR="009134DB" w:rsidRDefault="009134DB">
            <w:pPr>
              <w:spacing w:line="0" w:lineRule="atLeas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9"/>
              </w:rPr>
            </w:pPr>
          </w:p>
        </w:tc>
        <w:tc>
          <w:tcPr>
            <w:tcW w:w="120" w:type="dxa"/>
            <w:shd w:val="clear" w:color="auto" w:fill="auto"/>
            <w:vAlign w:val="bottom"/>
          </w:tcPr>
          <w:p w:rsidR="009134DB" w:rsidRDefault="009134DB">
            <w:pPr>
              <w:spacing w:line="0" w:lineRule="atLeast"/>
              <w:rPr>
                <w:rFonts w:ascii="Times New Roman" w:eastAsia="Times New Roman" w:hAnsi="Times New Roman"/>
                <w:sz w:val="9"/>
              </w:rPr>
            </w:pPr>
          </w:p>
        </w:tc>
        <w:tc>
          <w:tcPr>
            <w:tcW w:w="380" w:type="dxa"/>
            <w:shd w:val="clear" w:color="auto" w:fill="auto"/>
            <w:vAlign w:val="bottom"/>
          </w:tcPr>
          <w:p w:rsidR="009134DB" w:rsidRDefault="009134DB">
            <w:pPr>
              <w:spacing w:line="0" w:lineRule="atLeast"/>
              <w:rPr>
                <w:rFonts w:ascii="Times New Roman" w:eastAsia="Times New Roman" w:hAnsi="Times New Roman"/>
                <w:sz w:val="9"/>
              </w:rPr>
            </w:pPr>
          </w:p>
        </w:tc>
        <w:tc>
          <w:tcPr>
            <w:tcW w:w="1640" w:type="dxa"/>
            <w:shd w:val="clear" w:color="auto" w:fill="auto"/>
            <w:vAlign w:val="bottom"/>
          </w:tcPr>
          <w:p w:rsidR="009134DB" w:rsidRDefault="009134DB">
            <w:pPr>
              <w:spacing w:line="0" w:lineRule="atLeast"/>
              <w:rPr>
                <w:rFonts w:ascii="Times New Roman" w:eastAsia="Times New Roman" w:hAnsi="Times New Roman"/>
                <w:sz w:val="9"/>
              </w:rPr>
            </w:pPr>
          </w:p>
        </w:tc>
        <w:tc>
          <w:tcPr>
            <w:tcW w:w="420" w:type="dxa"/>
            <w:shd w:val="clear" w:color="auto" w:fill="auto"/>
            <w:vAlign w:val="bottom"/>
          </w:tcPr>
          <w:p w:rsidR="009134DB" w:rsidRDefault="009134DB">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r>
      <w:tr w:rsidR="009134DB">
        <w:trPr>
          <w:trHeight w:val="174"/>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80" w:type="dxa"/>
            <w:shd w:val="clear" w:color="auto" w:fill="auto"/>
            <w:vAlign w:val="bottom"/>
          </w:tcPr>
          <w:p w:rsidR="009134DB" w:rsidRDefault="009134DB">
            <w:pPr>
              <w:spacing w:line="0" w:lineRule="atLeast"/>
              <w:rPr>
                <w:rFonts w:ascii="Times New Roman" w:eastAsia="Times New Roman" w:hAnsi="Times New Roman"/>
                <w:sz w:val="15"/>
              </w:rPr>
            </w:pPr>
          </w:p>
        </w:tc>
        <w:tc>
          <w:tcPr>
            <w:tcW w:w="300" w:type="dxa"/>
            <w:vMerge/>
            <w:shd w:val="clear" w:color="auto" w:fill="auto"/>
            <w:vAlign w:val="bottom"/>
          </w:tcPr>
          <w:p w:rsidR="009134DB" w:rsidRDefault="009134DB">
            <w:pPr>
              <w:spacing w:line="0" w:lineRule="atLeast"/>
              <w:rPr>
                <w:rFonts w:ascii="Times New Roman" w:eastAsia="Times New Roman" w:hAnsi="Times New Roman"/>
                <w:sz w:val="15"/>
              </w:rPr>
            </w:pPr>
          </w:p>
        </w:tc>
        <w:tc>
          <w:tcPr>
            <w:tcW w:w="2900" w:type="dxa"/>
            <w:gridSpan w:val="2"/>
            <w:vMerge/>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80" w:type="dxa"/>
            <w:shd w:val="clear" w:color="auto" w:fill="auto"/>
            <w:vAlign w:val="bottom"/>
          </w:tcPr>
          <w:p w:rsidR="009134DB" w:rsidRDefault="009134DB">
            <w:pPr>
              <w:spacing w:line="0" w:lineRule="atLeast"/>
              <w:rPr>
                <w:rFonts w:ascii="Times New Roman" w:eastAsia="Times New Roman" w:hAnsi="Times New Roman"/>
                <w:sz w:val="15"/>
              </w:rPr>
            </w:pPr>
          </w:p>
        </w:tc>
        <w:tc>
          <w:tcPr>
            <w:tcW w:w="120" w:type="dxa"/>
            <w:vMerge w:val="restart"/>
            <w:shd w:val="clear" w:color="auto" w:fill="FFFF00"/>
            <w:vAlign w:val="bottom"/>
          </w:tcPr>
          <w:p w:rsidR="009134DB" w:rsidRDefault="009134DB">
            <w:pPr>
              <w:spacing w:line="0" w:lineRule="atLeast"/>
              <w:rPr>
                <w:rFonts w:ascii="Times New Roman" w:eastAsia="Times New Roman" w:hAnsi="Times New Roman"/>
                <w:sz w:val="15"/>
              </w:rPr>
            </w:pPr>
          </w:p>
        </w:tc>
        <w:tc>
          <w:tcPr>
            <w:tcW w:w="2020" w:type="dxa"/>
            <w:gridSpan w:val="2"/>
            <w:vMerge w:val="restart"/>
            <w:shd w:val="clear" w:color="auto" w:fill="auto"/>
            <w:vAlign w:val="bottom"/>
          </w:tcPr>
          <w:p w:rsidR="009134DB" w:rsidRDefault="009134DB">
            <w:pPr>
              <w:spacing w:line="0" w:lineRule="atLeast"/>
              <w:rPr>
                <w:sz w:val="22"/>
              </w:rPr>
            </w:pPr>
          </w:p>
        </w:tc>
        <w:tc>
          <w:tcPr>
            <w:tcW w:w="420" w:type="dxa"/>
            <w:vMerge w:val="restart"/>
            <w:shd w:val="clear" w:color="auto" w:fill="FFFF00"/>
            <w:vAlign w:val="bottom"/>
          </w:tcPr>
          <w:p w:rsidR="009134DB" w:rsidRDefault="009134DB">
            <w:pPr>
              <w:spacing w:line="0" w:lineRule="atLeast"/>
              <w:rPr>
                <w:w w:val="96"/>
                <w:sz w:val="22"/>
                <w:highlight w:val="yellow"/>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r>
      <w:tr w:rsidR="009134DB">
        <w:trPr>
          <w:trHeight w:val="107"/>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c>
          <w:tcPr>
            <w:tcW w:w="80" w:type="dxa"/>
            <w:shd w:val="clear" w:color="auto" w:fill="auto"/>
            <w:vAlign w:val="bottom"/>
          </w:tcPr>
          <w:p w:rsidR="009134DB" w:rsidRDefault="009134DB">
            <w:pPr>
              <w:spacing w:line="0" w:lineRule="atLeast"/>
              <w:rPr>
                <w:rFonts w:ascii="Times New Roman" w:eastAsia="Times New Roman" w:hAnsi="Times New Roman"/>
                <w:sz w:val="9"/>
              </w:rPr>
            </w:pPr>
          </w:p>
        </w:tc>
        <w:tc>
          <w:tcPr>
            <w:tcW w:w="300" w:type="dxa"/>
            <w:shd w:val="clear" w:color="auto" w:fill="auto"/>
            <w:vAlign w:val="bottom"/>
          </w:tcPr>
          <w:p w:rsidR="009134DB" w:rsidRDefault="009134DB">
            <w:pPr>
              <w:spacing w:line="0" w:lineRule="atLeast"/>
              <w:rPr>
                <w:rFonts w:ascii="Times New Roman" w:eastAsia="Times New Roman" w:hAnsi="Times New Roman"/>
                <w:sz w:val="9"/>
              </w:rPr>
            </w:pPr>
          </w:p>
        </w:tc>
        <w:tc>
          <w:tcPr>
            <w:tcW w:w="500" w:type="dxa"/>
            <w:shd w:val="clear" w:color="auto" w:fill="auto"/>
            <w:vAlign w:val="bottom"/>
          </w:tcPr>
          <w:p w:rsidR="009134DB" w:rsidRDefault="009134DB">
            <w:pPr>
              <w:spacing w:line="0" w:lineRule="atLeast"/>
              <w:rPr>
                <w:rFonts w:ascii="Times New Roman" w:eastAsia="Times New Roman" w:hAnsi="Times New Roman"/>
                <w:sz w:val="9"/>
              </w:rPr>
            </w:pPr>
          </w:p>
        </w:tc>
        <w:tc>
          <w:tcPr>
            <w:tcW w:w="24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c>
          <w:tcPr>
            <w:tcW w:w="80" w:type="dxa"/>
            <w:shd w:val="clear" w:color="auto" w:fill="auto"/>
            <w:vAlign w:val="bottom"/>
          </w:tcPr>
          <w:p w:rsidR="009134DB" w:rsidRDefault="009134DB">
            <w:pPr>
              <w:spacing w:line="0" w:lineRule="atLeast"/>
              <w:rPr>
                <w:rFonts w:ascii="Times New Roman" w:eastAsia="Times New Roman" w:hAnsi="Times New Roman"/>
                <w:sz w:val="9"/>
              </w:rPr>
            </w:pPr>
          </w:p>
        </w:tc>
        <w:tc>
          <w:tcPr>
            <w:tcW w:w="120" w:type="dxa"/>
            <w:vMerge/>
            <w:shd w:val="clear" w:color="auto" w:fill="FFFF00"/>
            <w:vAlign w:val="bottom"/>
          </w:tcPr>
          <w:p w:rsidR="009134DB" w:rsidRDefault="009134DB">
            <w:pPr>
              <w:spacing w:line="0" w:lineRule="atLeast"/>
              <w:rPr>
                <w:rFonts w:ascii="Times New Roman" w:eastAsia="Times New Roman" w:hAnsi="Times New Roman"/>
                <w:sz w:val="9"/>
              </w:rPr>
            </w:pPr>
          </w:p>
        </w:tc>
        <w:tc>
          <w:tcPr>
            <w:tcW w:w="2020" w:type="dxa"/>
            <w:gridSpan w:val="2"/>
            <w:vMerge/>
            <w:shd w:val="clear" w:color="auto" w:fill="auto"/>
            <w:vAlign w:val="bottom"/>
          </w:tcPr>
          <w:p w:rsidR="009134DB" w:rsidRDefault="009134DB">
            <w:pPr>
              <w:spacing w:line="0" w:lineRule="atLeast"/>
              <w:rPr>
                <w:rFonts w:ascii="Times New Roman" w:eastAsia="Times New Roman" w:hAnsi="Times New Roman"/>
                <w:sz w:val="9"/>
              </w:rPr>
            </w:pPr>
          </w:p>
        </w:tc>
        <w:tc>
          <w:tcPr>
            <w:tcW w:w="420" w:type="dxa"/>
            <w:vMerge/>
            <w:shd w:val="clear" w:color="auto" w:fill="FFFF00"/>
            <w:vAlign w:val="bottom"/>
          </w:tcPr>
          <w:p w:rsidR="009134DB" w:rsidRDefault="009134DB">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9"/>
              </w:rPr>
            </w:pPr>
          </w:p>
        </w:tc>
      </w:tr>
      <w:tr w:rsidR="009134DB">
        <w:trPr>
          <w:trHeight w:val="269"/>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300" w:type="dxa"/>
            <w:shd w:val="clear" w:color="auto" w:fill="auto"/>
            <w:vAlign w:val="bottom"/>
          </w:tcPr>
          <w:p w:rsidR="009134DB" w:rsidRDefault="009134DB">
            <w:pPr>
              <w:spacing w:line="0" w:lineRule="atLeast"/>
              <w:rPr>
                <w:rFonts w:ascii="Times New Roman" w:eastAsia="Times New Roman" w:hAnsi="Times New Roman"/>
                <w:sz w:val="23"/>
              </w:rPr>
            </w:pPr>
          </w:p>
        </w:tc>
        <w:tc>
          <w:tcPr>
            <w:tcW w:w="500" w:type="dxa"/>
            <w:shd w:val="clear" w:color="auto" w:fill="auto"/>
            <w:vAlign w:val="bottom"/>
          </w:tcPr>
          <w:p w:rsidR="009134DB" w:rsidRDefault="009134DB">
            <w:pPr>
              <w:spacing w:line="0" w:lineRule="atLeast"/>
              <w:rPr>
                <w:rFonts w:ascii="Times New Roman" w:eastAsia="Times New Roman" w:hAnsi="Times New Roman"/>
                <w:sz w:val="23"/>
              </w:rPr>
            </w:pPr>
          </w:p>
        </w:tc>
        <w:tc>
          <w:tcPr>
            <w:tcW w:w="24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80" w:type="dxa"/>
            <w:shd w:val="clear" w:color="auto" w:fill="auto"/>
            <w:vAlign w:val="bottom"/>
          </w:tcPr>
          <w:p w:rsidR="009134DB" w:rsidRDefault="009134DB">
            <w:pPr>
              <w:spacing w:line="0" w:lineRule="atLeast"/>
              <w:rPr>
                <w:rFonts w:ascii="Times New Roman" w:eastAsia="Times New Roman" w:hAnsi="Times New Roman"/>
                <w:sz w:val="23"/>
              </w:rPr>
            </w:pPr>
          </w:p>
        </w:tc>
        <w:tc>
          <w:tcPr>
            <w:tcW w:w="120" w:type="dxa"/>
            <w:shd w:val="clear" w:color="auto" w:fill="auto"/>
            <w:vAlign w:val="bottom"/>
          </w:tcPr>
          <w:p w:rsidR="009134DB" w:rsidRDefault="009134DB">
            <w:pPr>
              <w:spacing w:line="0" w:lineRule="atLeast"/>
              <w:rPr>
                <w:rFonts w:ascii="Times New Roman" w:eastAsia="Times New Roman" w:hAnsi="Times New Roman"/>
                <w:sz w:val="23"/>
              </w:rPr>
            </w:pPr>
          </w:p>
        </w:tc>
        <w:tc>
          <w:tcPr>
            <w:tcW w:w="380" w:type="dxa"/>
            <w:shd w:val="clear" w:color="auto" w:fill="FFFF00"/>
            <w:vAlign w:val="bottom"/>
          </w:tcPr>
          <w:p w:rsidR="009134DB" w:rsidRDefault="009134DB">
            <w:pPr>
              <w:spacing w:line="260" w:lineRule="exact"/>
              <w:rPr>
                <w:w w:val="90"/>
                <w:sz w:val="22"/>
                <w:highlight w:val="yellow"/>
              </w:rPr>
            </w:pPr>
          </w:p>
        </w:tc>
        <w:tc>
          <w:tcPr>
            <w:tcW w:w="2180" w:type="dxa"/>
            <w:gridSpan w:val="3"/>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3"/>
              </w:rPr>
            </w:pPr>
          </w:p>
        </w:tc>
      </w:tr>
      <w:tr w:rsidR="009134DB">
        <w:trPr>
          <w:trHeight w:val="443"/>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3200" w:type="dxa"/>
            <w:gridSpan w:val="3"/>
            <w:tcBorders>
              <w:right w:val="single" w:sz="8" w:space="0" w:color="auto"/>
            </w:tcBorders>
            <w:shd w:val="clear" w:color="auto" w:fill="auto"/>
            <w:vAlign w:val="bottom"/>
          </w:tcPr>
          <w:p w:rsidR="009134DB" w:rsidRDefault="009134DB">
            <w:pPr>
              <w:spacing w:line="0" w:lineRule="atLeast"/>
              <w:ind w:left="6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24"/>
              </w:rPr>
            </w:pPr>
          </w:p>
        </w:tc>
        <w:tc>
          <w:tcPr>
            <w:tcW w:w="2680" w:type="dxa"/>
            <w:gridSpan w:val="5"/>
            <w:vMerge w:val="restart"/>
            <w:tcBorders>
              <w:right w:val="single" w:sz="8" w:space="0" w:color="auto"/>
            </w:tcBorders>
            <w:shd w:val="clear" w:color="auto" w:fill="auto"/>
            <w:vAlign w:val="bottom"/>
          </w:tcPr>
          <w:p w:rsidR="009134DB" w:rsidRDefault="009134DB">
            <w:pPr>
              <w:spacing w:line="0" w:lineRule="atLeast"/>
              <w:rPr>
                <w:sz w:val="22"/>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24"/>
              </w:rPr>
            </w:pPr>
          </w:p>
        </w:tc>
      </w:tr>
      <w:tr w:rsidR="009134DB">
        <w:trPr>
          <w:trHeight w:val="98"/>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80" w:type="dxa"/>
            <w:shd w:val="clear" w:color="auto" w:fill="auto"/>
            <w:vAlign w:val="bottom"/>
          </w:tcPr>
          <w:p w:rsidR="009134DB" w:rsidRDefault="009134DB">
            <w:pPr>
              <w:spacing w:line="0" w:lineRule="atLeast"/>
              <w:rPr>
                <w:rFonts w:ascii="Times New Roman" w:eastAsia="Times New Roman" w:hAnsi="Times New Roman"/>
                <w:sz w:val="8"/>
              </w:rPr>
            </w:pPr>
          </w:p>
        </w:tc>
        <w:tc>
          <w:tcPr>
            <w:tcW w:w="300" w:type="dxa"/>
            <w:shd w:val="clear" w:color="auto" w:fill="auto"/>
            <w:vAlign w:val="bottom"/>
          </w:tcPr>
          <w:p w:rsidR="009134DB" w:rsidRDefault="009134DB">
            <w:pPr>
              <w:spacing w:line="0" w:lineRule="atLeast"/>
              <w:rPr>
                <w:rFonts w:ascii="Times New Roman" w:eastAsia="Times New Roman" w:hAnsi="Times New Roman"/>
                <w:sz w:val="8"/>
              </w:rPr>
            </w:pPr>
          </w:p>
        </w:tc>
        <w:tc>
          <w:tcPr>
            <w:tcW w:w="2900" w:type="dxa"/>
            <w:gridSpan w:val="2"/>
            <w:vMerge w:val="restart"/>
            <w:tcBorders>
              <w:right w:val="single" w:sz="8" w:space="0" w:color="auto"/>
            </w:tcBorders>
            <w:shd w:val="clear" w:color="auto" w:fill="auto"/>
            <w:vAlign w:val="bottom"/>
          </w:tcPr>
          <w:p w:rsidR="009134DB" w:rsidRDefault="009134DB">
            <w:pPr>
              <w:spacing w:line="0" w:lineRule="atLeast"/>
              <w:ind w:left="120"/>
              <w:rPr>
                <w:sz w:val="22"/>
              </w:rPr>
            </w:pPr>
          </w:p>
        </w:tc>
        <w:tc>
          <w:tcPr>
            <w:tcW w:w="80" w:type="dxa"/>
            <w:shd w:val="clear" w:color="auto" w:fill="auto"/>
            <w:vAlign w:val="bottom"/>
          </w:tcPr>
          <w:p w:rsidR="009134DB" w:rsidRDefault="009134DB">
            <w:pPr>
              <w:spacing w:line="0" w:lineRule="atLeast"/>
              <w:rPr>
                <w:rFonts w:ascii="Times New Roman" w:eastAsia="Times New Roman" w:hAnsi="Times New Roman"/>
                <w:sz w:val="8"/>
              </w:rPr>
            </w:pPr>
          </w:p>
        </w:tc>
        <w:tc>
          <w:tcPr>
            <w:tcW w:w="2680" w:type="dxa"/>
            <w:gridSpan w:val="5"/>
            <w:vMerge/>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r>
      <w:tr w:rsidR="009134DB">
        <w:trPr>
          <w:trHeight w:val="170"/>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4"/>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4"/>
              </w:rPr>
            </w:pPr>
          </w:p>
        </w:tc>
        <w:tc>
          <w:tcPr>
            <w:tcW w:w="80" w:type="dxa"/>
            <w:shd w:val="clear" w:color="auto" w:fill="auto"/>
            <w:vAlign w:val="bottom"/>
          </w:tcPr>
          <w:p w:rsidR="009134DB" w:rsidRDefault="009134DB">
            <w:pPr>
              <w:spacing w:line="0" w:lineRule="atLeast"/>
              <w:rPr>
                <w:rFonts w:ascii="Times New Roman" w:eastAsia="Times New Roman" w:hAnsi="Times New Roman"/>
                <w:sz w:val="14"/>
              </w:rPr>
            </w:pPr>
          </w:p>
        </w:tc>
        <w:tc>
          <w:tcPr>
            <w:tcW w:w="300" w:type="dxa"/>
            <w:shd w:val="clear" w:color="auto" w:fill="auto"/>
            <w:vAlign w:val="bottom"/>
          </w:tcPr>
          <w:p w:rsidR="009134DB" w:rsidRDefault="009134DB">
            <w:pPr>
              <w:spacing w:line="0" w:lineRule="atLeast"/>
              <w:rPr>
                <w:rFonts w:ascii="Times New Roman" w:eastAsia="Times New Roman" w:hAnsi="Times New Roman"/>
                <w:sz w:val="14"/>
              </w:rPr>
            </w:pPr>
          </w:p>
        </w:tc>
        <w:tc>
          <w:tcPr>
            <w:tcW w:w="2900" w:type="dxa"/>
            <w:gridSpan w:val="2"/>
            <w:vMerge/>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4"/>
              </w:rPr>
            </w:pPr>
          </w:p>
        </w:tc>
        <w:tc>
          <w:tcPr>
            <w:tcW w:w="80" w:type="dxa"/>
            <w:shd w:val="clear" w:color="auto" w:fill="auto"/>
            <w:vAlign w:val="bottom"/>
          </w:tcPr>
          <w:p w:rsidR="009134DB" w:rsidRDefault="009134DB">
            <w:pPr>
              <w:spacing w:line="0" w:lineRule="atLeast"/>
              <w:rPr>
                <w:rFonts w:ascii="Times New Roman" w:eastAsia="Times New Roman" w:hAnsi="Times New Roman"/>
                <w:sz w:val="14"/>
              </w:rPr>
            </w:pPr>
          </w:p>
        </w:tc>
        <w:tc>
          <w:tcPr>
            <w:tcW w:w="120" w:type="dxa"/>
            <w:shd w:val="clear" w:color="auto" w:fill="auto"/>
            <w:vAlign w:val="bottom"/>
          </w:tcPr>
          <w:p w:rsidR="009134DB" w:rsidRDefault="009134DB">
            <w:pPr>
              <w:spacing w:line="0" w:lineRule="atLeast"/>
              <w:rPr>
                <w:rFonts w:ascii="Times New Roman" w:eastAsia="Times New Roman" w:hAnsi="Times New Roman"/>
                <w:sz w:val="14"/>
              </w:rPr>
            </w:pPr>
          </w:p>
        </w:tc>
        <w:tc>
          <w:tcPr>
            <w:tcW w:w="2560" w:type="dxa"/>
            <w:gridSpan w:val="4"/>
            <w:vMerge w:val="restart"/>
            <w:tcBorders>
              <w:right w:val="single" w:sz="8" w:space="0" w:color="auto"/>
            </w:tcBorders>
            <w:shd w:val="clear" w:color="auto" w:fill="auto"/>
            <w:vAlign w:val="bottom"/>
          </w:tcPr>
          <w:p w:rsidR="009134DB" w:rsidRDefault="009134DB">
            <w:pPr>
              <w:spacing w:line="267" w:lineRule="exact"/>
              <w:rPr>
                <w:sz w:val="22"/>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4"/>
              </w:rPr>
            </w:pPr>
          </w:p>
        </w:tc>
      </w:tr>
      <w:tr w:rsidR="009134DB">
        <w:trPr>
          <w:trHeight w:val="96"/>
        </w:trPr>
        <w:tc>
          <w:tcPr>
            <w:tcW w:w="460" w:type="dxa"/>
            <w:tcBorders>
              <w:left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146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80" w:type="dxa"/>
            <w:shd w:val="clear" w:color="auto" w:fill="auto"/>
            <w:vAlign w:val="bottom"/>
          </w:tcPr>
          <w:p w:rsidR="009134DB" w:rsidRDefault="009134DB">
            <w:pPr>
              <w:spacing w:line="0" w:lineRule="atLeast"/>
              <w:rPr>
                <w:rFonts w:ascii="Times New Roman" w:eastAsia="Times New Roman" w:hAnsi="Times New Roman"/>
                <w:sz w:val="8"/>
              </w:rPr>
            </w:pPr>
          </w:p>
        </w:tc>
        <w:tc>
          <w:tcPr>
            <w:tcW w:w="300" w:type="dxa"/>
            <w:shd w:val="clear" w:color="auto" w:fill="auto"/>
            <w:vAlign w:val="bottom"/>
          </w:tcPr>
          <w:p w:rsidR="009134DB" w:rsidRDefault="009134DB">
            <w:pPr>
              <w:spacing w:line="0" w:lineRule="atLeast"/>
              <w:rPr>
                <w:rFonts w:ascii="Times New Roman" w:eastAsia="Times New Roman" w:hAnsi="Times New Roman"/>
                <w:sz w:val="8"/>
              </w:rPr>
            </w:pPr>
          </w:p>
        </w:tc>
        <w:tc>
          <w:tcPr>
            <w:tcW w:w="500" w:type="dxa"/>
            <w:shd w:val="clear" w:color="auto" w:fill="auto"/>
            <w:vAlign w:val="bottom"/>
          </w:tcPr>
          <w:p w:rsidR="009134DB" w:rsidRDefault="009134DB">
            <w:pPr>
              <w:spacing w:line="0" w:lineRule="atLeast"/>
              <w:rPr>
                <w:rFonts w:ascii="Times New Roman" w:eastAsia="Times New Roman" w:hAnsi="Times New Roman"/>
                <w:sz w:val="8"/>
              </w:rPr>
            </w:pPr>
          </w:p>
        </w:tc>
        <w:tc>
          <w:tcPr>
            <w:tcW w:w="24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80" w:type="dxa"/>
            <w:shd w:val="clear" w:color="auto" w:fill="auto"/>
            <w:vAlign w:val="bottom"/>
          </w:tcPr>
          <w:p w:rsidR="009134DB" w:rsidRDefault="009134DB">
            <w:pPr>
              <w:spacing w:line="0" w:lineRule="atLeast"/>
              <w:rPr>
                <w:rFonts w:ascii="Times New Roman" w:eastAsia="Times New Roman" w:hAnsi="Times New Roman"/>
                <w:sz w:val="8"/>
              </w:rPr>
            </w:pPr>
          </w:p>
        </w:tc>
        <w:tc>
          <w:tcPr>
            <w:tcW w:w="120" w:type="dxa"/>
            <w:shd w:val="clear" w:color="auto" w:fill="auto"/>
            <w:vAlign w:val="bottom"/>
          </w:tcPr>
          <w:p w:rsidR="009134DB" w:rsidRDefault="009134DB">
            <w:pPr>
              <w:spacing w:line="0" w:lineRule="atLeast"/>
              <w:rPr>
                <w:rFonts w:ascii="Times New Roman" w:eastAsia="Times New Roman" w:hAnsi="Times New Roman"/>
                <w:sz w:val="8"/>
              </w:rPr>
            </w:pPr>
          </w:p>
        </w:tc>
        <w:tc>
          <w:tcPr>
            <w:tcW w:w="2560" w:type="dxa"/>
            <w:gridSpan w:val="4"/>
            <w:vMerge/>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c>
          <w:tcPr>
            <w:tcW w:w="1700" w:type="dxa"/>
            <w:tcBorders>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8"/>
              </w:rPr>
            </w:pPr>
          </w:p>
        </w:tc>
      </w:tr>
      <w:tr w:rsidR="009134DB">
        <w:trPr>
          <w:trHeight w:val="181"/>
        </w:trPr>
        <w:tc>
          <w:tcPr>
            <w:tcW w:w="460" w:type="dxa"/>
            <w:tcBorders>
              <w:left w:val="single" w:sz="8" w:space="0" w:color="auto"/>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146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3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50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24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1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38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164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420" w:type="dxa"/>
            <w:tcBorders>
              <w:bottom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12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c>
          <w:tcPr>
            <w:tcW w:w="1700" w:type="dxa"/>
            <w:tcBorders>
              <w:bottom w:val="single" w:sz="8" w:space="0" w:color="auto"/>
              <w:right w:val="single" w:sz="8" w:space="0" w:color="auto"/>
            </w:tcBorders>
            <w:shd w:val="clear" w:color="auto" w:fill="auto"/>
            <w:vAlign w:val="bottom"/>
          </w:tcPr>
          <w:p w:rsidR="009134DB" w:rsidRDefault="009134DB">
            <w:pPr>
              <w:spacing w:line="0" w:lineRule="atLeast"/>
              <w:rPr>
                <w:rFonts w:ascii="Times New Roman" w:eastAsia="Times New Roman" w:hAnsi="Times New Roman"/>
                <w:sz w:val="15"/>
              </w:rPr>
            </w:pPr>
          </w:p>
        </w:tc>
      </w:tr>
    </w:tbl>
    <w:p w:rsidR="009134DB" w:rsidRDefault="009134DB">
      <w:pPr>
        <w:spacing w:line="341" w:lineRule="exact"/>
        <w:rPr>
          <w:rFonts w:ascii="Times New Roman" w:eastAsia="Times New Roman" w:hAnsi="Times New Roman"/>
        </w:rPr>
      </w:pPr>
    </w:p>
    <w:p w:rsidR="009134DB" w:rsidRDefault="001A71D5">
      <w:pPr>
        <w:spacing w:line="229" w:lineRule="auto"/>
        <w:ind w:left="260" w:right="920"/>
        <w:jc w:val="both"/>
        <w:rPr>
          <w:sz w:val="24"/>
        </w:rPr>
      </w:pPr>
      <w:r>
        <w:rPr>
          <w:sz w:val="24"/>
        </w:rPr>
        <w:t>If it is found, in any of these or any other school activities that any pupils or groups of pupils agree with the radical narrative then special intervention programmes will be put into place. This will include 1-to-1 mentoring and additional religious literacy to counter the radical and violent extremist narrative.</w:t>
      </w:r>
    </w:p>
    <w:p w:rsidR="009134DB" w:rsidRDefault="009134DB">
      <w:pPr>
        <w:spacing w:line="53" w:lineRule="exact"/>
        <w:rPr>
          <w:rFonts w:ascii="Times New Roman" w:eastAsia="Times New Roman" w:hAnsi="Times New Roman"/>
        </w:rPr>
      </w:pPr>
    </w:p>
    <w:p w:rsidR="009134DB" w:rsidRDefault="001A71D5">
      <w:pPr>
        <w:spacing w:line="218" w:lineRule="auto"/>
        <w:ind w:left="260" w:right="920"/>
        <w:jc w:val="both"/>
        <w:rPr>
          <w:sz w:val="24"/>
        </w:rPr>
      </w:pPr>
      <w:r>
        <w:rPr>
          <w:sz w:val="24"/>
        </w:rPr>
        <w:t>There will be regular monitoring of the pupil and where necessary, i.e. in extreme cases where it is felt that the pupil(s) is highly vulnerable:</w:t>
      </w:r>
    </w:p>
    <w:p w:rsidR="009134DB" w:rsidRDefault="009134DB">
      <w:pPr>
        <w:spacing w:line="71" w:lineRule="exact"/>
        <w:rPr>
          <w:rFonts w:ascii="Times New Roman" w:eastAsia="Times New Roman" w:hAnsi="Times New Roman"/>
        </w:rPr>
      </w:pPr>
    </w:p>
    <w:p w:rsidR="009134DB" w:rsidRDefault="001A71D5" w:rsidP="001A71D5">
      <w:pPr>
        <w:numPr>
          <w:ilvl w:val="0"/>
          <w:numId w:val="79"/>
        </w:numPr>
        <w:tabs>
          <w:tab w:val="left" w:pos="980"/>
        </w:tabs>
        <w:spacing w:line="0" w:lineRule="atLeast"/>
        <w:ind w:left="980" w:hanging="358"/>
        <w:rPr>
          <w:rFonts w:ascii="Wingdings" w:eastAsia="Wingdings" w:hAnsi="Wingdings"/>
          <w:sz w:val="44"/>
          <w:vertAlign w:val="superscript"/>
        </w:rPr>
      </w:pPr>
      <w:r>
        <w:rPr>
          <w:sz w:val="22"/>
        </w:rPr>
        <w:t>The school will inform the Trustees and the parents of the pupil/s</w:t>
      </w:r>
    </w:p>
    <w:p w:rsidR="009134DB" w:rsidRDefault="009134DB">
      <w:pPr>
        <w:spacing w:line="49" w:lineRule="exact"/>
        <w:rPr>
          <w:rFonts w:ascii="Wingdings" w:eastAsia="Wingdings" w:hAnsi="Wingdings"/>
          <w:sz w:val="44"/>
          <w:vertAlign w:val="superscript"/>
        </w:rPr>
      </w:pPr>
    </w:p>
    <w:p w:rsidR="009134DB" w:rsidRDefault="001A71D5" w:rsidP="001A71D5">
      <w:pPr>
        <w:numPr>
          <w:ilvl w:val="0"/>
          <w:numId w:val="79"/>
        </w:numPr>
        <w:tabs>
          <w:tab w:val="left" w:pos="980"/>
        </w:tabs>
        <w:spacing w:line="185" w:lineRule="auto"/>
        <w:ind w:left="980" w:right="920" w:hanging="358"/>
        <w:rPr>
          <w:rFonts w:ascii="Wingdings" w:eastAsia="Wingdings" w:hAnsi="Wingdings"/>
          <w:sz w:val="36"/>
          <w:vertAlign w:val="superscript"/>
        </w:rPr>
      </w:pPr>
      <w:r>
        <w:rPr>
          <w:sz w:val="19"/>
        </w:rPr>
        <w:t>The relevant authorities (central Prevent Team, local Police enforcement) may be contacted for advice/ action should the need arise.</w:t>
      </w:r>
    </w:p>
    <w:p w:rsidR="009134DB" w:rsidRDefault="009134DB">
      <w:pPr>
        <w:spacing w:line="298" w:lineRule="exact"/>
        <w:rPr>
          <w:rFonts w:ascii="Times New Roman" w:eastAsia="Times New Roman" w:hAnsi="Times New Roman"/>
        </w:rPr>
      </w:pPr>
    </w:p>
    <w:p w:rsidR="009134DB" w:rsidRDefault="001A71D5">
      <w:pPr>
        <w:spacing w:line="0" w:lineRule="atLeast"/>
        <w:ind w:left="260"/>
        <w:rPr>
          <w:b/>
          <w:i/>
          <w:sz w:val="24"/>
        </w:rPr>
      </w:pPr>
      <w:r>
        <w:rPr>
          <w:b/>
          <w:i/>
          <w:sz w:val="24"/>
        </w:rPr>
        <w:t>The above is also apply to all staff members</w:t>
      </w: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00" w:lineRule="exact"/>
        <w:rPr>
          <w:rFonts w:ascii="Times New Roman" w:eastAsia="Times New Roman" w:hAnsi="Times New Roman"/>
        </w:rPr>
      </w:pPr>
    </w:p>
    <w:p w:rsidR="009134DB" w:rsidRDefault="009134DB">
      <w:pPr>
        <w:spacing w:line="211" w:lineRule="exact"/>
        <w:rPr>
          <w:rFonts w:ascii="Times New Roman" w:eastAsia="Times New Roman" w:hAnsi="Times New Roman"/>
        </w:rPr>
      </w:pPr>
    </w:p>
    <w:p w:rsidR="009134DB" w:rsidRDefault="009134DB">
      <w:pPr>
        <w:spacing w:line="0" w:lineRule="atLeast"/>
        <w:ind w:left="7920"/>
        <w:rPr>
          <w:rFonts w:ascii="Arial" w:eastAsia="Arial" w:hAnsi="Arial"/>
          <w:sz w:val="16"/>
        </w:rPr>
        <w:sectPr w:rsidR="009134DB">
          <w:pgSz w:w="11900" w:h="16838"/>
          <w:pgMar w:top="1170" w:right="546" w:bottom="1440" w:left="1440" w:header="0" w:footer="0" w:gutter="0"/>
          <w:cols w:space="0" w:equalWidth="0">
            <w:col w:w="9920"/>
          </w:cols>
          <w:docGrid w:linePitch="360"/>
        </w:sectPr>
      </w:pPr>
    </w:p>
    <w:bookmarkStart w:id="62" w:name="page93"/>
    <w:bookmarkEnd w:id="62"/>
    <w:p w:rsidR="009134DB" w:rsidRDefault="001A71D5">
      <w:pPr>
        <w:spacing w:line="200" w:lineRule="exact"/>
        <w:rPr>
          <w:rFonts w:ascii="Times New Roman" w:eastAsia="Times New Roman" w:hAnsi="Times New Roman"/>
        </w:rPr>
      </w:pPr>
      <w:r>
        <w:rPr>
          <w:rFonts w:ascii="Arial" w:eastAsia="Arial" w:hAnsi="Arial"/>
          <w:noProof/>
          <w:sz w:val="16"/>
        </w:rPr>
        <w:lastRenderedPageBreak/>
        <mc:AlternateContent>
          <mc:Choice Requires="wps">
            <w:drawing>
              <wp:anchor distT="0" distB="0" distL="114300" distR="114300" simplePos="0" relativeHeight="251725312" behindDoc="1" locked="0" layoutInCell="1" allowOverlap="1">
                <wp:simplePos x="0" y="0"/>
                <wp:positionH relativeFrom="page">
                  <wp:posOffset>622935</wp:posOffset>
                </wp:positionH>
                <wp:positionV relativeFrom="page">
                  <wp:posOffset>69850</wp:posOffset>
                </wp:positionV>
                <wp:extent cx="0" cy="647065"/>
                <wp:effectExtent l="13335" t="12700" r="15240" b="16510"/>
                <wp:wrapNone/>
                <wp:docPr id="7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21818">
                          <a:solidFill>
                            <a:srgbClr val="9F26B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E019F" id="Line 144"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5pt,5.5pt" to="49.0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" strokecolor="#9f26b5" strokeweight=".60606mm">
                <w10:wrap anchorx="page" anchory="page"/>
              </v:line>
            </w:pict>
          </mc:Fallback>
        </mc:AlternateContent>
      </w:r>
    </w:p>
    <w:p w:rsidR="009134DB" w:rsidRDefault="009134DB">
      <w:pPr>
        <w:spacing w:line="290" w:lineRule="exact"/>
        <w:rPr>
          <w:rFonts w:ascii="Times New Roman" w:eastAsia="Times New Roman" w:hAnsi="Times New Roman"/>
        </w:rPr>
      </w:pPr>
    </w:p>
    <w:sectPr w:rsidR="009134DB">
      <w:type w:val="continuous"/>
      <w:pgSz w:w="11900" w:h="16838"/>
      <w:pgMar w:top="1440" w:right="1440" w:bottom="1440" w:left="1440" w:header="0" w:footer="0" w:gutter="0"/>
      <w:cols w:space="0" w:equalWidth="0">
        <w:col w:w="9026"/>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4D7" w:rsidRDefault="00BB34D7" w:rsidP="00BB34D7">
      <w:r>
        <w:separator/>
      </w:r>
    </w:p>
  </w:endnote>
  <w:endnote w:type="continuationSeparator" w:id="0">
    <w:p w:rsidR="00BB34D7" w:rsidRDefault="00BB34D7" w:rsidP="00BB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4D7" w:rsidRDefault="00BB34D7" w:rsidP="00BB34D7">
    <w:pPr>
      <w:pStyle w:val="Footer"/>
      <w:tabs>
        <w:tab w:val="left" w:pos="2548"/>
        <w:tab w:val="center" w:pos="4680"/>
        <w:tab w:val="right" w:pos="9540"/>
      </w:tabs>
      <w:ind w:left="-180"/>
      <w:jc w:val="center"/>
      <w:rPr>
        <w:rFonts w:ascii="Arial" w:hAnsi="Arial"/>
        <w:sz w:val="16"/>
        <w:szCs w:val="16"/>
      </w:rPr>
    </w:pPr>
    <w:r>
      <w:rPr>
        <w:rFonts w:ascii="Arial" w:hAnsi="Arial"/>
        <w:sz w:val="16"/>
        <w:szCs w:val="16"/>
      </w:rPr>
      <w:t>Created on: 00/00/00</w:t>
    </w:r>
    <w:r>
      <w:rPr>
        <w:rFonts w:ascii="Arial" w:hAnsi="Arial"/>
        <w:sz w:val="16"/>
        <w:szCs w:val="16"/>
      </w:rPr>
      <w:tab/>
    </w:r>
    <w:r>
      <w:rPr>
        <w:rFonts w:ascii="Arial" w:hAnsi="Arial"/>
        <w:sz w:val="16"/>
        <w:szCs w:val="16"/>
      </w:rPr>
      <w:tab/>
    </w:r>
    <w:r>
      <w:rPr>
        <w:rStyle w:val="PageNumber"/>
        <w:sz w:val="16"/>
        <w:szCs w:val="16"/>
      </w:rPr>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AB4B97">
      <w:rPr>
        <w:rStyle w:val="PageNumber"/>
        <w:noProof/>
        <w:sz w:val="16"/>
        <w:szCs w:val="16"/>
      </w:rPr>
      <w:t>64</w:t>
    </w:r>
    <w:r>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NUMPAGES </w:instrText>
    </w:r>
    <w:r>
      <w:rPr>
        <w:rStyle w:val="PageNumber"/>
        <w:sz w:val="16"/>
        <w:szCs w:val="16"/>
      </w:rPr>
      <w:fldChar w:fldCharType="separate"/>
    </w:r>
    <w:r w:rsidR="00AB4B97">
      <w:rPr>
        <w:rStyle w:val="PageNumber"/>
        <w:noProof/>
        <w:sz w:val="16"/>
        <w:szCs w:val="16"/>
      </w:rPr>
      <w:t>64</w:t>
    </w:r>
    <w:r>
      <w:rPr>
        <w:rStyle w:val="PageNumber"/>
        <w:sz w:val="16"/>
        <w:szCs w:val="16"/>
      </w:rPr>
      <w:fldChar w:fldCharType="end"/>
    </w:r>
    <w:r>
      <w:rPr>
        <w:rFonts w:ascii="Arial" w:hAnsi="Arial"/>
        <w:sz w:val="16"/>
        <w:szCs w:val="16"/>
      </w:rPr>
      <w:tab/>
      <w:t>Last update on: 00/00/00</w:t>
    </w:r>
  </w:p>
  <w:p w:rsidR="00BB34D7" w:rsidRDefault="00BB34D7">
    <w:pPr>
      <w:pStyle w:val="Footer"/>
    </w:pPr>
  </w:p>
  <w:p w:rsidR="00BB34D7" w:rsidRDefault="00BB34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4D7" w:rsidRDefault="00BB34D7" w:rsidP="00BB34D7">
      <w:r>
        <w:separator/>
      </w:r>
    </w:p>
  </w:footnote>
  <w:footnote w:type="continuationSeparator" w:id="0">
    <w:p w:rsidR="00BB34D7" w:rsidRDefault="00BB34D7" w:rsidP="00BB34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5FF87E04"/>
    <w:lvl w:ilvl="0" w:tplc="011033A4">
      <w:start w:val="1"/>
      <w:numFmt w:val="bullet"/>
      <w:lvlText w:val="•"/>
      <w:lvlJc w:val="left"/>
    </w:lvl>
    <w:lvl w:ilvl="1" w:tplc="72C20252">
      <w:start w:val="1"/>
      <w:numFmt w:val="bullet"/>
      <w:lvlText w:val=""/>
      <w:lvlJc w:val="left"/>
    </w:lvl>
    <w:lvl w:ilvl="2" w:tplc="49081C16">
      <w:start w:val="1"/>
      <w:numFmt w:val="bullet"/>
      <w:lvlText w:val=""/>
      <w:lvlJc w:val="left"/>
    </w:lvl>
    <w:lvl w:ilvl="3" w:tplc="F8AED8F2">
      <w:start w:val="1"/>
      <w:numFmt w:val="bullet"/>
      <w:lvlText w:val=""/>
      <w:lvlJc w:val="left"/>
    </w:lvl>
    <w:lvl w:ilvl="4" w:tplc="545A60CA">
      <w:start w:val="1"/>
      <w:numFmt w:val="bullet"/>
      <w:lvlText w:val=""/>
      <w:lvlJc w:val="left"/>
    </w:lvl>
    <w:lvl w:ilvl="5" w:tplc="86DC2202">
      <w:start w:val="1"/>
      <w:numFmt w:val="bullet"/>
      <w:lvlText w:val=""/>
      <w:lvlJc w:val="left"/>
    </w:lvl>
    <w:lvl w:ilvl="6" w:tplc="FE62A9A8">
      <w:start w:val="1"/>
      <w:numFmt w:val="bullet"/>
      <w:lvlText w:val=""/>
      <w:lvlJc w:val="left"/>
    </w:lvl>
    <w:lvl w:ilvl="7" w:tplc="3B8E1498">
      <w:start w:val="1"/>
      <w:numFmt w:val="bullet"/>
      <w:lvlText w:val=""/>
      <w:lvlJc w:val="left"/>
    </w:lvl>
    <w:lvl w:ilvl="8" w:tplc="5CF6B79E">
      <w:start w:val="1"/>
      <w:numFmt w:val="bullet"/>
      <w:lvlText w:val=""/>
      <w:lvlJc w:val="left"/>
    </w:lvl>
  </w:abstractNum>
  <w:abstractNum w:abstractNumId="1" w15:restartNumberingAfterBreak="0">
    <w:nsid w:val="00000006"/>
    <w:multiLevelType w:val="hybridMultilevel"/>
    <w:tmpl w:val="4AD084E8"/>
    <w:lvl w:ilvl="0" w:tplc="321A6A88">
      <w:start w:val="3"/>
      <w:numFmt w:val="decimal"/>
      <w:lvlText w:val="%1."/>
      <w:lvlJc w:val="left"/>
    </w:lvl>
    <w:lvl w:ilvl="1" w:tplc="600E588A">
      <w:start w:val="1"/>
      <w:numFmt w:val="bullet"/>
      <w:lvlText w:val=""/>
      <w:lvlJc w:val="left"/>
    </w:lvl>
    <w:lvl w:ilvl="2" w:tplc="FE5CA77A">
      <w:start w:val="1"/>
      <w:numFmt w:val="bullet"/>
      <w:lvlText w:val=""/>
      <w:lvlJc w:val="left"/>
    </w:lvl>
    <w:lvl w:ilvl="3" w:tplc="9D64A2F8">
      <w:start w:val="1"/>
      <w:numFmt w:val="bullet"/>
      <w:lvlText w:val=""/>
      <w:lvlJc w:val="left"/>
    </w:lvl>
    <w:lvl w:ilvl="4" w:tplc="B5A4CB7E">
      <w:start w:val="1"/>
      <w:numFmt w:val="bullet"/>
      <w:lvlText w:val=""/>
      <w:lvlJc w:val="left"/>
    </w:lvl>
    <w:lvl w:ilvl="5" w:tplc="46546A72">
      <w:start w:val="1"/>
      <w:numFmt w:val="bullet"/>
      <w:lvlText w:val=""/>
      <w:lvlJc w:val="left"/>
    </w:lvl>
    <w:lvl w:ilvl="6" w:tplc="194A8792">
      <w:start w:val="1"/>
      <w:numFmt w:val="bullet"/>
      <w:lvlText w:val=""/>
      <w:lvlJc w:val="left"/>
    </w:lvl>
    <w:lvl w:ilvl="7" w:tplc="4F4ECFC6">
      <w:start w:val="1"/>
      <w:numFmt w:val="bullet"/>
      <w:lvlText w:val=""/>
      <w:lvlJc w:val="left"/>
    </w:lvl>
    <w:lvl w:ilvl="8" w:tplc="81508394">
      <w:start w:val="1"/>
      <w:numFmt w:val="bullet"/>
      <w:lvlText w:val=""/>
      <w:lvlJc w:val="left"/>
    </w:lvl>
  </w:abstractNum>
  <w:abstractNum w:abstractNumId="2" w15:restartNumberingAfterBreak="0">
    <w:nsid w:val="00000007"/>
    <w:multiLevelType w:val="hybridMultilevel"/>
    <w:tmpl w:val="1F48EAA0"/>
    <w:lvl w:ilvl="0" w:tplc="12360E12">
      <w:start w:val="1"/>
      <w:numFmt w:val="bullet"/>
      <w:lvlText w:val=""/>
      <w:lvlJc w:val="left"/>
    </w:lvl>
    <w:lvl w:ilvl="1" w:tplc="2446025C">
      <w:start w:val="1"/>
      <w:numFmt w:val="bullet"/>
      <w:lvlText w:val=""/>
      <w:lvlJc w:val="left"/>
    </w:lvl>
    <w:lvl w:ilvl="2" w:tplc="E354B122">
      <w:start w:val="1"/>
      <w:numFmt w:val="bullet"/>
      <w:lvlText w:val=""/>
      <w:lvlJc w:val="left"/>
    </w:lvl>
    <w:lvl w:ilvl="3" w:tplc="0C7AF64A">
      <w:start w:val="1"/>
      <w:numFmt w:val="bullet"/>
      <w:lvlText w:val=""/>
      <w:lvlJc w:val="left"/>
    </w:lvl>
    <w:lvl w:ilvl="4" w:tplc="1EF4D362">
      <w:start w:val="1"/>
      <w:numFmt w:val="bullet"/>
      <w:lvlText w:val=""/>
      <w:lvlJc w:val="left"/>
    </w:lvl>
    <w:lvl w:ilvl="5" w:tplc="F1EA38DA">
      <w:start w:val="1"/>
      <w:numFmt w:val="bullet"/>
      <w:lvlText w:val=""/>
      <w:lvlJc w:val="left"/>
    </w:lvl>
    <w:lvl w:ilvl="6" w:tplc="5BFE852A">
      <w:start w:val="1"/>
      <w:numFmt w:val="bullet"/>
      <w:lvlText w:val=""/>
      <w:lvlJc w:val="left"/>
    </w:lvl>
    <w:lvl w:ilvl="7" w:tplc="3D30D736">
      <w:start w:val="1"/>
      <w:numFmt w:val="bullet"/>
      <w:lvlText w:val=""/>
      <w:lvlJc w:val="left"/>
    </w:lvl>
    <w:lvl w:ilvl="8" w:tplc="DCCAB5F8">
      <w:start w:val="1"/>
      <w:numFmt w:val="bullet"/>
      <w:lvlText w:val=""/>
      <w:lvlJc w:val="left"/>
    </w:lvl>
  </w:abstractNum>
  <w:abstractNum w:abstractNumId="3" w15:restartNumberingAfterBreak="0">
    <w:nsid w:val="00000009"/>
    <w:multiLevelType w:val="hybridMultilevel"/>
    <w:tmpl w:val="5DB70AE4"/>
    <w:lvl w:ilvl="0" w:tplc="A41C48C2">
      <w:start w:val="1"/>
      <w:numFmt w:val="bullet"/>
      <w:lvlText w:val=""/>
      <w:lvlJc w:val="left"/>
    </w:lvl>
    <w:lvl w:ilvl="1" w:tplc="A9525F08">
      <w:start w:val="1"/>
      <w:numFmt w:val="bullet"/>
      <w:lvlText w:val=""/>
      <w:lvlJc w:val="left"/>
    </w:lvl>
    <w:lvl w:ilvl="2" w:tplc="5284F5C6">
      <w:start w:val="1"/>
      <w:numFmt w:val="bullet"/>
      <w:lvlText w:val=""/>
      <w:lvlJc w:val="left"/>
    </w:lvl>
    <w:lvl w:ilvl="3" w:tplc="76B0C206">
      <w:start w:val="1"/>
      <w:numFmt w:val="bullet"/>
      <w:lvlText w:val=""/>
      <w:lvlJc w:val="left"/>
    </w:lvl>
    <w:lvl w:ilvl="4" w:tplc="0360C4F4">
      <w:start w:val="1"/>
      <w:numFmt w:val="bullet"/>
      <w:lvlText w:val=""/>
      <w:lvlJc w:val="left"/>
    </w:lvl>
    <w:lvl w:ilvl="5" w:tplc="44F4991E">
      <w:start w:val="1"/>
      <w:numFmt w:val="bullet"/>
      <w:lvlText w:val=""/>
      <w:lvlJc w:val="left"/>
    </w:lvl>
    <w:lvl w:ilvl="6" w:tplc="A35C87AC">
      <w:start w:val="1"/>
      <w:numFmt w:val="bullet"/>
      <w:lvlText w:val=""/>
      <w:lvlJc w:val="left"/>
    </w:lvl>
    <w:lvl w:ilvl="7" w:tplc="5C3253C0">
      <w:start w:val="1"/>
      <w:numFmt w:val="bullet"/>
      <w:lvlText w:val=""/>
      <w:lvlJc w:val="left"/>
    </w:lvl>
    <w:lvl w:ilvl="8" w:tplc="69D6D302">
      <w:start w:val="1"/>
      <w:numFmt w:val="bullet"/>
      <w:lvlText w:val=""/>
      <w:lvlJc w:val="left"/>
    </w:lvl>
  </w:abstractNum>
  <w:abstractNum w:abstractNumId="4" w15:restartNumberingAfterBreak="0">
    <w:nsid w:val="0000000A"/>
    <w:multiLevelType w:val="hybridMultilevel"/>
    <w:tmpl w:val="100F8FCA"/>
    <w:lvl w:ilvl="0" w:tplc="9D10D5AA">
      <w:start w:val="1"/>
      <w:numFmt w:val="decimal"/>
      <w:lvlText w:val="%1."/>
      <w:lvlJc w:val="left"/>
    </w:lvl>
    <w:lvl w:ilvl="1" w:tplc="6388AE84">
      <w:start w:val="1"/>
      <w:numFmt w:val="bullet"/>
      <w:lvlText w:val=""/>
      <w:lvlJc w:val="left"/>
    </w:lvl>
    <w:lvl w:ilvl="2" w:tplc="A044E8AA">
      <w:start w:val="1"/>
      <w:numFmt w:val="bullet"/>
      <w:lvlText w:val=""/>
      <w:lvlJc w:val="left"/>
    </w:lvl>
    <w:lvl w:ilvl="3" w:tplc="800CCDC8">
      <w:start w:val="1"/>
      <w:numFmt w:val="bullet"/>
      <w:lvlText w:val=""/>
      <w:lvlJc w:val="left"/>
    </w:lvl>
    <w:lvl w:ilvl="4" w:tplc="072097FA">
      <w:start w:val="1"/>
      <w:numFmt w:val="bullet"/>
      <w:lvlText w:val=""/>
      <w:lvlJc w:val="left"/>
    </w:lvl>
    <w:lvl w:ilvl="5" w:tplc="C23643DE">
      <w:start w:val="1"/>
      <w:numFmt w:val="bullet"/>
      <w:lvlText w:val=""/>
      <w:lvlJc w:val="left"/>
    </w:lvl>
    <w:lvl w:ilvl="6" w:tplc="FB7A177C">
      <w:start w:val="1"/>
      <w:numFmt w:val="bullet"/>
      <w:lvlText w:val=""/>
      <w:lvlJc w:val="left"/>
    </w:lvl>
    <w:lvl w:ilvl="7" w:tplc="645A6E78">
      <w:start w:val="1"/>
      <w:numFmt w:val="bullet"/>
      <w:lvlText w:val=""/>
      <w:lvlJc w:val="left"/>
    </w:lvl>
    <w:lvl w:ilvl="8" w:tplc="5A04C670">
      <w:start w:val="1"/>
      <w:numFmt w:val="bullet"/>
      <w:lvlText w:val=""/>
      <w:lvlJc w:val="left"/>
    </w:lvl>
  </w:abstractNum>
  <w:abstractNum w:abstractNumId="5" w15:restartNumberingAfterBreak="0">
    <w:nsid w:val="0000000C"/>
    <w:multiLevelType w:val="hybridMultilevel"/>
    <w:tmpl w:val="15014ACA"/>
    <w:lvl w:ilvl="0" w:tplc="20BAD7D0">
      <w:start w:val="1"/>
      <w:numFmt w:val="bullet"/>
      <w:lvlText w:val=""/>
      <w:lvlJc w:val="left"/>
    </w:lvl>
    <w:lvl w:ilvl="1" w:tplc="D6425492">
      <w:start w:val="1"/>
      <w:numFmt w:val="bullet"/>
      <w:lvlText w:val=""/>
      <w:lvlJc w:val="left"/>
    </w:lvl>
    <w:lvl w:ilvl="2" w:tplc="DC36B95C">
      <w:start w:val="1"/>
      <w:numFmt w:val="bullet"/>
      <w:lvlText w:val=""/>
      <w:lvlJc w:val="left"/>
    </w:lvl>
    <w:lvl w:ilvl="3" w:tplc="B5224B8A">
      <w:start w:val="1"/>
      <w:numFmt w:val="bullet"/>
      <w:lvlText w:val=""/>
      <w:lvlJc w:val="left"/>
    </w:lvl>
    <w:lvl w:ilvl="4" w:tplc="43F0A0D6">
      <w:start w:val="1"/>
      <w:numFmt w:val="bullet"/>
      <w:lvlText w:val=""/>
      <w:lvlJc w:val="left"/>
    </w:lvl>
    <w:lvl w:ilvl="5" w:tplc="C4384AF2">
      <w:start w:val="1"/>
      <w:numFmt w:val="bullet"/>
      <w:lvlText w:val=""/>
      <w:lvlJc w:val="left"/>
    </w:lvl>
    <w:lvl w:ilvl="6" w:tplc="8D6251CA">
      <w:start w:val="1"/>
      <w:numFmt w:val="bullet"/>
      <w:lvlText w:val=""/>
      <w:lvlJc w:val="left"/>
    </w:lvl>
    <w:lvl w:ilvl="7" w:tplc="1A4AEBC8">
      <w:start w:val="1"/>
      <w:numFmt w:val="bullet"/>
      <w:lvlText w:val=""/>
      <w:lvlJc w:val="left"/>
    </w:lvl>
    <w:lvl w:ilvl="8" w:tplc="1E5C15B0">
      <w:start w:val="1"/>
      <w:numFmt w:val="bullet"/>
      <w:lvlText w:val=""/>
      <w:lvlJc w:val="left"/>
    </w:lvl>
  </w:abstractNum>
  <w:abstractNum w:abstractNumId="6" w15:restartNumberingAfterBreak="0">
    <w:nsid w:val="00000010"/>
    <w:multiLevelType w:val="hybridMultilevel"/>
    <w:tmpl w:val="06B94764"/>
    <w:lvl w:ilvl="0" w:tplc="A6B875D0">
      <w:start w:val="5"/>
      <w:numFmt w:val="decimal"/>
      <w:lvlText w:val="%1."/>
      <w:lvlJc w:val="left"/>
    </w:lvl>
    <w:lvl w:ilvl="1" w:tplc="4970AD32">
      <w:start w:val="1"/>
      <w:numFmt w:val="bullet"/>
      <w:lvlText w:val=" "/>
      <w:lvlJc w:val="left"/>
    </w:lvl>
    <w:lvl w:ilvl="2" w:tplc="CD8C018A">
      <w:start w:val="1"/>
      <w:numFmt w:val="bullet"/>
      <w:lvlText w:val=""/>
      <w:lvlJc w:val="left"/>
    </w:lvl>
    <w:lvl w:ilvl="3" w:tplc="69C2AA76">
      <w:start w:val="1"/>
      <w:numFmt w:val="bullet"/>
      <w:lvlText w:val=""/>
      <w:lvlJc w:val="left"/>
    </w:lvl>
    <w:lvl w:ilvl="4" w:tplc="240E82D2">
      <w:start w:val="1"/>
      <w:numFmt w:val="bullet"/>
      <w:lvlText w:val=""/>
      <w:lvlJc w:val="left"/>
    </w:lvl>
    <w:lvl w:ilvl="5" w:tplc="42BA4196">
      <w:start w:val="1"/>
      <w:numFmt w:val="bullet"/>
      <w:lvlText w:val=""/>
      <w:lvlJc w:val="left"/>
    </w:lvl>
    <w:lvl w:ilvl="6" w:tplc="7842E37A">
      <w:start w:val="1"/>
      <w:numFmt w:val="bullet"/>
      <w:lvlText w:val=""/>
      <w:lvlJc w:val="left"/>
    </w:lvl>
    <w:lvl w:ilvl="7" w:tplc="5C4E9BB2">
      <w:start w:val="1"/>
      <w:numFmt w:val="bullet"/>
      <w:lvlText w:val=""/>
      <w:lvlJc w:val="left"/>
    </w:lvl>
    <w:lvl w:ilvl="8" w:tplc="AB30D134">
      <w:start w:val="1"/>
      <w:numFmt w:val="bullet"/>
      <w:lvlText w:val=""/>
      <w:lvlJc w:val="left"/>
    </w:lvl>
  </w:abstractNum>
  <w:abstractNum w:abstractNumId="7" w15:restartNumberingAfterBreak="0">
    <w:nsid w:val="00000014"/>
    <w:multiLevelType w:val="hybridMultilevel"/>
    <w:tmpl w:val="661E3F1E"/>
    <w:lvl w:ilvl="0" w:tplc="7C146EF6">
      <w:start w:val="1"/>
      <w:numFmt w:val="bullet"/>
      <w:lvlText w:val="•"/>
      <w:lvlJc w:val="left"/>
    </w:lvl>
    <w:lvl w:ilvl="1" w:tplc="46FA3382">
      <w:start w:val="1"/>
      <w:numFmt w:val="bullet"/>
      <w:lvlText w:val=""/>
      <w:lvlJc w:val="left"/>
    </w:lvl>
    <w:lvl w:ilvl="2" w:tplc="7F2E8F42">
      <w:start w:val="1"/>
      <w:numFmt w:val="bullet"/>
      <w:lvlText w:val=""/>
      <w:lvlJc w:val="left"/>
    </w:lvl>
    <w:lvl w:ilvl="3" w:tplc="61C8A1EE">
      <w:start w:val="1"/>
      <w:numFmt w:val="bullet"/>
      <w:lvlText w:val=""/>
      <w:lvlJc w:val="left"/>
    </w:lvl>
    <w:lvl w:ilvl="4" w:tplc="BF98DB86">
      <w:start w:val="1"/>
      <w:numFmt w:val="bullet"/>
      <w:lvlText w:val=""/>
      <w:lvlJc w:val="left"/>
    </w:lvl>
    <w:lvl w:ilvl="5" w:tplc="20E69F80">
      <w:start w:val="1"/>
      <w:numFmt w:val="bullet"/>
      <w:lvlText w:val=""/>
      <w:lvlJc w:val="left"/>
    </w:lvl>
    <w:lvl w:ilvl="6" w:tplc="5A62B9BA">
      <w:start w:val="1"/>
      <w:numFmt w:val="bullet"/>
      <w:lvlText w:val=""/>
      <w:lvlJc w:val="left"/>
    </w:lvl>
    <w:lvl w:ilvl="7" w:tplc="979A922E">
      <w:start w:val="1"/>
      <w:numFmt w:val="bullet"/>
      <w:lvlText w:val=""/>
      <w:lvlJc w:val="left"/>
    </w:lvl>
    <w:lvl w:ilvl="8" w:tplc="7D908E88">
      <w:start w:val="1"/>
      <w:numFmt w:val="bullet"/>
      <w:lvlText w:val=""/>
      <w:lvlJc w:val="left"/>
    </w:lvl>
  </w:abstractNum>
  <w:abstractNum w:abstractNumId="8" w15:restartNumberingAfterBreak="0">
    <w:nsid w:val="00000015"/>
    <w:multiLevelType w:val="hybridMultilevel"/>
    <w:tmpl w:val="5DC79EA8"/>
    <w:lvl w:ilvl="0" w:tplc="B1442CF6">
      <w:start w:val="1"/>
      <w:numFmt w:val="bullet"/>
      <w:lvlText w:val="•"/>
      <w:lvlJc w:val="left"/>
    </w:lvl>
    <w:lvl w:ilvl="1" w:tplc="2BC6937E">
      <w:start w:val="1"/>
      <w:numFmt w:val="bullet"/>
      <w:lvlText w:val=""/>
      <w:lvlJc w:val="left"/>
    </w:lvl>
    <w:lvl w:ilvl="2" w:tplc="F5205CEC">
      <w:start w:val="1"/>
      <w:numFmt w:val="bullet"/>
      <w:lvlText w:val=""/>
      <w:lvlJc w:val="left"/>
    </w:lvl>
    <w:lvl w:ilvl="3" w:tplc="63148D62">
      <w:start w:val="1"/>
      <w:numFmt w:val="bullet"/>
      <w:lvlText w:val=""/>
      <w:lvlJc w:val="left"/>
    </w:lvl>
    <w:lvl w:ilvl="4" w:tplc="74009FD8">
      <w:start w:val="1"/>
      <w:numFmt w:val="bullet"/>
      <w:lvlText w:val=""/>
      <w:lvlJc w:val="left"/>
    </w:lvl>
    <w:lvl w:ilvl="5" w:tplc="C1349CAC">
      <w:start w:val="1"/>
      <w:numFmt w:val="bullet"/>
      <w:lvlText w:val=""/>
      <w:lvlJc w:val="left"/>
    </w:lvl>
    <w:lvl w:ilvl="6" w:tplc="FB76A29C">
      <w:start w:val="1"/>
      <w:numFmt w:val="bullet"/>
      <w:lvlText w:val=""/>
      <w:lvlJc w:val="left"/>
    </w:lvl>
    <w:lvl w:ilvl="7" w:tplc="D42C210C">
      <w:start w:val="1"/>
      <w:numFmt w:val="bullet"/>
      <w:lvlText w:val=""/>
      <w:lvlJc w:val="left"/>
    </w:lvl>
    <w:lvl w:ilvl="8" w:tplc="4C084892">
      <w:start w:val="1"/>
      <w:numFmt w:val="bullet"/>
      <w:lvlText w:val=""/>
      <w:lvlJc w:val="left"/>
    </w:lvl>
  </w:abstractNum>
  <w:abstractNum w:abstractNumId="9" w15:restartNumberingAfterBreak="0">
    <w:nsid w:val="00000016"/>
    <w:multiLevelType w:val="hybridMultilevel"/>
    <w:tmpl w:val="540A471C"/>
    <w:lvl w:ilvl="0" w:tplc="F6247418">
      <w:start w:val="1"/>
      <w:numFmt w:val="bullet"/>
      <w:lvlText w:val=""/>
      <w:lvlJc w:val="left"/>
    </w:lvl>
    <w:lvl w:ilvl="1" w:tplc="4C6E6BCE">
      <w:start w:val="1"/>
      <w:numFmt w:val="bullet"/>
      <w:lvlText w:val=""/>
      <w:lvlJc w:val="left"/>
    </w:lvl>
    <w:lvl w:ilvl="2" w:tplc="2F94C608">
      <w:start w:val="1"/>
      <w:numFmt w:val="bullet"/>
      <w:lvlText w:val=""/>
      <w:lvlJc w:val="left"/>
    </w:lvl>
    <w:lvl w:ilvl="3" w:tplc="BD528314">
      <w:start w:val="1"/>
      <w:numFmt w:val="bullet"/>
      <w:lvlText w:val=""/>
      <w:lvlJc w:val="left"/>
    </w:lvl>
    <w:lvl w:ilvl="4" w:tplc="3B8E0748">
      <w:start w:val="1"/>
      <w:numFmt w:val="bullet"/>
      <w:lvlText w:val=""/>
      <w:lvlJc w:val="left"/>
    </w:lvl>
    <w:lvl w:ilvl="5" w:tplc="D03C4254">
      <w:start w:val="1"/>
      <w:numFmt w:val="bullet"/>
      <w:lvlText w:val=""/>
      <w:lvlJc w:val="left"/>
    </w:lvl>
    <w:lvl w:ilvl="6" w:tplc="0FF6C446">
      <w:start w:val="1"/>
      <w:numFmt w:val="bullet"/>
      <w:lvlText w:val=""/>
      <w:lvlJc w:val="left"/>
    </w:lvl>
    <w:lvl w:ilvl="7" w:tplc="4D725F14">
      <w:start w:val="1"/>
      <w:numFmt w:val="bullet"/>
      <w:lvlText w:val=""/>
      <w:lvlJc w:val="left"/>
    </w:lvl>
    <w:lvl w:ilvl="8" w:tplc="FDE4D33A">
      <w:start w:val="1"/>
      <w:numFmt w:val="bullet"/>
      <w:lvlText w:val=""/>
      <w:lvlJc w:val="left"/>
    </w:lvl>
  </w:abstractNum>
  <w:abstractNum w:abstractNumId="10" w15:restartNumberingAfterBreak="0">
    <w:nsid w:val="00000018"/>
    <w:multiLevelType w:val="hybridMultilevel"/>
    <w:tmpl w:val="51D9C564"/>
    <w:lvl w:ilvl="0" w:tplc="19E27344">
      <w:start w:val="1"/>
      <w:numFmt w:val="bullet"/>
      <w:lvlText w:val="•"/>
      <w:lvlJc w:val="left"/>
    </w:lvl>
    <w:lvl w:ilvl="1" w:tplc="74BA6FE4">
      <w:start w:val="1"/>
      <w:numFmt w:val="bullet"/>
      <w:lvlText w:val=""/>
      <w:lvlJc w:val="left"/>
    </w:lvl>
    <w:lvl w:ilvl="2" w:tplc="0512CD34">
      <w:start w:val="1"/>
      <w:numFmt w:val="bullet"/>
      <w:lvlText w:val=""/>
      <w:lvlJc w:val="left"/>
    </w:lvl>
    <w:lvl w:ilvl="3" w:tplc="C5947314">
      <w:start w:val="1"/>
      <w:numFmt w:val="bullet"/>
      <w:lvlText w:val=""/>
      <w:lvlJc w:val="left"/>
    </w:lvl>
    <w:lvl w:ilvl="4" w:tplc="2B12DCA0">
      <w:start w:val="1"/>
      <w:numFmt w:val="bullet"/>
      <w:lvlText w:val=""/>
      <w:lvlJc w:val="left"/>
    </w:lvl>
    <w:lvl w:ilvl="5" w:tplc="81F4D93C">
      <w:start w:val="1"/>
      <w:numFmt w:val="bullet"/>
      <w:lvlText w:val=""/>
      <w:lvlJc w:val="left"/>
    </w:lvl>
    <w:lvl w:ilvl="6" w:tplc="8398048A">
      <w:start w:val="1"/>
      <w:numFmt w:val="bullet"/>
      <w:lvlText w:val=""/>
      <w:lvlJc w:val="left"/>
    </w:lvl>
    <w:lvl w:ilvl="7" w:tplc="7B56F866">
      <w:start w:val="1"/>
      <w:numFmt w:val="bullet"/>
      <w:lvlText w:val=""/>
      <w:lvlJc w:val="left"/>
    </w:lvl>
    <w:lvl w:ilvl="8" w:tplc="F7CC0436">
      <w:start w:val="1"/>
      <w:numFmt w:val="bullet"/>
      <w:lvlText w:val=""/>
      <w:lvlJc w:val="left"/>
    </w:lvl>
  </w:abstractNum>
  <w:abstractNum w:abstractNumId="11" w15:restartNumberingAfterBreak="0">
    <w:nsid w:val="00000023"/>
    <w:multiLevelType w:val="hybridMultilevel"/>
    <w:tmpl w:val="60B6DF70"/>
    <w:lvl w:ilvl="0" w:tplc="63E6E1F4">
      <w:start w:val="9"/>
      <w:numFmt w:val="decimal"/>
      <w:lvlText w:val="%1."/>
      <w:lvlJc w:val="left"/>
    </w:lvl>
    <w:lvl w:ilvl="1" w:tplc="CA861536">
      <w:start w:val="1"/>
      <w:numFmt w:val="bullet"/>
      <w:lvlText w:val=" "/>
      <w:lvlJc w:val="left"/>
    </w:lvl>
    <w:lvl w:ilvl="2" w:tplc="3196B588">
      <w:start w:val="1"/>
      <w:numFmt w:val="bullet"/>
      <w:lvlText w:val=""/>
      <w:lvlJc w:val="left"/>
    </w:lvl>
    <w:lvl w:ilvl="3" w:tplc="B374FA90">
      <w:start w:val="1"/>
      <w:numFmt w:val="bullet"/>
      <w:lvlText w:val=""/>
      <w:lvlJc w:val="left"/>
    </w:lvl>
    <w:lvl w:ilvl="4" w:tplc="18DAA522">
      <w:start w:val="1"/>
      <w:numFmt w:val="bullet"/>
      <w:lvlText w:val=""/>
      <w:lvlJc w:val="left"/>
    </w:lvl>
    <w:lvl w:ilvl="5" w:tplc="7E42451E">
      <w:start w:val="1"/>
      <w:numFmt w:val="bullet"/>
      <w:lvlText w:val=""/>
      <w:lvlJc w:val="left"/>
    </w:lvl>
    <w:lvl w:ilvl="6" w:tplc="FAD0C3AE">
      <w:start w:val="1"/>
      <w:numFmt w:val="bullet"/>
      <w:lvlText w:val=""/>
      <w:lvlJc w:val="left"/>
    </w:lvl>
    <w:lvl w:ilvl="7" w:tplc="6E8A423C">
      <w:start w:val="1"/>
      <w:numFmt w:val="bullet"/>
      <w:lvlText w:val=""/>
      <w:lvlJc w:val="left"/>
    </w:lvl>
    <w:lvl w:ilvl="8" w:tplc="71928540">
      <w:start w:val="1"/>
      <w:numFmt w:val="bullet"/>
      <w:lvlText w:val=""/>
      <w:lvlJc w:val="left"/>
    </w:lvl>
  </w:abstractNum>
  <w:abstractNum w:abstractNumId="12" w15:restartNumberingAfterBreak="0">
    <w:nsid w:val="00000028"/>
    <w:multiLevelType w:val="hybridMultilevel"/>
    <w:tmpl w:val="71EA1108"/>
    <w:lvl w:ilvl="0" w:tplc="3B244DF4">
      <w:start w:val="1"/>
      <w:numFmt w:val="lowerLetter"/>
      <w:lvlText w:val="%1."/>
      <w:lvlJc w:val="left"/>
    </w:lvl>
    <w:lvl w:ilvl="1" w:tplc="F66E6FD2">
      <w:start w:val="1"/>
      <w:numFmt w:val="bullet"/>
      <w:lvlText w:val=""/>
      <w:lvlJc w:val="left"/>
    </w:lvl>
    <w:lvl w:ilvl="2" w:tplc="27183C3A">
      <w:start w:val="1"/>
      <w:numFmt w:val="bullet"/>
      <w:lvlText w:val=""/>
      <w:lvlJc w:val="left"/>
    </w:lvl>
    <w:lvl w:ilvl="3" w:tplc="FD3EBEE2">
      <w:start w:val="1"/>
      <w:numFmt w:val="bullet"/>
      <w:lvlText w:val=""/>
      <w:lvlJc w:val="left"/>
    </w:lvl>
    <w:lvl w:ilvl="4" w:tplc="564CF27C">
      <w:start w:val="1"/>
      <w:numFmt w:val="bullet"/>
      <w:lvlText w:val=""/>
      <w:lvlJc w:val="left"/>
    </w:lvl>
    <w:lvl w:ilvl="5" w:tplc="341437CA">
      <w:start w:val="1"/>
      <w:numFmt w:val="bullet"/>
      <w:lvlText w:val=""/>
      <w:lvlJc w:val="left"/>
    </w:lvl>
    <w:lvl w:ilvl="6" w:tplc="97B0C4AA">
      <w:start w:val="1"/>
      <w:numFmt w:val="bullet"/>
      <w:lvlText w:val=""/>
      <w:lvlJc w:val="left"/>
    </w:lvl>
    <w:lvl w:ilvl="7" w:tplc="3A48416C">
      <w:start w:val="1"/>
      <w:numFmt w:val="bullet"/>
      <w:lvlText w:val=""/>
      <w:lvlJc w:val="left"/>
    </w:lvl>
    <w:lvl w:ilvl="8" w:tplc="5FACA088">
      <w:start w:val="1"/>
      <w:numFmt w:val="bullet"/>
      <w:lvlText w:val=""/>
      <w:lvlJc w:val="left"/>
    </w:lvl>
  </w:abstractNum>
  <w:abstractNum w:abstractNumId="13" w15:restartNumberingAfterBreak="0">
    <w:nsid w:val="00000029"/>
    <w:multiLevelType w:val="hybridMultilevel"/>
    <w:tmpl w:val="100F59DC"/>
    <w:lvl w:ilvl="0" w:tplc="66AA0BAE">
      <w:start w:val="2"/>
      <w:numFmt w:val="lowerLetter"/>
      <w:lvlText w:val="%1."/>
      <w:lvlJc w:val="left"/>
    </w:lvl>
    <w:lvl w:ilvl="1" w:tplc="89724AB0">
      <w:start w:val="1"/>
      <w:numFmt w:val="bullet"/>
      <w:lvlText w:val=""/>
      <w:lvlJc w:val="left"/>
    </w:lvl>
    <w:lvl w:ilvl="2" w:tplc="A2B69AA0">
      <w:start w:val="1"/>
      <w:numFmt w:val="bullet"/>
      <w:lvlText w:val=""/>
      <w:lvlJc w:val="left"/>
    </w:lvl>
    <w:lvl w:ilvl="3" w:tplc="86EA5784">
      <w:start w:val="1"/>
      <w:numFmt w:val="bullet"/>
      <w:lvlText w:val=""/>
      <w:lvlJc w:val="left"/>
    </w:lvl>
    <w:lvl w:ilvl="4" w:tplc="F10035FA">
      <w:start w:val="1"/>
      <w:numFmt w:val="bullet"/>
      <w:lvlText w:val=""/>
      <w:lvlJc w:val="left"/>
    </w:lvl>
    <w:lvl w:ilvl="5" w:tplc="1DD270F6">
      <w:start w:val="1"/>
      <w:numFmt w:val="bullet"/>
      <w:lvlText w:val=""/>
      <w:lvlJc w:val="left"/>
    </w:lvl>
    <w:lvl w:ilvl="6" w:tplc="0F742B64">
      <w:start w:val="1"/>
      <w:numFmt w:val="bullet"/>
      <w:lvlText w:val=""/>
      <w:lvlJc w:val="left"/>
    </w:lvl>
    <w:lvl w:ilvl="7" w:tplc="ECFAE74C">
      <w:start w:val="1"/>
      <w:numFmt w:val="bullet"/>
      <w:lvlText w:val=""/>
      <w:lvlJc w:val="left"/>
    </w:lvl>
    <w:lvl w:ilvl="8" w:tplc="DDBAE79C">
      <w:start w:val="1"/>
      <w:numFmt w:val="bullet"/>
      <w:lvlText w:val=""/>
      <w:lvlJc w:val="left"/>
    </w:lvl>
  </w:abstractNum>
  <w:abstractNum w:abstractNumId="14" w15:restartNumberingAfterBreak="0">
    <w:nsid w:val="0000002A"/>
    <w:multiLevelType w:val="hybridMultilevel"/>
    <w:tmpl w:val="7FB7E0AA"/>
    <w:lvl w:ilvl="0" w:tplc="7A5E0148">
      <w:start w:val="15"/>
      <w:numFmt w:val="lowerLetter"/>
      <w:lvlText w:val="%1"/>
      <w:lvlJc w:val="left"/>
    </w:lvl>
    <w:lvl w:ilvl="1" w:tplc="63169704">
      <w:start w:val="1"/>
      <w:numFmt w:val="bullet"/>
      <w:lvlText w:val=""/>
      <w:lvlJc w:val="left"/>
    </w:lvl>
    <w:lvl w:ilvl="2" w:tplc="FEB887F4">
      <w:start w:val="1"/>
      <w:numFmt w:val="bullet"/>
      <w:lvlText w:val=""/>
      <w:lvlJc w:val="left"/>
    </w:lvl>
    <w:lvl w:ilvl="3" w:tplc="FC608B9C">
      <w:start w:val="1"/>
      <w:numFmt w:val="bullet"/>
      <w:lvlText w:val=""/>
      <w:lvlJc w:val="left"/>
    </w:lvl>
    <w:lvl w:ilvl="4" w:tplc="6624D1D6">
      <w:start w:val="1"/>
      <w:numFmt w:val="bullet"/>
      <w:lvlText w:val=""/>
      <w:lvlJc w:val="left"/>
    </w:lvl>
    <w:lvl w:ilvl="5" w:tplc="9F0C0076">
      <w:start w:val="1"/>
      <w:numFmt w:val="bullet"/>
      <w:lvlText w:val=""/>
      <w:lvlJc w:val="left"/>
    </w:lvl>
    <w:lvl w:ilvl="6" w:tplc="26946EE0">
      <w:start w:val="1"/>
      <w:numFmt w:val="bullet"/>
      <w:lvlText w:val=""/>
      <w:lvlJc w:val="left"/>
    </w:lvl>
    <w:lvl w:ilvl="7" w:tplc="FD483AAA">
      <w:start w:val="1"/>
      <w:numFmt w:val="bullet"/>
      <w:lvlText w:val=""/>
      <w:lvlJc w:val="left"/>
    </w:lvl>
    <w:lvl w:ilvl="8" w:tplc="16F2A458">
      <w:start w:val="1"/>
      <w:numFmt w:val="bullet"/>
      <w:lvlText w:val=""/>
      <w:lvlJc w:val="left"/>
    </w:lvl>
  </w:abstractNum>
  <w:abstractNum w:abstractNumId="15" w15:restartNumberingAfterBreak="0">
    <w:nsid w:val="0000002B"/>
    <w:multiLevelType w:val="hybridMultilevel"/>
    <w:tmpl w:val="06EB5BD4"/>
    <w:lvl w:ilvl="0" w:tplc="BC6063CA">
      <w:start w:val="1"/>
      <w:numFmt w:val="bullet"/>
      <w:lvlText w:val="•"/>
      <w:lvlJc w:val="left"/>
    </w:lvl>
    <w:lvl w:ilvl="1" w:tplc="C8E23420">
      <w:start w:val="1"/>
      <w:numFmt w:val="bullet"/>
      <w:lvlText w:val=""/>
      <w:lvlJc w:val="left"/>
    </w:lvl>
    <w:lvl w:ilvl="2" w:tplc="330CCA4E">
      <w:start w:val="1"/>
      <w:numFmt w:val="bullet"/>
      <w:lvlText w:val=""/>
      <w:lvlJc w:val="left"/>
    </w:lvl>
    <w:lvl w:ilvl="3" w:tplc="C372628A">
      <w:start w:val="1"/>
      <w:numFmt w:val="bullet"/>
      <w:lvlText w:val=""/>
      <w:lvlJc w:val="left"/>
    </w:lvl>
    <w:lvl w:ilvl="4" w:tplc="B7DE584E">
      <w:start w:val="1"/>
      <w:numFmt w:val="bullet"/>
      <w:lvlText w:val=""/>
      <w:lvlJc w:val="left"/>
    </w:lvl>
    <w:lvl w:ilvl="5" w:tplc="1FE63A40">
      <w:start w:val="1"/>
      <w:numFmt w:val="bullet"/>
      <w:lvlText w:val=""/>
      <w:lvlJc w:val="left"/>
    </w:lvl>
    <w:lvl w:ilvl="6" w:tplc="1666A368">
      <w:start w:val="1"/>
      <w:numFmt w:val="bullet"/>
      <w:lvlText w:val=""/>
      <w:lvlJc w:val="left"/>
    </w:lvl>
    <w:lvl w:ilvl="7" w:tplc="50B24A2A">
      <w:start w:val="1"/>
      <w:numFmt w:val="bullet"/>
      <w:lvlText w:val=""/>
      <w:lvlJc w:val="left"/>
    </w:lvl>
    <w:lvl w:ilvl="8" w:tplc="B862300C">
      <w:start w:val="1"/>
      <w:numFmt w:val="bullet"/>
      <w:lvlText w:val=""/>
      <w:lvlJc w:val="left"/>
    </w:lvl>
  </w:abstractNum>
  <w:abstractNum w:abstractNumId="16" w15:restartNumberingAfterBreak="0">
    <w:nsid w:val="00000030"/>
    <w:multiLevelType w:val="hybridMultilevel"/>
    <w:tmpl w:val="4C04A8AE"/>
    <w:lvl w:ilvl="0" w:tplc="25FA6586">
      <w:start w:val="1"/>
      <w:numFmt w:val="bullet"/>
      <w:lvlText w:val="•"/>
      <w:lvlJc w:val="left"/>
    </w:lvl>
    <w:lvl w:ilvl="1" w:tplc="1EC60798">
      <w:start w:val="1"/>
      <w:numFmt w:val="bullet"/>
      <w:lvlText w:val=""/>
      <w:lvlJc w:val="left"/>
    </w:lvl>
    <w:lvl w:ilvl="2" w:tplc="C79AE118">
      <w:start w:val="1"/>
      <w:numFmt w:val="bullet"/>
      <w:lvlText w:val=""/>
      <w:lvlJc w:val="left"/>
    </w:lvl>
    <w:lvl w:ilvl="3" w:tplc="FC34FFC6">
      <w:start w:val="1"/>
      <w:numFmt w:val="bullet"/>
      <w:lvlText w:val=""/>
      <w:lvlJc w:val="left"/>
    </w:lvl>
    <w:lvl w:ilvl="4" w:tplc="F544EF36">
      <w:start w:val="1"/>
      <w:numFmt w:val="bullet"/>
      <w:lvlText w:val=""/>
      <w:lvlJc w:val="left"/>
    </w:lvl>
    <w:lvl w:ilvl="5" w:tplc="8D86E0F6">
      <w:start w:val="1"/>
      <w:numFmt w:val="bullet"/>
      <w:lvlText w:val=""/>
      <w:lvlJc w:val="left"/>
    </w:lvl>
    <w:lvl w:ilvl="6" w:tplc="C65644E8">
      <w:start w:val="1"/>
      <w:numFmt w:val="bullet"/>
      <w:lvlText w:val=""/>
      <w:lvlJc w:val="left"/>
    </w:lvl>
    <w:lvl w:ilvl="7" w:tplc="0C125116">
      <w:start w:val="1"/>
      <w:numFmt w:val="bullet"/>
      <w:lvlText w:val=""/>
      <w:lvlJc w:val="left"/>
    </w:lvl>
    <w:lvl w:ilvl="8" w:tplc="07CC9050">
      <w:start w:val="1"/>
      <w:numFmt w:val="bullet"/>
      <w:lvlText w:val=""/>
      <w:lvlJc w:val="left"/>
    </w:lvl>
  </w:abstractNum>
  <w:abstractNum w:abstractNumId="17" w15:restartNumberingAfterBreak="0">
    <w:nsid w:val="00000032"/>
    <w:multiLevelType w:val="hybridMultilevel"/>
    <w:tmpl w:val="14E17E32"/>
    <w:lvl w:ilvl="0" w:tplc="EE968150">
      <w:start w:val="1"/>
      <w:numFmt w:val="decimal"/>
      <w:lvlText w:val="%1."/>
      <w:lvlJc w:val="left"/>
    </w:lvl>
    <w:lvl w:ilvl="1" w:tplc="6832DC26">
      <w:start w:val="1"/>
      <w:numFmt w:val="bullet"/>
      <w:lvlText w:val=""/>
      <w:lvlJc w:val="left"/>
    </w:lvl>
    <w:lvl w:ilvl="2" w:tplc="1C123900">
      <w:start w:val="1"/>
      <w:numFmt w:val="bullet"/>
      <w:lvlText w:val=""/>
      <w:lvlJc w:val="left"/>
    </w:lvl>
    <w:lvl w:ilvl="3" w:tplc="137E0C12">
      <w:start w:val="1"/>
      <w:numFmt w:val="bullet"/>
      <w:lvlText w:val=""/>
      <w:lvlJc w:val="left"/>
    </w:lvl>
    <w:lvl w:ilvl="4" w:tplc="81A4F608">
      <w:start w:val="1"/>
      <w:numFmt w:val="bullet"/>
      <w:lvlText w:val=""/>
      <w:lvlJc w:val="left"/>
    </w:lvl>
    <w:lvl w:ilvl="5" w:tplc="5754C246">
      <w:start w:val="1"/>
      <w:numFmt w:val="bullet"/>
      <w:lvlText w:val=""/>
      <w:lvlJc w:val="left"/>
    </w:lvl>
    <w:lvl w:ilvl="6" w:tplc="AB1CC792">
      <w:start w:val="1"/>
      <w:numFmt w:val="bullet"/>
      <w:lvlText w:val=""/>
      <w:lvlJc w:val="left"/>
    </w:lvl>
    <w:lvl w:ilvl="7" w:tplc="E028E7FC">
      <w:start w:val="1"/>
      <w:numFmt w:val="bullet"/>
      <w:lvlText w:val=""/>
      <w:lvlJc w:val="left"/>
    </w:lvl>
    <w:lvl w:ilvl="8" w:tplc="49048B1E">
      <w:start w:val="1"/>
      <w:numFmt w:val="bullet"/>
      <w:lvlText w:val=""/>
      <w:lvlJc w:val="left"/>
    </w:lvl>
  </w:abstractNum>
  <w:abstractNum w:abstractNumId="18" w15:restartNumberingAfterBreak="0">
    <w:nsid w:val="00000034"/>
    <w:multiLevelType w:val="hybridMultilevel"/>
    <w:tmpl w:val="74DE0EE2"/>
    <w:lvl w:ilvl="0" w:tplc="5BD2FBA0">
      <w:start w:val="5"/>
      <w:numFmt w:val="decimal"/>
      <w:lvlText w:val="%1."/>
      <w:lvlJc w:val="left"/>
    </w:lvl>
    <w:lvl w:ilvl="1" w:tplc="B8B2F9C8">
      <w:start w:val="1"/>
      <w:numFmt w:val="bullet"/>
      <w:lvlText w:val=""/>
      <w:lvlJc w:val="left"/>
    </w:lvl>
    <w:lvl w:ilvl="2" w:tplc="018A712C">
      <w:start w:val="1"/>
      <w:numFmt w:val="bullet"/>
      <w:lvlText w:val=""/>
      <w:lvlJc w:val="left"/>
    </w:lvl>
    <w:lvl w:ilvl="3" w:tplc="3FC03664">
      <w:start w:val="1"/>
      <w:numFmt w:val="bullet"/>
      <w:lvlText w:val=""/>
      <w:lvlJc w:val="left"/>
    </w:lvl>
    <w:lvl w:ilvl="4" w:tplc="EC54EEDA">
      <w:start w:val="1"/>
      <w:numFmt w:val="bullet"/>
      <w:lvlText w:val=""/>
      <w:lvlJc w:val="left"/>
    </w:lvl>
    <w:lvl w:ilvl="5" w:tplc="A698B14A">
      <w:start w:val="1"/>
      <w:numFmt w:val="bullet"/>
      <w:lvlText w:val=""/>
      <w:lvlJc w:val="left"/>
    </w:lvl>
    <w:lvl w:ilvl="6" w:tplc="0A8297A8">
      <w:start w:val="1"/>
      <w:numFmt w:val="bullet"/>
      <w:lvlText w:val=""/>
      <w:lvlJc w:val="left"/>
    </w:lvl>
    <w:lvl w:ilvl="7" w:tplc="7314520A">
      <w:start w:val="1"/>
      <w:numFmt w:val="bullet"/>
      <w:lvlText w:val=""/>
      <w:lvlJc w:val="left"/>
    </w:lvl>
    <w:lvl w:ilvl="8" w:tplc="A558CA4C">
      <w:start w:val="1"/>
      <w:numFmt w:val="bullet"/>
      <w:lvlText w:val=""/>
      <w:lvlJc w:val="left"/>
    </w:lvl>
  </w:abstractNum>
  <w:abstractNum w:abstractNumId="19" w15:restartNumberingAfterBreak="0">
    <w:nsid w:val="00000035"/>
    <w:multiLevelType w:val="hybridMultilevel"/>
    <w:tmpl w:val="68EBC550"/>
    <w:lvl w:ilvl="0" w:tplc="65B65004">
      <w:start w:val="6"/>
      <w:numFmt w:val="decimal"/>
      <w:lvlText w:val="%1."/>
      <w:lvlJc w:val="left"/>
    </w:lvl>
    <w:lvl w:ilvl="1" w:tplc="0E982450">
      <w:start w:val="1"/>
      <w:numFmt w:val="bullet"/>
      <w:lvlText w:val=""/>
      <w:lvlJc w:val="left"/>
    </w:lvl>
    <w:lvl w:ilvl="2" w:tplc="8B4435AA">
      <w:start w:val="1"/>
      <w:numFmt w:val="bullet"/>
      <w:lvlText w:val=""/>
      <w:lvlJc w:val="left"/>
    </w:lvl>
    <w:lvl w:ilvl="3" w:tplc="38FC80EC">
      <w:start w:val="1"/>
      <w:numFmt w:val="bullet"/>
      <w:lvlText w:val=""/>
      <w:lvlJc w:val="left"/>
    </w:lvl>
    <w:lvl w:ilvl="4" w:tplc="3CECBB30">
      <w:start w:val="1"/>
      <w:numFmt w:val="bullet"/>
      <w:lvlText w:val=""/>
      <w:lvlJc w:val="left"/>
    </w:lvl>
    <w:lvl w:ilvl="5" w:tplc="D6EA4B0E">
      <w:start w:val="1"/>
      <w:numFmt w:val="bullet"/>
      <w:lvlText w:val=""/>
      <w:lvlJc w:val="left"/>
    </w:lvl>
    <w:lvl w:ilvl="6" w:tplc="A9C0B99C">
      <w:start w:val="1"/>
      <w:numFmt w:val="bullet"/>
      <w:lvlText w:val=""/>
      <w:lvlJc w:val="left"/>
    </w:lvl>
    <w:lvl w:ilvl="7" w:tplc="09820E98">
      <w:start w:val="1"/>
      <w:numFmt w:val="bullet"/>
      <w:lvlText w:val=""/>
      <w:lvlJc w:val="left"/>
    </w:lvl>
    <w:lvl w:ilvl="8" w:tplc="39D4E44A">
      <w:start w:val="1"/>
      <w:numFmt w:val="bullet"/>
      <w:lvlText w:val=""/>
      <w:lvlJc w:val="left"/>
    </w:lvl>
  </w:abstractNum>
  <w:abstractNum w:abstractNumId="20" w15:restartNumberingAfterBreak="0">
    <w:nsid w:val="00000036"/>
    <w:multiLevelType w:val="hybridMultilevel"/>
    <w:tmpl w:val="2DF6D648"/>
    <w:lvl w:ilvl="0" w:tplc="076630B0">
      <w:start w:val="8"/>
      <w:numFmt w:val="decimal"/>
      <w:lvlText w:val="%1."/>
      <w:lvlJc w:val="left"/>
    </w:lvl>
    <w:lvl w:ilvl="1" w:tplc="15B4027A">
      <w:start w:val="1"/>
      <w:numFmt w:val="bullet"/>
      <w:lvlText w:val=""/>
      <w:lvlJc w:val="left"/>
    </w:lvl>
    <w:lvl w:ilvl="2" w:tplc="5E3A3AC4">
      <w:start w:val="1"/>
      <w:numFmt w:val="bullet"/>
      <w:lvlText w:val=""/>
      <w:lvlJc w:val="left"/>
    </w:lvl>
    <w:lvl w:ilvl="3" w:tplc="EA1AA386">
      <w:start w:val="1"/>
      <w:numFmt w:val="bullet"/>
      <w:lvlText w:val=""/>
      <w:lvlJc w:val="left"/>
    </w:lvl>
    <w:lvl w:ilvl="4" w:tplc="BD58818A">
      <w:start w:val="1"/>
      <w:numFmt w:val="bullet"/>
      <w:lvlText w:val=""/>
      <w:lvlJc w:val="left"/>
    </w:lvl>
    <w:lvl w:ilvl="5" w:tplc="11C033D6">
      <w:start w:val="1"/>
      <w:numFmt w:val="bullet"/>
      <w:lvlText w:val=""/>
      <w:lvlJc w:val="left"/>
    </w:lvl>
    <w:lvl w:ilvl="6" w:tplc="1C2C205C">
      <w:start w:val="1"/>
      <w:numFmt w:val="bullet"/>
      <w:lvlText w:val=""/>
      <w:lvlJc w:val="left"/>
    </w:lvl>
    <w:lvl w:ilvl="7" w:tplc="BA62E96E">
      <w:start w:val="1"/>
      <w:numFmt w:val="bullet"/>
      <w:lvlText w:val=""/>
      <w:lvlJc w:val="left"/>
    </w:lvl>
    <w:lvl w:ilvl="8" w:tplc="BD4A3910">
      <w:start w:val="1"/>
      <w:numFmt w:val="bullet"/>
      <w:lvlText w:val=""/>
      <w:lvlJc w:val="left"/>
    </w:lvl>
  </w:abstractNum>
  <w:abstractNum w:abstractNumId="21" w15:restartNumberingAfterBreak="0">
    <w:nsid w:val="00000037"/>
    <w:multiLevelType w:val="hybridMultilevel"/>
    <w:tmpl w:val="46B7D446"/>
    <w:lvl w:ilvl="0" w:tplc="0D7EE4C4">
      <w:start w:val="10"/>
      <w:numFmt w:val="decimal"/>
      <w:lvlText w:val="%1."/>
      <w:lvlJc w:val="left"/>
    </w:lvl>
    <w:lvl w:ilvl="1" w:tplc="D6925CFC">
      <w:start w:val="1"/>
      <w:numFmt w:val="bullet"/>
      <w:lvlText w:val=""/>
      <w:lvlJc w:val="left"/>
    </w:lvl>
    <w:lvl w:ilvl="2" w:tplc="8542A81A">
      <w:start w:val="1"/>
      <w:numFmt w:val="bullet"/>
      <w:lvlText w:val=""/>
      <w:lvlJc w:val="left"/>
    </w:lvl>
    <w:lvl w:ilvl="3" w:tplc="65C0F97E">
      <w:start w:val="1"/>
      <w:numFmt w:val="bullet"/>
      <w:lvlText w:val=""/>
      <w:lvlJc w:val="left"/>
    </w:lvl>
    <w:lvl w:ilvl="4" w:tplc="04208C10">
      <w:start w:val="1"/>
      <w:numFmt w:val="bullet"/>
      <w:lvlText w:val=""/>
      <w:lvlJc w:val="left"/>
    </w:lvl>
    <w:lvl w:ilvl="5" w:tplc="C6041C52">
      <w:start w:val="1"/>
      <w:numFmt w:val="bullet"/>
      <w:lvlText w:val=""/>
      <w:lvlJc w:val="left"/>
    </w:lvl>
    <w:lvl w:ilvl="6" w:tplc="CC2AE55C">
      <w:start w:val="1"/>
      <w:numFmt w:val="bullet"/>
      <w:lvlText w:val=""/>
      <w:lvlJc w:val="left"/>
    </w:lvl>
    <w:lvl w:ilvl="7" w:tplc="9C6A3A96">
      <w:start w:val="1"/>
      <w:numFmt w:val="bullet"/>
      <w:lvlText w:val=""/>
      <w:lvlJc w:val="left"/>
    </w:lvl>
    <w:lvl w:ilvl="8" w:tplc="1FB60CEC">
      <w:start w:val="1"/>
      <w:numFmt w:val="bullet"/>
      <w:lvlText w:val=""/>
      <w:lvlJc w:val="left"/>
    </w:lvl>
  </w:abstractNum>
  <w:abstractNum w:abstractNumId="22" w15:restartNumberingAfterBreak="0">
    <w:nsid w:val="00000038"/>
    <w:multiLevelType w:val="hybridMultilevel"/>
    <w:tmpl w:val="4A2AC314"/>
    <w:lvl w:ilvl="0" w:tplc="40E2ACA4">
      <w:start w:val="12"/>
      <w:numFmt w:val="decimal"/>
      <w:lvlText w:val="%1."/>
      <w:lvlJc w:val="left"/>
    </w:lvl>
    <w:lvl w:ilvl="1" w:tplc="AE50D208">
      <w:start w:val="1"/>
      <w:numFmt w:val="bullet"/>
      <w:lvlText w:val=""/>
      <w:lvlJc w:val="left"/>
    </w:lvl>
    <w:lvl w:ilvl="2" w:tplc="25F6DA22">
      <w:start w:val="1"/>
      <w:numFmt w:val="bullet"/>
      <w:lvlText w:val=""/>
      <w:lvlJc w:val="left"/>
    </w:lvl>
    <w:lvl w:ilvl="3" w:tplc="FE50CEEC">
      <w:start w:val="1"/>
      <w:numFmt w:val="bullet"/>
      <w:lvlText w:val=""/>
      <w:lvlJc w:val="left"/>
    </w:lvl>
    <w:lvl w:ilvl="4" w:tplc="AED495A6">
      <w:start w:val="1"/>
      <w:numFmt w:val="bullet"/>
      <w:lvlText w:val=""/>
      <w:lvlJc w:val="left"/>
    </w:lvl>
    <w:lvl w:ilvl="5" w:tplc="8AC41792">
      <w:start w:val="1"/>
      <w:numFmt w:val="bullet"/>
      <w:lvlText w:val=""/>
      <w:lvlJc w:val="left"/>
    </w:lvl>
    <w:lvl w:ilvl="6" w:tplc="B19AD7F0">
      <w:start w:val="1"/>
      <w:numFmt w:val="bullet"/>
      <w:lvlText w:val=""/>
      <w:lvlJc w:val="left"/>
    </w:lvl>
    <w:lvl w:ilvl="7" w:tplc="B32898F8">
      <w:start w:val="1"/>
      <w:numFmt w:val="bullet"/>
      <w:lvlText w:val=""/>
      <w:lvlJc w:val="left"/>
    </w:lvl>
    <w:lvl w:ilvl="8" w:tplc="DB34FA92">
      <w:start w:val="1"/>
      <w:numFmt w:val="bullet"/>
      <w:lvlText w:val=""/>
      <w:lvlJc w:val="left"/>
    </w:lvl>
  </w:abstractNum>
  <w:abstractNum w:abstractNumId="23" w15:restartNumberingAfterBreak="0">
    <w:nsid w:val="00000039"/>
    <w:multiLevelType w:val="hybridMultilevel"/>
    <w:tmpl w:val="39EE015C"/>
    <w:lvl w:ilvl="0" w:tplc="CF8A9C5E">
      <w:start w:val="13"/>
      <w:numFmt w:val="decimal"/>
      <w:lvlText w:val="%1."/>
      <w:lvlJc w:val="left"/>
    </w:lvl>
    <w:lvl w:ilvl="1" w:tplc="3A6812B2">
      <w:start w:val="1"/>
      <w:numFmt w:val="bullet"/>
      <w:lvlText w:val=""/>
      <w:lvlJc w:val="left"/>
    </w:lvl>
    <w:lvl w:ilvl="2" w:tplc="989AC6F6">
      <w:start w:val="1"/>
      <w:numFmt w:val="bullet"/>
      <w:lvlText w:val=""/>
      <w:lvlJc w:val="left"/>
    </w:lvl>
    <w:lvl w:ilvl="3" w:tplc="57FE00F6">
      <w:start w:val="1"/>
      <w:numFmt w:val="bullet"/>
      <w:lvlText w:val=""/>
      <w:lvlJc w:val="left"/>
    </w:lvl>
    <w:lvl w:ilvl="4" w:tplc="56EAA386">
      <w:start w:val="1"/>
      <w:numFmt w:val="bullet"/>
      <w:lvlText w:val=""/>
      <w:lvlJc w:val="left"/>
    </w:lvl>
    <w:lvl w:ilvl="5" w:tplc="F79CE7EE">
      <w:start w:val="1"/>
      <w:numFmt w:val="bullet"/>
      <w:lvlText w:val=""/>
      <w:lvlJc w:val="left"/>
    </w:lvl>
    <w:lvl w:ilvl="6" w:tplc="1548EA24">
      <w:start w:val="1"/>
      <w:numFmt w:val="bullet"/>
      <w:lvlText w:val=""/>
      <w:lvlJc w:val="left"/>
    </w:lvl>
    <w:lvl w:ilvl="7" w:tplc="E87EB4E6">
      <w:start w:val="1"/>
      <w:numFmt w:val="bullet"/>
      <w:lvlText w:val=""/>
      <w:lvlJc w:val="left"/>
    </w:lvl>
    <w:lvl w:ilvl="8" w:tplc="49BADB78">
      <w:start w:val="1"/>
      <w:numFmt w:val="bullet"/>
      <w:lvlText w:val=""/>
      <w:lvlJc w:val="left"/>
    </w:lvl>
  </w:abstractNum>
  <w:abstractNum w:abstractNumId="24" w15:restartNumberingAfterBreak="0">
    <w:nsid w:val="0000003A"/>
    <w:multiLevelType w:val="hybridMultilevel"/>
    <w:tmpl w:val="57FC4FBA"/>
    <w:lvl w:ilvl="0" w:tplc="5FD02E54">
      <w:start w:val="14"/>
      <w:numFmt w:val="decimal"/>
      <w:lvlText w:val="%1."/>
      <w:lvlJc w:val="left"/>
    </w:lvl>
    <w:lvl w:ilvl="1" w:tplc="B762AEA4">
      <w:start w:val="1"/>
      <w:numFmt w:val="bullet"/>
      <w:lvlText w:val=""/>
      <w:lvlJc w:val="left"/>
    </w:lvl>
    <w:lvl w:ilvl="2" w:tplc="55005D3C">
      <w:start w:val="1"/>
      <w:numFmt w:val="bullet"/>
      <w:lvlText w:val=""/>
      <w:lvlJc w:val="left"/>
    </w:lvl>
    <w:lvl w:ilvl="3" w:tplc="3B72DCB6">
      <w:start w:val="1"/>
      <w:numFmt w:val="bullet"/>
      <w:lvlText w:val=""/>
      <w:lvlJc w:val="left"/>
    </w:lvl>
    <w:lvl w:ilvl="4" w:tplc="E6CCBC88">
      <w:start w:val="1"/>
      <w:numFmt w:val="bullet"/>
      <w:lvlText w:val=""/>
      <w:lvlJc w:val="left"/>
    </w:lvl>
    <w:lvl w:ilvl="5" w:tplc="5F0476EC">
      <w:start w:val="1"/>
      <w:numFmt w:val="bullet"/>
      <w:lvlText w:val=""/>
      <w:lvlJc w:val="left"/>
    </w:lvl>
    <w:lvl w:ilvl="6" w:tplc="C136D97E">
      <w:start w:val="1"/>
      <w:numFmt w:val="bullet"/>
      <w:lvlText w:val=""/>
      <w:lvlJc w:val="left"/>
    </w:lvl>
    <w:lvl w:ilvl="7" w:tplc="4D6C7F32">
      <w:start w:val="1"/>
      <w:numFmt w:val="bullet"/>
      <w:lvlText w:val=""/>
      <w:lvlJc w:val="left"/>
    </w:lvl>
    <w:lvl w:ilvl="8" w:tplc="25CEC40E">
      <w:start w:val="1"/>
      <w:numFmt w:val="bullet"/>
      <w:lvlText w:val=""/>
      <w:lvlJc w:val="left"/>
    </w:lvl>
  </w:abstractNum>
  <w:abstractNum w:abstractNumId="25" w15:restartNumberingAfterBreak="0">
    <w:nsid w:val="0000003B"/>
    <w:multiLevelType w:val="hybridMultilevel"/>
    <w:tmpl w:val="0CC1016E"/>
    <w:lvl w:ilvl="0" w:tplc="32D68246">
      <w:start w:val="1"/>
      <w:numFmt w:val="decimal"/>
      <w:lvlText w:val="%1"/>
      <w:lvlJc w:val="left"/>
    </w:lvl>
    <w:lvl w:ilvl="1" w:tplc="1FCAE588">
      <w:start w:val="1"/>
      <w:numFmt w:val="bullet"/>
      <w:lvlText w:val=""/>
      <w:lvlJc w:val="left"/>
    </w:lvl>
    <w:lvl w:ilvl="2" w:tplc="1C6EF704">
      <w:start w:val="1"/>
      <w:numFmt w:val="bullet"/>
      <w:lvlText w:val=""/>
      <w:lvlJc w:val="left"/>
    </w:lvl>
    <w:lvl w:ilvl="3" w:tplc="09E872B2">
      <w:start w:val="1"/>
      <w:numFmt w:val="bullet"/>
      <w:lvlText w:val=""/>
      <w:lvlJc w:val="left"/>
    </w:lvl>
    <w:lvl w:ilvl="4" w:tplc="B6EC1C48">
      <w:start w:val="1"/>
      <w:numFmt w:val="bullet"/>
      <w:lvlText w:val=""/>
      <w:lvlJc w:val="left"/>
    </w:lvl>
    <w:lvl w:ilvl="5" w:tplc="54108232">
      <w:start w:val="1"/>
      <w:numFmt w:val="bullet"/>
      <w:lvlText w:val=""/>
      <w:lvlJc w:val="left"/>
    </w:lvl>
    <w:lvl w:ilvl="6" w:tplc="545A9A28">
      <w:start w:val="1"/>
      <w:numFmt w:val="bullet"/>
      <w:lvlText w:val=""/>
      <w:lvlJc w:val="left"/>
    </w:lvl>
    <w:lvl w:ilvl="7" w:tplc="93B618F8">
      <w:start w:val="1"/>
      <w:numFmt w:val="bullet"/>
      <w:lvlText w:val=""/>
      <w:lvlJc w:val="left"/>
    </w:lvl>
    <w:lvl w:ilvl="8" w:tplc="395842EA">
      <w:start w:val="1"/>
      <w:numFmt w:val="bullet"/>
      <w:lvlText w:val=""/>
      <w:lvlJc w:val="left"/>
    </w:lvl>
  </w:abstractNum>
  <w:abstractNum w:abstractNumId="26" w15:restartNumberingAfterBreak="0">
    <w:nsid w:val="0000003C"/>
    <w:multiLevelType w:val="hybridMultilevel"/>
    <w:tmpl w:val="43F18422"/>
    <w:lvl w:ilvl="0" w:tplc="30C0A53C">
      <w:start w:val="15"/>
      <w:numFmt w:val="decimal"/>
      <w:lvlText w:val="%1."/>
      <w:lvlJc w:val="left"/>
    </w:lvl>
    <w:lvl w:ilvl="1" w:tplc="A0EC0B14">
      <w:start w:val="1"/>
      <w:numFmt w:val="bullet"/>
      <w:lvlText w:val=""/>
      <w:lvlJc w:val="left"/>
    </w:lvl>
    <w:lvl w:ilvl="2" w:tplc="758AD502">
      <w:start w:val="1"/>
      <w:numFmt w:val="bullet"/>
      <w:lvlText w:val=""/>
      <w:lvlJc w:val="left"/>
    </w:lvl>
    <w:lvl w:ilvl="3" w:tplc="2E48D2DE">
      <w:start w:val="1"/>
      <w:numFmt w:val="bullet"/>
      <w:lvlText w:val=""/>
      <w:lvlJc w:val="left"/>
    </w:lvl>
    <w:lvl w:ilvl="4" w:tplc="19D2CB62">
      <w:start w:val="1"/>
      <w:numFmt w:val="bullet"/>
      <w:lvlText w:val=""/>
      <w:lvlJc w:val="left"/>
    </w:lvl>
    <w:lvl w:ilvl="5" w:tplc="26BC6982">
      <w:start w:val="1"/>
      <w:numFmt w:val="bullet"/>
      <w:lvlText w:val=""/>
      <w:lvlJc w:val="left"/>
    </w:lvl>
    <w:lvl w:ilvl="6" w:tplc="353A7138">
      <w:start w:val="1"/>
      <w:numFmt w:val="bullet"/>
      <w:lvlText w:val=""/>
      <w:lvlJc w:val="left"/>
    </w:lvl>
    <w:lvl w:ilvl="7" w:tplc="151C2354">
      <w:start w:val="1"/>
      <w:numFmt w:val="bullet"/>
      <w:lvlText w:val=""/>
      <w:lvlJc w:val="left"/>
    </w:lvl>
    <w:lvl w:ilvl="8" w:tplc="D86A0484">
      <w:start w:val="1"/>
      <w:numFmt w:val="bullet"/>
      <w:lvlText w:val=""/>
      <w:lvlJc w:val="left"/>
    </w:lvl>
  </w:abstractNum>
  <w:abstractNum w:abstractNumId="27" w15:restartNumberingAfterBreak="0">
    <w:nsid w:val="0000003D"/>
    <w:multiLevelType w:val="hybridMultilevel"/>
    <w:tmpl w:val="60EF0118"/>
    <w:lvl w:ilvl="0" w:tplc="B6A689C2">
      <w:start w:val="18"/>
      <w:numFmt w:val="decimal"/>
      <w:lvlText w:val="%1."/>
      <w:lvlJc w:val="left"/>
    </w:lvl>
    <w:lvl w:ilvl="1" w:tplc="641E4F5E">
      <w:start w:val="1"/>
      <w:numFmt w:val="bullet"/>
      <w:lvlText w:val=""/>
      <w:lvlJc w:val="left"/>
    </w:lvl>
    <w:lvl w:ilvl="2" w:tplc="29CE4F88">
      <w:start w:val="1"/>
      <w:numFmt w:val="bullet"/>
      <w:lvlText w:val=""/>
      <w:lvlJc w:val="left"/>
    </w:lvl>
    <w:lvl w:ilvl="3" w:tplc="62BC6122">
      <w:start w:val="1"/>
      <w:numFmt w:val="bullet"/>
      <w:lvlText w:val=""/>
      <w:lvlJc w:val="left"/>
    </w:lvl>
    <w:lvl w:ilvl="4" w:tplc="D1483E74">
      <w:start w:val="1"/>
      <w:numFmt w:val="bullet"/>
      <w:lvlText w:val=""/>
      <w:lvlJc w:val="left"/>
    </w:lvl>
    <w:lvl w:ilvl="5" w:tplc="41EE93DC">
      <w:start w:val="1"/>
      <w:numFmt w:val="bullet"/>
      <w:lvlText w:val=""/>
      <w:lvlJc w:val="left"/>
    </w:lvl>
    <w:lvl w:ilvl="6" w:tplc="EC72602A">
      <w:start w:val="1"/>
      <w:numFmt w:val="bullet"/>
      <w:lvlText w:val=""/>
      <w:lvlJc w:val="left"/>
    </w:lvl>
    <w:lvl w:ilvl="7" w:tplc="A306C7A8">
      <w:start w:val="1"/>
      <w:numFmt w:val="bullet"/>
      <w:lvlText w:val=""/>
      <w:lvlJc w:val="left"/>
    </w:lvl>
    <w:lvl w:ilvl="8" w:tplc="34B68932">
      <w:start w:val="1"/>
      <w:numFmt w:val="bullet"/>
      <w:lvlText w:val=""/>
      <w:lvlJc w:val="left"/>
    </w:lvl>
  </w:abstractNum>
  <w:abstractNum w:abstractNumId="28" w15:restartNumberingAfterBreak="0">
    <w:nsid w:val="0000003E"/>
    <w:multiLevelType w:val="hybridMultilevel"/>
    <w:tmpl w:val="26F324BA"/>
    <w:lvl w:ilvl="0" w:tplc="4D2E5F7C">
      <w:start w:val="19"/>
      <w:numFmt w:val="decimal"/>
      <w:lvlText w:val="%1."/>
      <w:lvlJc w:val="left"/>
    </w:lvl>
    <w:lvl w:ilvl="1" w:tplc="AF4ECAE0">
      <w:start w:val="1"/>
      <w:numFmt w:val="bullet"/>
      <w:lvlText w:val=""/>
      <w:lvlJc w:val="left"/>
    </w:lvl>
    <w:lvl w:ilvl="2" w:tplc="7A42D720">
      <w:start w:val="1"/>
      <w:numFmt w:val="bullet"/>
      <w:lvlText w:val=""/>
      <w:lvlJc w:val="left"/>
    </w:lvl>
    <w:lvl w:ilvl="3" w:tplc="62C8F4CA">
      <w:start w:val="1"/>
      <w:numFmt w:val="bullet"/>
      <w:lvlText w:val=""/>
      <w:lvlJc w:val="left"/>
    </w:lvl>
    <w:lvl w:ilvl="4" w:tplc="AF224E86">
      <w:start w:val="1"/>
      <w:numFmt w:val="bullet"/>
      <w:lvlText w:val=""/>
      <w:lvlJc w:val="left"/>
    </w:lvl>
    <w:lvl w:ilvl="5" w:tplc="D3480F4C">
      <w:start w:val="1"/>
      <w:numFmt w:val="bullet"/>
      <w:lvlText w:val=""/>
      <w:lvlJc w:val="left"/>
    </w:lvl>
    <w:lvl w:ilvl="6" w:tplc="37F4FFE8">
      <w:start w:val="1"/>
      <w:numFmt w:val="bullet"/>
      <w:lvlText w:val=""/>
      <w:lvlJc w:val="left"/>
    </w:lvl>
    <w:lvl w:ilvl="7" w:tplc="2034E7F6">
      <w:start w:val="1"/>
      <w:numFmt w:val="bullet"/>
      <w:lvlText w:val=""/>
      <w:lvlJc w:val="left"/>
    </w:lvl>
    <w:lvl w:ilvl="8" w:tplc="8C6A3FA8">
      <w:start w:val="1"/>
      <w:numFmt w:val="bullet"/>
      <w:lvlText w:val=""/>
      <w:lvlJc w:val="left"/>
    </w:lvl>
  </w:abstractNum>
  <w:abstractNum w:abstractNumId="29" w15:restartNumberingAfterBreak="0">
    <w:nsid w:val="0000003F"/>
    <w:multiLevelType w:val="hybridMultilevel"/>
    <w:tmpl w:val="7F01579A"/>
    <w:lvl w:ilvl="0" w:tplc="EE1096EE">
      <w:start w:val="4"/>
      <w:numFmt w:val="decimal"/>
      <w:lvlText w:val="%1"/>
      <w:lvlJc w:val="left"/>
    </w:lvl>
    <w:lvl w:ilvl="1" w:tplc="D526C76C">
      <w:start w:val="1"/>
      <w:numFmt w:val="bullet"/>
      <w:lvlText w:val=""/>
      <w:lvlJc w:val="left"/>
    </w:lvl>
    <w:lvl w:ilvl="2" w:tplc="F42287A0">
      <w:start w:val="1"/>
      <w:numFmt w:val="bullet"/>
      <w:lvlText w:val=""/>
      <w:lvlJc w:val="left"/>
    </w:lvl>
    <w:lvl w:ilvl="3" w:tplc="7A1C271A">
      <w:start w:val="1"/>
      <w:numFmt w:val="bullet"/>
      <w:lvlText w:val=""/>
      <w:lvlJc w:val="left"/>
    </w:lvl>
    <w:lvl w:ilvl="4" w:tplc="9D1CA51E">
      <w:start w:val="1"/>
      <w:numFmt w:val="bullet"/>
      <w:lvlText w:val=""/>
      <w:lvlJc w:val="left"/>
    </w:lvl>
    <w:lvl w:ilvl="5" w:tplc="D946058A">
      <w:start w:val="1"/>
      <w:numFmt w:val="bullet"/>
      <w:lvlText w:val=""/>
      <w:lvlJc w:val="left"/>
    </w:lvl>
    <w:lvl w:ilvl="6" w:tplc="BC663890">
      <w:start w:val="1"/>
      <w:numFmt w:val="bullet"/>
      <w:lvlText w:val=""/>
      <w:lvlJc w:val="left"/>
    </w:lvl>
    <w:lvl w:ilvl="7" w:tplc="68887F1C">
      <w:start w:val="1"/>
      <w:numFmt w:val="bullet"/>
      <w:lvlText w:val=""/>
      <w:lvlJc w:val="left"/>
    </w:lvl>
    <w:lvl w:ilvl="8" w:tplc="D59A0DFC">
      <w:start w:val="1"/>
      <w:numFmt w:val="bullet"/>
      <w:lvlText w:val=""/>
      <w:lvlJc w:val="left"/>
    </w:lvl>
  </w:abstractNum>
  <w:abstractNum w:abstractNumId="30" w15:restartNumberingAfterBreak="0">
    <w:nsid w:val="00000040"/>
    <w:multiLevelType w:val="hybridMultilevel"/>
    <w:tmpl w:val="49DA307C"/>
    <w:lvl w:ilvl="0" w:tplc="F9247944">
      <w:start w:val="20"/>
      <w:numFmt w:val="decimal"/>
      <w:lvlText w:val="%1."/>
      <w:lvlJc w:val="left"/>
    </w:lvl>
    <w:lvl w:ilvl="1" w:tplc="A63A9152">
      <w:start w:val="1"/>
      <w:numFmt w:val="bullet"/>
      <w:lvlText w:val=""/>
      <w:lvlJc w:val="left"/>
    </w:lvl>
    <w:lvl w:ilvl="2" w:tplc="89983848">
      <w:start w:val="1"/>
      <w:numFmt w:val="bullet"/>
      <w:lvlText w:val=""/>
      <w:lvlJc w:val="left"/>
    </w:lvl>
    <w:lvl w:ilvl="3" w:tplc="825C7218">
      <w:start w:val="1"/>
      <w:numFmt w:val="bullet"/>
      <w:lvlText w:val=""/>
      <w:lvlJc w:val="left"/>
    </w:lvl>
    <w:lvl w:ilvl="4" w:tplc="81D07194">
      <w:start w:val="1"/>
      <w:numFmt w:val="bullet"/>
      <w:lvlText w:val=""/>
      <w:lvlJc w:val="left"/>
    </w:lvl>
    <w:lvl w:ilvl="5" w:tplc="D03C395A">
      <w:start w:val="1"/>
      <w:numFmt w:val="bullet"/>
      <w:lvlText w:val=""/>
      <w:lvlJc w:val="left"/>
    </w:lvl>
    <w:lvl w:ilvl="6" w:tplc="7AA8EAD4">
      <w:start w:val="1"/>
      <w:numFmt w:val="bullet"/>
      <w:lvlText w:val=""/>
      <w:lvlJc w:val="left"/>
    </w:lvl>
    <w:lvl w:ilvl="7" w:tplc="51ACA87C">
      <w:start w:val="1"/>
      <w:numFmt w:val="bullet"/>
      <w:lvlText w:val=""/>
      <w:lvlJc w:val="left"/>
    </w:lvl>
    <w:lvl w:ilvl="8" w:tplc="0CC0976C">
      <w:start w:val="1"/>
      <w:numFmt w:val="bullet"/>
      <w:lvlText w:val=""/>
      <w:lvlJc w:val="left"/>
    </w:lvl>
  </w:abstractNum>
  <w:abstractNum w:abstractNumId="31" w15:restartNumberingAfterBreak="0">
    <w:nsid w:val="00000041"/>
    <w:multiLevelType w:val="hybridMultilevel"/>
    <w:tmpl w:val="7055A5F4"/>
    <w:lvl w:ilvl="0" w:tplc="35601556">
      <w:start w:val="23"/>
      <w:numFmt w:val="decimal"/>
      <w:lvlText w:val="%1."/>
      <w:lvlJc w:val="left"/>
    </w:lvl>
    <w:lvl w:ilvl="1" w:tplc="C786DEF4">
      <w:start w:val="1"/>
      <w:numFmt w:val="bullet"/>
      <w:lvlText w:val=""/>
      <w:lvlJc w:val="left"/>
    </w:lvl>
    <w:lvl w:ilvl="2" w:tplc="E688A7FE">
      <w:start w:val="1"/>
      <w:numFmt w:val="bullet"/>
      <w:lvlText w:val=""/>
      <w:lvlJc w:val="left"/>
    </w:lvl>
    <w:lvl w:ilvl="3" w:tplc="5232C056">
      <w:start w:val="1"/>
      <w:numFmt w:val="bullet"/>
      <w:lvlText w:val=""/>
      <w:lvlJc w:val="left"/>
    </w:lvl>
    <w:lvl w:ilvl="4" w:tplc="422E45B0">
      <w:start w:val="1"/>
      <w:numFmt w:val="bullet"/>
      <w:lvlText w:val=""/>
      <w:lvlJc w:val="left"/>
    </w:lvl>
    <w:lvl w:ilvl="5" w:tplc="D7882AF8">
      <w:start w:val="1"/>
      <w:numFmt w:val="bullet"/>
      <w:lvlText w:val=""/>
      <w:lvlJc w:val="left"/>
    </w:lvl>
    <w:lvl w:ilvl="6" w:tplc="D410EC3A">
      <w:start w:val="1"/>
      <w:numFmt w:val="bullet"/>
      <w:lvlText w:val=""/>
      <w:lvlJc w:val="left"/>
    </w:lvl>
    <w:lvl w:ilvl="7" w:tplc="0C1E5292">
      <w:start w:val="1"/>
      <w:numFmt w:val="bullet"/>
      <w:lvlText w:val=""/>
      <w:lvlJc w:val="left"/>
    </w:lvl>
    <w:lvl w:ilvl="8" w:tplc="34FC398E">
      <w:start w:val="1"/>
      <w:numFmt w:val="bullet"/>
      <w:lvlText w:val=""/>
      <w:lvlJc w:val="left"/>
    </w:lvl>
  </w:abstractNum>
  <w:abstractNum w:abstractNumId="32" w15:restartNumberingAfterBreak="0">
    <w:nsid w:val="00000043"/>
    <w:multiLevelType w:val="hybridMultilevel"/>
    <w:tmpl w:val="50801EE0"/>
    <w:lvl w:ilvl="0" w:tplc="1C60F2C6">
      <w:start w:val="26"/>
      <w:numFmt w:val="decimal"/>
      <w:lvlText w:val="%1."/>
      <w:lvlJc w:val="left"/>
    </w:lvl>
    <w:lvl w:ilvl="1" w:tplc="35902E44">
      <w:start w:val="1"/>
      <w:numFmt w:val="bullet"/>
      <w:lvlText w:val=""/>
      <w:lvlJc w:val="left"/>
    </w:lvl>
    <w:lvl w:ilvl="2" w:tplc="533E0574">
      <w:start w:val="1"/>
      <w:numFmt w:val="bullet"/>
      <w:lvlText w:val=""/>
      <w:lvlJc w:val="left"/>
    </w:lvl>
    <w:lvl w:ilvl="3" w:tplc="ADA64558">
      <w:start w:val="1"/>
      <w:numFmt w:val="bullet"/>
      <w:lvlText w:val=""/>
      <w:lvlJc w:val="left"/>
    </w:lvl>
    <w:lvl w:ilvl="4" w:tplc="AFCE1952">
      <w:start w:val="1"/>
      <w:numFmt w:val="bullet"/>
      <w:lvlText w:val=""/>
      <w:lvlJc w:val="left"/>
    </w:lvl>
    <w:lvl w:ilvl="5" w:tplc="9F306E84">
      <w:start w:val="1"/>
      <w:numFmt w:val="bullet"/>
      <w:lvlText w:val=""/>
      <w:lvlJc w:val="left"/>
    </w:lvl>
    <w:lvl w:ilvl="6" w:tplc="51C8FB32">
      <w:start w:val="1"/>
      <w:numFmt w:val="bullet"/>
      <w:lvlText w:val=""/>
      <w:lvlJc w:val="left"/>
    </w:lvl>
    <w:lvl w:ilvl="7" w:tplc="5282B310">
      <w:start w:val="1"/>
      <w:numFmt w:val="bullet"/>
      <w:lvlText w:val=""/>
      <w:lvlJc w:val="left"/>
    </w:lvl>
    <w:lvl w:ilvl="8" w:tplc="0F3CEDE4">
      <w:start w:val="1"/>
      <w:numFmt w:val="bullet"/>
      <w:lvlText w:val=""/>
      <w:lvlJc w:val="left"/>
    </w:lvl>
  </w:abstractNum>
  <w:abstractNum w:abstractNumId="33" w15:restartNumberingAfterBreak="0">
    <w:nsid w:val="00000044"/>
    <w:multiLevelType w:val="hybridMultilevel"/>
    <w:tmpl w:val="0488AC1A"/>
    <w:lvl w:ilvl="0" w:tplc="064013F6">
      <w:start w:val="6"/>
      <w:numFmt w:val="decimal"/>
      <w:lvlText w:val="%1"/>
      <w:lvlJc w:val="left"/>
    </w:lvl>
    <w:lvl w:ilvl="1" w:tplc="029C5DC6">
      <w:start w:val="1"/>
      <w:numFmt w:val="bullet"/>
      <w:lvlText w:val=""/>
      <w:lvlJc w:val="left"/>
    </w:lvl>
    <w:lvl w:ilvl="2" w:tplc="DEAAA550">
      <w:start w:val="1"/>
      <w:numFmt w:val="bullet"/>
      <w:lvlText w:val=""/>
      <w:lvlJc w:val="left"/>
    </w:lvl>
    <w:lvl w:ilvl="3" w:tplc="6E9E134A">
      <w:start w:val="1"/>
      <w:numFmt w:val="bullet"/>
      <w:lvlText w:val=""/>
      <w:lvlJc w:val="left"/>
    </w:lvl>
    <w:lvl w:ilvl="4" w:tplc="39EEB586">
      <w:start w:val="1"/>
      <w:numFmt w:val="bullet"/>
      <w:lvlText w:val=""/>
      <w:lvlJc w:val="left"/>
    </w:lvl>
    <w:lvl w:ilvl="5" w:tplc="8B3CDEEA">
      <w:start w:val="1"/>
      <w:numFmt w:val="bullet"/>
      <w:lvlText w:val=""/>
      <w:lvlJc w:val="left"/>
    </w:lvl>
    <w:lvl w:ilvl="6" w:tplc="7236035C">
      <w:start w:val="1"/>
      <w:numFmt w:val="bullet"/>
      <w:lvlText w:val=""/>
      <w:lvlJc w:val="left"/>
    </w:lvl>
    <w:lvl w:ilvl="7" w:tplc="59FA627C">
      <w:start w:val="1"/>
      <w:numFmt w:val="bullet"/>
      <w:lvlText w:val=""/>
      <w:lvlJc w:val="left"/>
    </w:lvl>
    <w:lvl w:ilvl="8" w:tplc="B762D7A8">
      <w:start w:val="1"/>
      <w:numFmt w:val="bullet"/>
      <w:lvlText w:val=""/>
      <w:lvlJc w:val="left"/>
    </w:lvl>
  </w:abstractNum>
  <w:abstractNum w:abstractNumId="34" w15:restartNumberingAfterBreak="0">
    <w:nsid w:val="00000045"/>
    <w:multiLevelType w:val="hybridMultilevel"/>
    <w:tmpl w:val="5FB8011C"/>
    <w:lvl w:ilvl="0" w:tplc="D550DA42">
      <w:start w:val="27"/>
      <w:numFmt w:val="decimal"/>
      <w:lvlText w:val="%1."/>
      <w:lvlJc w:val="left"/>
    </w:lvl>
    <w:lvl w:ilvl="1" w:tplc="931C1CC0">
      <w:start w:val="1"/>
      <w:numFmt w:val="bullet"/>
      <w:lvlText w:val=""/>
      <w:lvlJc w:val="left"/>
    </w:lvl>
    <w:lvl w:ilvl="2" w:tplc="6AA8181C">
      <w:start w:val="1"/>
      <w:numFmt w:val="bullet"/>
      <w:lvlText w:val=""/>
      <w:lvlJc w:val="left"/>
    </w:lvl>
    <w:lvl w:ilvl="3" w:tplc="3B84B09A">
      <w:start w:val="1"/>
      <w:numFmt w:val="bullet"/>
      <w:lvlText w:val=""/>
      <w:lvlJc w:val="left"/>
    </w:lvl>
    <w:lvl w:ilvl="4" w:tplc="94006442">
      <w:start w:val="1"/>
      <w:numFmt w:val="bullet"/>
      <w:lvlText w:val=""/>
      <w:lvlJc w:val="left"/>
    </w:lvl>
    <w:lvl w:ilvl="5" w:tplc="93A49F6A">
      <w:start w:val="1"/>
      <w:numFmt w:val="bullet"/>
      <w:lvlText w:val=""/>
      <w:lvlJc w:val="left"/>
    </w:lvl>
    <w:lvl w:ilvl="6" w:tplc="0E589FA8">
      <w:start w:val="1"/>
      <w:numFmt w:val="bullet"/>
      <w:lvlText w:val=""/>
      <w:lvlJc w:val="left"/>
    </w:lvl>
    <w:lvl w:ilvl="7" w:tplc="78803DE8">
      <w:start w:val="1"/>
      <w:numFmt w:val="bullet"/>
      <w:lvlText w:val=""/>
      <w:lvlJc w:val="left"/>
    </w:lvl>
    <w:lvl w:ilvl="8" w:tplc="516C0A84">
      <w:start w:val="1"/>
      <w:numFmt w:val="bullet"/>
      <w:lvlText w:val=""/>
      <w:lvlJc w:val="left"/>
    </w:lvl>
  </w:abstractNum>
  <w:abstractNum w:abstractNumId="35" w15:restartNumberingAfterBreak="0">
    <w:nsid w:val="00000046"/>
    <w:multiLevelType w:val="hybridMultilevel"/>
    <w:tmpl w:val="6AA78F7E"/>
    <w:lvl w:ilvl="0" w:tplc="0B32E3FE">
      <w:start w:val="28"/>
      <w:numFmt w:val="decimal"/>
      <w:lvlText w:val="%1."/>
      <w:lvlJc w:val="left"/>
    </w:lvl>
    <w:lvl w:ilvl="1" w:tplc="1EFAB06A">
      <w:start w:val="1"/>
      <w:numFmt w:val="bullet"/>
      <w:lvlText w:val=""/>
      <w:lvlJc w:val="left"/>
    </w:lvl>
    <w:lvl w:ilvl="2" w:tplc="3F7E5A74">
      <w:start w:val="1"/>
      <w:numFmt w:val="bullet"/>
      <w:lvlText w:val=""/>
      <w:lvlJc w:val="left"/>
    </w:lvl>
    <w:lvl w:ilvl="3" w:tplc="6E58B9F6">
      <w:start w:val="1"/>
      <w:numFmt w:val="bullet"/>
      <w:lvlText w:val=""/>
      <w:lvlJc w:val="left"/>
    </w:lvl>
    <w:lvl w:ilvl="4" w:tplc="BF7A284E">
      <w:start w:val="1"/>
      <w:numFmt w:val="bullet"/>
      <w:lvlText w:val=""/>
      <w:lvlJc w:val="left"/>
    </w:lvl>
    <w:lvl w:ilvl="5" w:tplc="99225272">
      <w:start w:val="1"/>
      <w:numFmt w:val="bullet"/>
      <w:lvlText w:val=""/>
      <w:lvlJc w:val="left"/>
    </w:lvl>
    <w:lvl w:ilvl="6" w:tplc="5C98CCEC">
      <w:start w:val="1"/>
      <w:numFmt w:val="bullet"/>
      <w:lvlText w:val=""/>
      <w:lvlJc w:val="left"/>
    </w:lvl>
    <w:lvl w:ilvl="7" w:tplc="1A9C420C">
      <w:start w:val="1"/>
      <w:numFmt w:val="bullet"/>
      <w:lvlText w:val=""/>
      <w:lvlJc w:val="left"/>
    </w:lvl>
    <w:lvl w:ilvl="8" w:tplc="4AD2BCC2">
      <w:start w:val="1"/>
      <w:numFmt w:val="bullet"/>
      <w:lvlText w:val=""/>
      <w:lvlJc w:val="left"/>
    </w:lvl>
  </w:abstractNum>
  <w:abstractNum w:abstractNumId="36" w15:restartNumberingAfterBreak="0">
    <w:nsid w:val="00000047"/>
    <w:multiLevelType w:val="hybridMultilevel"/>
    <w:tmpl w:val="7672BD22"/>
    <w:lvl w:ilvl="0" w:tplc="85FA35F0">
      <w:start w:val="29"/>
      <w:numFmt w:val="decimal"/>
      <w:lvlText w:val="%1."/>
      <w:lvlJc w:val="left"/>
    </w:lvl>
    <w:lvl w:ilvl="1" w:tplc="96585CEC">
      <w:start w:val="1"/>
      <w:numFmt w:val="bullet"/>
      <w:lvlText w:val=""/>
      <w:lvlJc w:val="left"/>
    </w:lvl>
    <w:lvl w:ilvl="2" w:tplc="2D301A60">
      <w:start w:val="1"/>
      <w:numFmt w:val="bullet"/>
      <w:lvlText w:val=""/>
      <w:lvlJc w:val="left"/>
    </w:lvl>
    <w:lvl w:ilvl="3" w:tplc="496E6FA8">
      <w:start w:val="1"/>
      <w:numFmt w:val="bullet"/>
      <w:lvlText w:val=""/>
      <w:lvlJc w:val="left"/>
    </w:lvl>
    <w:lvl w:ilvl="4" w:tplc="0B26EDD4">
      <w:start w:val="1"/>
      <w:numFmt w:val="bullet"/>
      <w:lvlText w:val=""/>
      <w:lvlJc w:val="left"/>
    </w:lvl>
    <w:lvl w:ilvl="5" w:tplc="77EC3926">
      <w:start w:val="1"/>
      <w:numFmt w:val="bullet"/>
      <w:lvlText w:val=""/>
      <w:lvlJc w:val="left"/>
    </w:lvl>
    <w:lvl w:ilvl="6" w:tplc="C3BA57B6">
      <w:start w:val="1"/>
      <w:numFmt w:val="bullet"/>
      <w:lvlText w:val=""/>
      <w:lvlJc w:val="left"/>
    </w:lvl>
    <w:lvl w:ilvl="7" w:tplc="32C64FA0">
      <w:start w:val="1"/>
      <w:numFmt w:val="bullet"/>
      <w:lvlText w:val=""/>
      <w:lvlJc w:val="left"/>
    </w:lvl>
    <w:lvl w:ilvl="8" w:tplc="26E0AAEC">
      <w:start w:val="1"/>
      <w:numFmt w:val="bullet"/>
      <w:lvlText w:val=""/>
      <w:lvlJc w:val="left"/>
    </w:lvl>
  </w:abstractNum>
  <w:abstractNum w:abstractNumId="37" w15:restartNumberingAfterBreak="0">
    <w:nsid w:val="00000048"/>
    <w:multiLevelType w:val="hybridMultilevel"/>
    <w:tmpl w:val="6FC75AF8"/>
    <w:lvl w:ilvl="0" w:tplc="D374AC44">
      <w:start w:val="8"/>
      <w:numFmt w:val="decimal"/>
      <w:lvlText w:val="%1"/>
      <w:lvlJc w:val="left"/>
    </w:lvl>
    <w:lvl w:ilvl="1" w:tplc="49CED5DC">
      <w:start w:val="1"/>
      <w:numFmt w:val="bullet"/>
      <w:lvlText w:val=""/>
      <w:lvlJc w:val="left"/>
    </w:lvl>
    <w:lvl w:ilvl="2" w:tplc="E4C059F4">
      <w:start w:val="1"/>
      <w:numFmt w:val="bullet"/>
      <w:lvlText w:val=""/>
      <w:lvlJc w:val="left"/>
    </w:lvl>
    <w:lvl w:ilvl="3" w:tplc="7E54DD80">
      <w:start w:val="1"/>
      <w:numFmt w:val="bullet"/>
      <w:lvlText w:val=""/>
      <w:lvlJc w:val="left"/>
    </w:lvl>
    <w:lvl w:ilvl="4" w:tplc="017C3666">
      <w:start w:val="1"/>
      <w:numFmt w:val="bullet"/>
      <w:lvlText w:val=""/>
      <w:lvlJc w:val="left"/>
    </w:lvl>
    <w:lvl w:ilvl="5" w:tplc="45E036F0">
      <w:start w:val="1"/>
      <w:numFmt w:val="bullet"/>
      <w:lvlText w:val=""/>
      <w:lvlJc w:val="left"/>
    </w:lvl>
    <w:lvl w:ilvl="6" w:tplc="198EC4F4">
      <w:start w:val="1"/>
      <w:numFmt w:val="bullet"/>
      <w:lvlText w:val=""/>
      <w:lvlJc w:val="left"/>
    </w:lvl>
    <w:lvl w:ilvl="7" w:tplc="79343192">
      <w:start w:val="1"/>
      <w:numFmt w:val="bullet"/>
      <w:lvlText w:val=""/>
      <w:lvlJc w:val="left"/>
    </w:lvl>
    <w:lvl w:ilvl="8" w:tplc="32AE88DA">
      <w:start w:val="1"/>
      <w:numFmt w:val="bullet"/>
      <w:lvlText w:val=""/>
      <w:lvlJc w:val="left"/>
    </w:lvl>
  </w:abstractNum>
  <w:abstractNum w:abstractNumId="38" w15:restartNumberingAfterBreak="0">
    <w:nsid w:val="00000049"/>
    <w:multiLevelType w:val="hybridMultilevel"/>
    <w:tmpl w:val="6A5F7028"/>
    <w:lvl w:ilvl="0" w:tplc="4314DA00">
      <w:start w:val="30"/>
      <w:numFmt w:val="decimal"/>
      <w:lvlText w:val="%1."/>
      <w:lvlJc w:val="left"/>
    </w:lvl>
    <w:lvl w:ilvl="1" w:tplc="D2B8692A">
      <w:start w:val="1"/>
      <w:numFmt w:val="bullet"/>
      <w:lvlText w:val=""/>
      <w:lvlJc w:val="left"/>
    </w:lvl>
    <w:lvl w:ilvl="2" w:tplc="0772DDC4">
      <w:start w:val="1"/>
      <w:numFmt w:val="bullet"/>
      <w:lvlText w:val=""/>
      <w:lvlJc w:val="left"/>
    </w:lvl>
    <w:lvl w:ilvl="3" w:tplc="21E253DE">
      <w:start w:val="1"/>
      <w:numFmt w:val="bullet"/>
      <w:lvlText w:val=""/>
      <w:lvlJc w:val="left"/>
    </w:lvl>
    <w:lvl w:ilvl="4" w:tplc="BED8EA5E">
      <w:start w:val="1"/>
      <w:numFmt w:val="bullet"/>
      <w:lvlText w:val=""/>
      <w:lvlJc w:val="left"/>
    </w:lvl>
    <w:lvl w:ilvl="5" w:tplc="DB1C3AA0">
      <w:start w:val="1"/>
      <w:numFmt w:val="bullet"/>
      <w:lvlText w:val=""/>
      <w:lvlJc w:val="left"/>
    </w:lvl>
    <w:lvl w:ilvl="6" w:tplc="7DD847B4">
      <w:start w:val="1"/>
      <w:numFmt w:val="bullet"/>
      <w:lvlText w:val=""/>
      <w:lvlJc w:val="left"/>
    </w:lvl>
    <w:lvl w:ilvl="7" w:tplc="3D9CF9F4">
      <w:start w:val="1"/>
      <w:numFmt w:val="bullet"/>
      <w:lvlText w:val=""/>
      <w:lvlJc w:val="left"/>
    </w:lvl>
    <w:lvl w:ilvl="8" w:tplc="8AA089EE">
      <w:start w:val="1"/>
      <w:numFmt w:val="bullet"/>
      <w:lvlText w:val=""/>
      <w:lvlJc w:val="left"/>
    </w:lvl>
  </w:abstractNum>
  <w:abstractNum w:abstractNumId="39" w15:restartNumberingAfterBreak="0">
    <w:nsid w:val="0000004A"/>
    <w:multiLevelType w:val="hybridMultilevel"/>
    <w:tmpl w:val="7D5E18F8"/>
    <w:lvl w:ilvl="0" w:tplc="3174BDF2">
      <w:start w:val="31"/>
      <w:numFmt w:val="decimal"/>
      <w:lvlText w:val="%1."/>
      <w:lvlJc w:val="left"/>
    </w:lvl>
    <w:lvl w:ilvl="1" w:tplc="82E88178">
      <w:start w:val="1"/>
      <w:numFmt w:val="bullet"/>
      <w:lvlText w:val=""/>
      <w:lvlJc w:val="left"/>
    </w:lvl>
    <w:lvl w:ilvl="2" w:tplc="65F004FE">
      <w:start w:val="1"/>
      <w:numFmt w:val="bullet"/>
      <w:lvlText w:val=""/>
      <w:lvlJc w:val="left"/>
    </w:lvl>
    <w:lvl w:ilvl="3" w:tplc="DB2A73A8">
      <w:start w:val="1"/>
      <w:numFmt w:val="bullet"/>
      <w:lvlText w:val=""/>
      <w:lvlJc w:val="left"/>
    </w:lvl>
    <w:lvl w:ilvl="4" w:tplc="76FAF074">
      <w:start w:val="1"/>
      <w:numFmt w:val="bullet"/>
      <w:lvlText w:val=""/>
      <w:lvlJc w:val="left"/>
    </w:lvl>
    <w:lvl w:ilvl="5" w:tplc="36A0056E">
      <w:start w:val="1"/>
      <w:numFmt w:val="bullet"/>
      <w:lvlText w:val=""/>
      <w:lvlJc w:val="left"/>
    </w:lvl>
    <w:lvl w:ilvl="6" w:tplc="ABFC69EA">
      <w:start w:val="1"/>
      <w:numFmt w:val="bullet"/>
      <w:lvlText w:val=""/>
      <w:lvlJc w:val="left"/>
    </w:lvl>
    <w:lvl w:ilvl="7" w:tplc="B0DC85CE">
      <w:start w:val="1"/>
      <w:numFmt w:val="bullet"/>
      <w:lvlText w:val=""/>
      <w:lvlJc w:val="left"/>
    </w:lvl>
    <w:lvl w:ilvl="8" w:tplc="A0F6831E">
      <w:start w:val="1"/>
      <w:numFmt w:val="bullet"/>
      <w:lvlText w:val=""/>
      <w:lvlJc w:val="left"/>
    </w:lvl>
  </w:abstractNum>
  <w:abstractNum w:abstractNumId="40" w15:restartNumberingAfterBreak="0">
    <w:nsid w:val="0000004B"/>
    <w:multiLevelType w:val="hybridMultilevel"/>
    <w:tmpl w:val="5F3534A4"/>
    <w:lvl w:ilvl="0" w:tplc="75302DA0">
      <w:start w:val="32"/>
      <w:numFmt w:val="decimal"/>
      <w:lvlText w:val="%1."/>
      <w:lvlJc w:val="left"/>
    </w:lvl>
    <w:lvl w:ilvl="1" w:tplc="9D44D454">
      <w:start w:val="1"/>
      <w:numFmt w:val="bullet"/>
      <w:lvlText w:val=""/>
      <w:lvlJc w:val="left"/>
    </w:lvl>
    <w:lvl w:ilvl="2" w:tplc="3DD20938">
      <w:start w:val="1"/>
      <w:numFmt w:val="bullet"/>
      <w:lvlText w:val=""/>
      <w:lvlJc w:val="left"/>
    </w:lvl>
    <w:lvl w:ilvl="3" w:tplc="080E7E3C">
      <w:start w:val="1"/>
      <w:numFmt w:val="bullet"/>
      <w:lvlText w:val=""/>
      <w:lvlJc w:val="left"/>
    </w:lvl>
    <w:lvl w:ilvl="4" w:tplc="49C0CCCE">
      <w:start w:val="1"/>
      <w:numFmt w:val="bullet"/>
      <w:lvlText w:val=""/>
      <w:lvlJc w:val="left"/>
    </w:lvl>
    <w:lvl w:ilvl="5" w:tplc="7E1EBE22">
      <w:start w:val="1"/>
      <w:numFmt w:val="bullet"/>
      <w:lvlText w:val=""/>
      <w:lvlJc w:val="left"/>
    </w:lvl>
    <w:lvl w:ilvl="6" w:tplc="B3F40FDA">
      <w:start w:val="1"/>
      <w:numFmt w:val="bullet"/>
      <w:lvlText w:val=""/>
      <w:lvlJc w:val="left"/>
    </w:lvl>
    <w:lvl w:ilvl="7" w:tplc="7F2C3634">
      <w:start w:val="1"/>
      <w:numFmt w:val="bullet"/>
      <w:lvlText w:val=""/>
      <w:lvlJc w:val="left"/>
    </w:lvl>
    <w:lvl w:ilvl="8" w:tplc="C8DAE2B6">
      <w:start w:val="1"/>
      <w:numFmt w:val="bullet"/>
      <w:lvlText w:val=""/>
      <w:lvlJc w:val="left"/>
    </w:lvl>
  </w:abstractNum>
  <w:abstractNum w:abstractNumId="41" w15:restartNumberingAfterBreak="0">
    <w:nsid w:val="0000004C"/>
    <w:multiLevelType w:val="hybridMultilevel"/>
    <w:tmpl w:val="73A1821A"/>
    <w:lvl w:ilvl="0" w:tplc="503C6982">
      <w:start w:val="35"/>
      <w:numFmt w:val="decimal"/>
      <w:lvlText w:val="%1."/>
      <w:lvlJc w:val="left"/>
    </w:lvl>
    <w:lvl w:ilvl="1" w:tplc="0906806C">
      <w:start w:val="1"/>
      <w:numFmt w:val="bullet"/>
      <w:lvlText w:val=""/>
      <w:lvlJc w:val="left"/>
    </w:lvl>
    <w:lvl w:ilvl="2" w:tplc="2C949E9A">
      <w:start w:val="1"/>
      <w:numFmt w:val="bullet"/>
      <w:lvlText w:val=""/>
      <w:lvlJc w:val="left"/>
    </w:lvl>
    <w:lvl w:ilvl="3" w:tplc="2AD0C8C6">
      <w:start w:val="1"/>
      <w:numFmt w:val="bullet"/>
      <w:lvlText w:val=""/>
      <w:lvlJc w:val="left"/>
    </w:lvl>
    <w:lvl w:ilvl="4" w:tplc="D5CA53D6">
      <w:start w:val="1"/>
      <w:numFmt w:val="bullet"/>
      <w:lvlText w:val=""/>
      <w:lvlJc w:val="left"/>
    </w:lvl>
    <w:lvl w:ilvl="5" w:tplc="CB005F4C">
      <w:start w:val="1"/>
      <w:numFmt w:val="bullet"/>
      <w:lvlText w:val=""/>
      <w:lvlJc w:val="left"/>
    </w:lvl>
    <w:lvl w:ilvl="6" w:tplc="3A1A83A4">
      <w:start w:val="1"/>
      <w:numFmt w:val="bullet"/>
      <w:lvlText w:val=""/>
      <w:lvlJc w:val="left"/>
    </w:lvl>
    <w:lvl w:ilvl="7" w:tplc="BF2A4F4C">
      <w:start w:val="1"/>
      <w:numFmt w:val="bullet"/>
      <w:lvlText w:val=""/>
      <w:lvlJc w:val="left"/>
    </w:lvl>
    <w:lvl w:ilvl="8" w:tplc="7496414A">
      <w:start w:val="1"/>
      <w:numFmt w:val="bullet"/>
      <w:lvlText w:val=""/>
      <w:lvlJc w:val="left"/>
    </w:lvl>
  </w:abstractNum>
  <w:abstractNum w:abstractNumId="42" w15:restartNumberingAfterBreak="0">
    <w:nsid w:val="0000004D"/>
    <w:multiLevelType w:val="hybridMultilevel"/>
    <w:tmpl w:val="7DE67712"/>
    <w:lvl w:ilvl="0" w:tplc="0FD00CF4">
      <w:start w:val="9"/>
      <w:numFmt w:val="decimal"/>
      <w:lvlText w:val="%1"/>
      <w:lvlJc w:val="left"/>
    </w:lvl>
    <w:lvl w:ilvl="1" w:tplc="26BC84EA">
      <w:start w:val="1"/>
      <w:numFmt w:val="bullet"/>
      <w:lvlText w:val=""/>
      <w:lvlJc w:val="left"/>
    </w:lvl>
    <w:lvl w:ilvl="2" w:tplc="995005A4">
      <w:start w:val="1"/>
      <w:numFmt w:val="bullet"/>
      <w:lvlText w:val=""/>
      <w:lvlJc w:val="left"/>
    </w:lvl>
    <w:lvl w:ilvl="3" w:tplc="BB8A17A0">
      <w:start w:val="1"/>
      <w:numFmt w:val="bullet"/>
      <w:lvlText w:val=""/>
      <w:lvlJc w:val="left"/>
    </w:lvl>
    <w:lvl w:ilvl="4" w:tplc="B4801818">
      <w:start w:val="1"/>
      <w:numFmt w:val="bullet"/>
      <w:lvlText w:val=""/>
      <w:lvlJc w:val="left"/>
    </w:lvl>
    <w:lvl w:ilvl="5" w:tplc="C19CF038">
      <w:start w:val="1"/>
      <w:numFmt w:val="bullet"/>
      <w:lvlText w:val=""/>
      <w:lvlJc w:val="left"/>
    </w:lvl>
    <w:lvl w:ilvl="6" w:tplc="2B5CD0EA">
      <w:start w:val="1"/>
      <w:numFmt w:val="bullet"/>
      <w:lvlText w:val=""/>
      <w:lvlJc w:val="left"/>
    </w:lvl>
    <w:lvl w:ilvl="7" w:tplc="4128FC64">
      <w:start w:val="1"/>
      <w:numFmt w:val="bullet"/>
      <w:lvlText w:val=""/>
      <w:lvlJc w:val="left"/>
    </w:lvl>
    <w:lvl w:ilvl="8" w:tplc="3A5C6DC8">
      <w:start w:val="1"/>
      <w:numFmt w:val="bullet"/>
      <w:lvlText w:val=""/>
      <w:lvlJc w:val="left"/>
    </w:lvl>
  </w:abstractNum>
  <w:abstractNum w:abstractNumId="43" w15:restartNumberingAfterBreak="0">
    <w:nsid w:val="0000004E"/>
    <w:multiLevelType w:val="hybridMultilevel"/>
    <w:tmpl w:val="555C55B4"/>
    <w:lvl w:ilvl="0" w:tplc="B84E152A">
      <w:start w:val="36"/>
      <w:numFmt w:val="decimal"/>
      <w:lvlText w:val="%1."/>
      <w:lvlJc w:val="left"/>
    </w:lvl>
    <w:lvl w:ilvl="1" w:tplc="7248B084">
      <w:start w:val="1"/>
      <w:numFmt w:val="bullet"/>
      <w:lvlText w:val=""/>
      <w:lvlJc w:val="left"/>
    </w:lvl>
    <w:lvl w:ilvl="2" w:tplc="68D07E14">
      <w:start w:val="1"/>
      <w:numFmt w:val="bullet"/>
      <w:lvlText w:val=""/>
      <w:lvlJc w:val="left"/>
    </w:lvl>
    <w:lvl w:ilvl="3" w:tplc="66BA58DC">
      <w:start w:val="1"/>
      <w:numFmt w:val="bullet"/>
      <w:lvlText w:val=""/>
      <w:lvlJc w:val="left"/>
    </w:lvl>
    <w:lvl w:ilvl="4" w:tplc="62864890">
      <w:start w:val="1"/>
      <w:numFmt w:val="bullet"/>
      <w:lvlText w:val=""/>
      <w:lvlJc w:val="left"/>
    </w:lvl>
    <w:lvl w:ilvl="5" w:tplc="3FEE0362">
      <w:start w:val="1"/>
      <w:numFmt w:val="bullet"/>
      <w:lvlText w:val=""/>
      <w:lvlJc w:val="left"/>
    </w:lvl>
    <w:lvl w:ilvl="6" w:tplc="17AEC8C4">
      <w:start w:val="1"/>
      <w:numFmt w:val="bullet"/>
      <w:lvlText w:val=""/>
      <w:lvlJc w:val="left"/>
    </w:lvl>
    <w:lvl w:ilvl="7" w:tplc="97E6D8DC">
      <w:start w:val="1"/>
      <w:numFmt w:val="bullet"/>
      <w:lvlText w:val=""/>
      <w:lvlJc w:val="left"/>
    </w:lvl>
    <w:lvl w:ilvl="8" w:tplc="13EA46E0">
      <w:start w:val="1"/>
      <w:numFmt w:val="bullet"/>
      <w:lvlText w:val=""/>
      <w:lvlJc w:val="left"/>
    </w:lvl>
  </w:abstractNum>
  <w:abstractNum w:abstractNumId="44" w15:restartNumberingAfterBreak="0">
    <w:nsid w:val="0000004F"/>
    <w:multiLevelType w:val="hybridMultilevel"/>
    <w:tmpl w:val="3FA62ACA"/>
    <w:lvl w:ilvl="0" w:tplc="D7AC9DA0">
      <w:start w:val="37"/>
      <w:numFmt w:val="decimal"/>
      <w:lvlText w:val="%1."/>
      <w:lvlJc w:val="left"/>
    </w:lvl>
    <w:lvl w:ilvl="1" w:tplc="8BBC4960">
      <w:start w:val="1"/>
      <w:numFmt w:val="bullet"/>
      <w:lvlText w:val=""/>
      <w:lvlJc w:val="left"/>
    </w:lvl>
    <w:lvl w:ilvl="2" w:tplc="6D8C2430">
      <w:start w:val="1"/>
      <w:numFmt w:val="bullet"/>
      <w:lvlText w:val=""/>
      <w:lvlJc w:val="left"/>
    </w:lvl>
    <w:lvl w:ilvl="3" w:tplc="CDAE3E98">
      <w:start w:val="1"/>
      <w:numFmt w:val="bullet"/>
      <w:lvlText w:val=""/>
      <w:lvlJc w:val="left"/>
    </w:lvl>
    <w:lvl w:ilvl="4" w:tplc="DF8CA94E">
      <w:start w:val="1"/>
      <w:numFmt w:val="bullet"/>
      <w:lvlText w:val=""/>
      <w:lvlJc w:val="left"/>
    </w:lvl>
    <w:lvl w:ilvl="5" w:tplc="8C8652D2">
      <w:start w:val="1"/>
      <w:numFmt w:val="bullet"/>
      <w:lvlText w:val=""/>
      <w:lvlJc w:val="left"/>
    </w:lvl>
    <w:lvl w:ilvl="6" w:tplc="93A23F32">
      <w:start w:val="1"/>
      <w:numFmt w:val="bullet"/>
      <w:lvlText w:val=""/>
      <w:lvlJc w:val="left"/>
    </w:lvl>
    <w:lvl w:ilvl="7" w:tplc="D1EABBD4">
      <w:start w:val="1"/>
      <w:numFmt w:val="bullet"/>
      <w:lvlText w:val=""/>
      <w:lvlJc w:val="left"/>
    </w:lvl>
    <w:lvl w:ilvl="8" w:tplc="37D2F60A">
      <w:start w:val="1"/>
      <w:numFmt w:val="bullet"/>
      <w:lvlText w:val=""/>
      <w:lvlJc w:val="left"/>
    </w:lvl>
  </w:abstractNum>
  <w:abstractNum w:abstractNumId="45" w15:restartNumberingAfterBreak="0">
    <w:nsid w:val="00000050"/>
    <w:multiLevelType w:val="hybridMultilevel"/>
    <w:tmpl w:val="14FCE74E"/>
    <w:lvl w:ilvl="0" w:tplc="01127EBA">
      <w:start w:val="38"/>
      <w:numFmt w:val="decimal"/>
      <w:lvlText w:val="%1."/>
      <w:lvlJc w:val="left"/>
    </w:lvl>
    <w:lvl w:ilvl="1" w:tplc="0F8A984E">
      <w:start w:val="1"/>
      <w:numFmt w:val="bullet"/>
      <w:lvlText w:val=""/>
      <w:lvlJc w:val="left"/>
    </w:lvl>
    <w:lvl w:ilvl="2" w:tplc="796A3DA8">
      <w:start w:val="1"/>
      <w:numFmt w:val="bullet"/>
      <w:lvlText w:val=""/>
      <w:lvlJc w:val="left"/>
    </w:lvl>
    <w:lvl w:ilvl="3" w:tplc="A46AEB8A">
      <w:start w:val="1"/>
      <w:numFmt w:val="bullet"/>
      <w:lvlText w:val=""/>
      <w:lvlJc w:val="left"/>
    </w:lvl>
    <w:lvl w:ilvl="4" w:tplc="BA6C63D6">
      <w:start w:val="1"/>
      <w:numFmt w:val="bullet"/>
      <w:lvlText w:val=""/>
      <w:lvlJc w:val="left"/>
    </w:lvl>
    <w:lvl w:ilvl="5" w:tplc="82F223DC">
      <w:start w:val="1"/>
      <w:numFmt w:val="bullet"/>
      <w:lvlText w:val=""/>
      <w:lvlJc w:val="left"/>
    </w:lvl>
    <w:lvl w:ilvl="6" w:tplc="F5F2F84C">
      <w:start w:val="1"/>
      <w:numFmt w:val="bullet"/>
      <w:lvlText w:val=""/>
      <w:lvlJc w:val="left"/>
    </w:lvl>
    <w:lvl w:ilvl="7" w:tplc="315640F6">
      <w:start w:val="1"/>
      <w:numFmt w:val="bullet"/>
      <w:lvlText w:val=""/>
      <w:lvlJc w:val="left"/>
    </w:lvl>
    <w:lvl w:ilvl="8" w:tplc="8A543FDC">
      <w:start w:val="1"/>
      <w:numFmt w:val="bullet"/>
      <w:lvlText w:val=""/>
      <w:lvlJc w:val="left"/>
    </w:lvl>
  </w:abstractNum>
  <w:abstractNum w:abstractNumId="46" w15:restartNumberingAfterBreak="0">
    <w:nsid w:val="00000051"/>
    <w:multiLevelType w:val="hybridMultilevel"/>
    <w:tmpl w:val="6A3DD3E8"/>
    <w:lvl w:ilvl="0" w:tplc="8F868B5E">
      <w:start w:val="39"/>
      <w:numFmt w:val="decimal"/>
      <w:lvlText w:val="%1."/>
      <w:lvlJc w:val="left"/>
    </w:lvl>
    <w:lvl w:ilvl="1" w:tplc="13867518">
      <w:start w:val="1"/>
      <w:numFmt w:val="bullet"/>
      <w:lvlText w:val=""/>
      <w:lvlJc w:val="left"/>
    </w:lvl>
    <w:lvl w:ilvl="2" w:tplc="B2DAC1B8">
      <w:start w:val="1"/>
      <w:numFmt w:val="bullet"/>
      <w:lvlText w:val=""/>
      <w:lvlJc w:val="left"/>
    </w:lvl>
    <w:lvl w:ilvl="3" w:tplc="231648C0">
      <w:start w:val="1"/>
      <w:numFmt w:val="bullet"/>
      <w:lvlText w:val=""/>
      <w:lvlJc w:val="left"/>
    </w:lvl>
    <w:lvl w:ilvl="4" w:tplc="49EC5AF2">
      <w:start w:val="1"/>
      <w:numFmt w:val="bullet"/>
      <w:lvlText w:val=""/>
      <w:lvlJc w:val="left"/>
    </w:lvl>
    <w:lvl w:ilvl="5" w:tplc="76D8D6D8">
      <w:start w:val="1"/>
      <w:numFmt w:val="bullet"/>
      <w:lvlText w:val=""/>
      <w:lvlJc w:val="left"/>
    </w:lvl>
    <w:lvl w:ilvl="6" w:tplc="AAB68968">
      <w:start w:val="1"/>
      <w:numFmt w:val="bullet"/>
      <w:lvlText w:val=""/>
      <w:lvlJc w:val="left"/>
    </w:lvl>
    <w:lvl w:ilvl="7" w:tplc="F9D0385A">
      <w:start w:val="1"/>
      <w:numFmt w:val="bullet"/>
      <w:lvlText w:val=""/>
      <w:lvlJc w:val="left"/>
    </w:lvl>
    <w:lvl w:ilvl="8" w:tplc="66A4FA52">
      <w:start w:val="1"/>
      <w:numFmt w:val="bullet"/>
      <w:lvlText w:val=""/>
      <w:lvlJc w:val="left"/>
    </w:lvl>
  </w:abstractNum>
  <w:abstractNum w:abstractNumId="47" w15:restartNumberingAfterBreak="0">
    <w:nsid w:val="00000052"/>
    <w:multiLevelType w:val="hybridMultilevel"/>
    <w:tmpl w:val="71C91298"/>
    <w:lvl w:ilvl="0" w:tplc="51BAAC38">
      <w:start w:val="40"/>
      <w:numFmt w:val="decimal"/>
      <w:lvlText w:val="%1."/>
      <w:lvlJc w:val="left"/>
    </w:lvl>
    <w:lvl w:ilvl="1" w:tplc="4A5C22E0">
      <w:start w:val="1"/>
      <w:numFmt w:val="bullet"/>
      <w:lvlText w:val=""/>
      <w:lvlJc w:val="left"/>
    </w:lvl>
    <w:lvl w:ilvl="2" w:tplc="5D38C88E">
      <w:start w:val="1"/>
      <w:numFmt w:val="bullet"/>
      <w:lvlText w:val=""/>
      <w:lvlJc w:val="left"/>
    </w:lvl>
    <w:lvl w:ilvl="3" w:tplc="87A8D3F8">
      <w:start w:val="1"/>
      <w:numFmt w:val="bullet"/>
      <w:lvlText w:val=""/>
      <w:lvlJc w:val="left"/>
    </w:lvl>
    <w:lvl w:ilvl="4" w:tplc="8AD0C144">
      <w:start w:val="1"/>
      <w:numFmt w:val="bullet"/>
      <w:lvlText w:val=""/>
      <w:lvlJc w:val="left"/>
    </w:lvl>
    <w:lvl w:ilvl="5" w:tplc="F78EC1B0">
      <w:start w:val="1"/>
      <w:numFmt w:val="bullet"/>
      <w:lvlText w:val=""/>
      <w:lvlJc w:val="left"/>
    </w:lvl>
    <w:lvl w:ilvl="6" w:tplc="044E9286">
      <w:start w:val="1"/>
      <w:numFmt w:val="bullet"/>
      <w:lvlText w:val=""/>
      <w:lvlJc w:val="left"/>
    </w:lvl>
    <w:lvl w:ilvl="7" w:tplc="A52ABFC6">
      <w:start w:val="1"/>
      <w:numFmt w:val="bullet"/>
      <w:lvlText w:val=""/>
      <w:lvlJc w:val="left"/>
    </w:lvl>
    <w:lvl w:ilvl="8" w:tplc="B3EA862C">
      <w:start w:val="1"/>
      <w:numFmt w:val="bullet"/>
      <w:lvlText w:val=""/>
      <w:lvlJc w:val="left"/>
    </w:lvl>
  </w:abstractNum>
  <w:abstractNum w:abstractNumId="48" w15:restartNumberingAfterBreak="0">
    <w:nsid w:val="00000053"/>
    <w:multiLevelType w:val="hybridMultilevel"/>
    <w:tmpl w:val="09DAF632"/>
    <w:lvl w:ilvl="0" w:tplc="EAD82498">
      <w:start w:val="10"/>
      <w:numFmt w:val="decimal"/>
      <w:lvlText w:val="%1"/>
      <w:lvlJc w:val="left"/>
    </w:lvl>
    <w:lvl w:ilvl="1" w:tplc="3C18D6D0">
      <w:start w:val="1"/>
      <w:numFmt w:val="bullet"/>
      <w:lvlText w:val=""/>
      <w:lvlJc w:val="left"/>
    </w:lvl>
    <w:lvl w:ilvl="2" w:tplc="67B05D10">
      <w:start w:val="1"/>
      <w:numFmt w:val="bullet"/>
      <w:lvlText w:val=""/>
      <w:lvlJc w:val="left"/>
    </w:lvl>
    <w:lvl w:ilvl="3" w:tplc="A5845B46">
      <w:start w:val="1"/>
      <w:numFmt w:val="bullet"/>
      <w:lvlText w:val=""/>
      <w:lvlJc w:val="left"/>
    </w:lvl>
    <w:lvl w:ilvl="4" w:tplc="261EA092">
      <w:start w:val="1"/>
      <w:numFmt w:val="bullet"/>
      <w:lvlText w:val=""/>
      <w:lvlJc w:val="left"/>
    </w:lvl>
    <w:lvl w:ilvl="5" w:tplc="754E9354">
      <w:start w:val="1"/>
      <w:numFmt w:val="bullet"/>
      <w:lvlText w:val=""/>
      <w:lvlJc w:val="left"/>
    </w:lvl>
    <w:lvl w:ilvl="6" w:tplc="6D98C97A">
      <w:start w:val="1"/>
      <w:numFmt w:val="bullet"/>
      <w:lvlText w:val=""/>
      <w:lvlJc w:val="left"/>
    </w:lvl>
    <w:lvl w:ilvl="7" w:tplc="F4A26D92">
      <w:start w:val="1"/>
      <w:numFmt w:val="bullet"/>
      <w:lvlText w:val=""/>
      <w:lvlJc w:val="left"/>
    </w:lvl>
    <w:lvl w:ilvl="8" w:tplc="F294D69A">
      <w:start w:val="1"/>
      <w:numFmt w:val="bullet"/>
      <w:lvlText w:val=""/>
      <w:lvlJc w:val="left"/>
    </w:lvl>
  </w:abstractNum>
  <w:abstractNum w:abstractNumId="49" w15:restartNumberingAfterBreak="0">
    <w:nsid w:val="00000054"/>
    <w:multiLevelType w:val="hybridMultilevel"/>
    <w:tmpl w:val="53299938"/>
    <w:lvl w:ilvl="0" w:tplc="B5F88B80">
      <w:start w:val="41"/>
      <w:numFmt w:val="decimal"/>
      <w:lvlText w:val="%1."/>
      <w:lvlJc w:val="left"/>
    </w:lvl>
    <w:lvl w:ilvl="1" w:tplc="58DC67C0">
      <w:start w:val="1"/>
      <w:numFmt w:val="bullet"/>
      <w:lvlText w:val=""/>
      <w:lvlJc w:val="left"/>
    </w:lvl>
    <w:lvl w:ilvl="2" w:tplc="A3E2803C">
      <w:start w:val="1"/>
      <w:numFmt w:val="bullet"/>
      <w:lvlText w:val=""/>
      <w:lvlJc w:val="left"/>
    </w:lvl>
    <w:lvl w:ilvl="3" w:tplc="F2C28A3A">
      <w:start w:val="1"/>
      <w:numFmt w:val="bullet"/>
      <w:lvlText w:val=""/>
      <w:lvlJc w:val="left"/>
    </w:lvl>
    <w:lvl w:ilvl="4" w:tplc="4ED0F940">
      <w:start w:val="1"/>
      <w:numFmt w:val="bullet"/>
      <w:lvlText w:val=""/>
      <w:lvlJc w:val="left"/>
    </w:lvl>
    <w:lvl w:ilvl="5" w:tplc="D16E1516">
      <w:start w:val="1"/>
      <w:numFmt w:val="bullet"/>
      <w:lvlText w:val=""/>
      <w:lvlJc w:val="left"/>
    </w:lvl>
    <w:lvl w:ilvl="6" w:tplc="75F0DF3A">
      <w:start w:val="1"/>
      <w:numFmt w:val="bullet"/>
      <w:lvlText w:val=""/>
      <w:lvlJc w:val="left"/>
    </w:lvl>
    <w:lvl w:ilvl="7" w:tplc="44E47004">
      <w:start w:val="1"/>
      <w:numFmt w:val="bullet"/>
      <w:lvlText w:val=""/>
      <w:lvlJc w:val="left"/>
    </w:lvl>
    <w:lvl w:ilvl="8" w:tplc="DA2A0F0C">
      <w:start w:val="1"/>
      <w:numFmt w:val="bullet"/>
      <w:lvlText w:val=""/>
      <w:lvlJc w:val="left"/>
    </w:lvl>
  </w:abstractNum>
  <w:abstractNum w:abstractNumId="50" w15:restartNumberingAfterBreak="0">
    <w:nsid w:val="00000056"/>
    <w:multiLevelType w:val="hybridMultilevel"/>
    <w:tmpl w:val="5092CA78"/>
    <w:lvl w:ilvl="0" w:tplc="2B92F96E">
      <w:start w:val="11"/>
      <w:numFmt w:val="decimal"/>
      <w:lvlText w:val="%1"/>
      <w:lvlJc w:val="left"/>
    </w:lvl>
    <w:lvl w:ilvl="1" w:tplc="B8D2D020">
      <w:start w:val="1"/>
      <w:numFmt w:val="bullet"/>
      <w:lvlText w:val=""/>
      <w:lvlJc w:val="left"/>
    </w:lvl>
    <w:lvl w:ilvl="2" w:tplc="1C903378">
      <w:start w:val="1"/>
      <w:numFmt w:val="bullet"/>
      <w:lvlText w:val=""/>
      <w:lvlJc w:val="left"/>
    </w:lvl>
    <w:lvl w:ilvl="3" w:tplc="DB5602E2">
      <w:start w:val="1"/>
      <w:numFmt w:val="bullet"/>
      <w:lvlText w:val=""/>
      <w:lvlJc w:val="left"/>
    </w:lvl>
    <w:lvl w:ilvl="4" w:tplc="D8C6D222">
      <w:start w:val="1"/>
      <w:numFmt w:val="bullet"/>
      <w:lvlText w:val=""/>
      <w:lvlJc w:val="left"/>
    </w:lvl>
    <w:lvl w:ilvl="5" w:tplc="DCAE96E6">
      <w:start w:val="1"/>
      <w:numFmt w:val="bullet"/>
      <w:lvlText w:val=""/>
      <w:lvlJc w:val="left"/>
    </w:lvl>
    <w:lvl w:ilvl="6" w:tplc="7C3EC780">
      <w:start w:val="1"/>
      <w:numFmt w:val="bullet"/>
      <w:lvlText w:val=""/>
      <w:lvlJc w:val="left"/>
    </w:lvl>
    <w:lvl w:ilvl="7" w:tplc="0792D4A2">
      <w:start w:val="1"/>
      <w:numFmt w:val="bullet"/>
      <w:lvlText w:val=""/>
      <w:lvlJc w:val="left"/>
    </w:lvl>
    <w:lvl w:ilvl="8" w:tplc="CF2C7D66">
      <w:start w:val="1"/>
      <w:numFmt w:val="bullet"/>
      <w:lvlText w:val=""/>
      <w:lvlJc w:val="left"/>
    </w:lvl>
  </w:abstractNum>
  <w:abstractNum w:abstractNumId="51" w15:restartNumberingAfterBreak="0">
    <w:nsid w:val="00000057"/>
    <w:multiLevelType w:val="hybridMultilevel"/>
    <w:tmpl w:val="1D545C4C"/>
    <w:lvl w:ilvl="0" w:tplc="1A4AE624">
      <w:start w:val="43"/>
      <w:numFmt w:val="decimal"/>
      <w:lvlText w:val="%1."/>
      <w:lvlJc w:val="left"/>
    </w:lvl>
    <w:lvl w:ilvl="1" w:tplc="73ECC3C6">
      <w:start w:val="1"/>
      <w:numFmt w:val="bullet"/>
      <w:lvlText w:val=""/>
      <w:lvlJc w:val="left"/>
    </w:lvl>
    <w:lvl w:ilvl="2" w:tplc="FE7A22E6">
      <w:start w:val="1"/>
      <w:numFmt w:val="bullet"/>
      <w:lvlText w:val=""/>
      <w:lvlJc w:val="left"/>
    </w:lvl>
    <w:lvl w:ilvl="3" w:tplc="2D42B0E6">
      <w:start w:val="1"/>
      <w:numFmt w:val="bullet"/>
      <w:lvlText w:val=""/>
      <w:lvlJc w:val="left"/>
    </w:lvl>
    <w:lvl w:ilvl="4" w:tplc="EAE04BE0">
      <w:start w:val="1"/>
      <w:numFmt w:val="bullet"/>
      <w:lvlText w:val=""/>
      <w:lvlJc w:val="left"/>
    </w:lvl>
    <w:lvl w:ilvl="5" w:tplc="3B8AAFC6">
      <w:start w:val="1"/>
      <w:numFmt w:val="bullet"/>
      <w:lvlText w:val=""/>
      <w:lvlJc w:val="left"/>
    </w:lvl>
    <w:lvl w:ilvl="6" w:tplc="C72ED6FC">
      <w:start w:val="1"/>
      <w:numFmt w:val="bullet"/>
      <w:lvlText w:val=""/>
      <w:lvlJc w:val="left"/>
    </w:lvl>
    <w:lvl w:ilvl="7" w:tplc="28E642DC">
      <w:start w:val="1"/>
      <w:numFmt w:val="bullet"/>
      <w:lvlText w:val=""/>
      <w:lvlJc w:val="left"/>
    </w:lvl>
    <w:lvl w:ilvl="8" w:tplc="3E1E6F74">
      <w:start w:val="1"/>
      <w:numFmt w:val="bullet"/>
      <w:lvlText w:val=""/>
      <w:lvlJc w:val="left"/>
    </w:lvl>
  </w:abstractNum>
  <w:abstractNum w:abstractNumId="52" w15:restartNumberingAfterBreak="0">
    <w:nsid w:val="00000058"/>
    <w:multiLevelType w:val="hybridMultilevel"/>
    <w:tmpl w:val="59ADEA3C"/>
    <w:lvl w:ilvl="0" w:tplc="C3A4EA1A">
      <w:start w:val="48"/>
      <w:numFmt w:val="decimal"/>
      <w:lvlText w:val="%1."/>
      <w:lvlJc w:val="left"/>
    </w:lvl>
    <w:lvl w:ilvl="1" w:tplc="9CCAA1F4">
      <w:start w:val="1"/>
      <w:numFmt w:val="bullet"/>
      <w:lvlText w:val=""/>
      <w:lvlJc w:val="left"/>
    </w:lvl>
    <w:lvl w:ilvl="2" w:tplc="8C6696AC">
      <w:start w:val="1"/>
      <w:numFmt w:val="bullet"/>
      <w:lvlText w:val=""/>
      <w:lvlJc w:val="left"/>
    </w:lvl>
    <w:lvl w:ilvl="3" w:tplc="ABE03C88">
      <w:start w:val="1"/>
      <w:numFmt w:val="bullet"/>
      <w:lvlText w:val=""/>
      <w:lvlJc w:val="left"/>
    </w:lvl>
    <w:lvl w:ilvl="4" w:tplc="767E5D3C">
      <w:start w:val="1"/>
      <w:numFmt w:val="bullet"/>
      <w:lvlText w:val=""/>
      <w:lvlJc w:val="left"/>
    </w:lvl>
    <w:lvl w:ilvl="5" w:tplc="35FA46F8">
      <w:start w:val="1"/>
      <w:numFmt w:val="bullet"/>
      <w:lvlText w:val=""/>
      <w:lvlJc w:val="left"/>
    </w:lvl>
    <w:lvl w:ilvl="6" w:tplc="10643A5C">
      <w:start w:val="1"/>
      <w:numFmt w:val="bullet"/>
      <w:lvlText w:val=""/>
      <w:lvlJc w:val="left"/>
    </w:lvl>
    <w:lvl w:ilvl="7" w:tplc="678CC466">
      <w:start w:val="1"/>
      <w:numFmt w:val="bullet"/>
      <w:lvlText w:val=""/>
      <w:lvlJc w:val="left"/>
    </w:lvl>
    <w:lvl w:ilvl="8" w:tplc="3140E8F0">
      <w:start w:val="1"/>
      <w:numFmt w:val="bullet"/>
      <w:lvlText w:val=""/>
      <w:lvlJc w:val="left"/>
    </w:lvl>
  </w:abstractNum>
  <w:abstractNum w:abstractNumId="53" w15:restartNumberingAfterBreak="0">
    <w:nsid w:val="00000059"/>
    <w:multiLevelType w:val="hybridMultilevel"/>
    <w:tmpl w:val="288F1A34"/>
    <w:lvl w:ilvl="0" w:tplc="A7E6B4E0">
      <w:start w:val="49"/>
      <w:numFmt w:val="decimal"/>
      <w:lvlText w:val="%1."/>
      <w:lvlJc w:val="left"/>
    </w:lvl>
    <w:lvl w:ilvl="1" w:tplc="9DC86910">
      <w:start w:val="1"/>
      <w:numFmt w:val="bullet"/>
      <w:lvlText w:val=""/>
      <w:lvlJc w:val="left"/>
    </w:lvl>
    <w:lvl w:ilvl="2" w:tplc="27CE6980">
      <w:start w:val="1"/>
      <w:numFmt w:val="bullet"/>
      <w:lvlText w:val=""/>
      <w:lvlJc w:val="left"/>
    </w:lvl>
    <w:lvl w:ilvl="3" w:tplc="D20E077E">
      <w:start w:val="1"/>
      <w:numFmt w:val="bullet"/>
      <w:lvlText w:val=""/>
      <w:lvlJc w:val="left"/>
    </w:lvl>
    <w:lvl w:ilvl="4" w:tplc="D2E2E0FE">
      <w:start w:val="1"/>
      <w:numFmt w:val="bullet"/>
      <w:lvlText w:val=""/>
      <w:lvlJc w:val="left"/>
    </w:lvl>
    <w:lvl w:ilvl="5" w:tplc="1DA0CFAC">
      <w:start w:val="1"/>
      <w:numFmt w:val="bullet"/>
      <w:lvlText w:val=""/>
      <w:lvlJc w:val="left"/>
    </w:lvl>
    <w:lvl w:ilvl="6" w:tplc="9A3EE03E">
      <w:start w:val="1"/>
      <w:numFmt w:val="bullet"/>
      <w:lvlText w:val=""/>
      <w:lvlJc w:val="left"/>
    </w:lvl>
    <w:lvl w:ilvl="7" w:tplc="5276CAB8">
      <w:start w:val="1"/>
      <w:numFmt w:val="bullet"/>
      <w:lvlText w:val=""/>
      <w:lvlJc w:val="left"/>
    </w:lvl>
    <w:lvl w:ilvl="8" w:tplc="6EE6E4C4">
      <w:start w:val="1"/>
      <w:numFmt w:val="bullet"/>
      <w:lvlText w:val=""/>
      <w:lvlJc w:val="left"/>
    </w:lvl>
  </w:abstractNum>
  <w:abstractNum w:abstractNumId="54" w15:restartNumberingAfterBreak="0">
    <w:nsid w:val="0000005A"/>
    <w:multiLevelType w:val="hybridMultilevel"/>
    <w:tmpl w:val="2A155DBC"/>
    <w:lvl w:ilvl="0" w:tplc="1F3C98CC">
      <w:start w:val="51"/>
      <w:numFmt w:val="decimal"/>
      <w:lvlText w:val="%1."/>
      <w:lvlJc w:val="left"/>
    </w:lvl>
    <w:lvl w:ilvl="1" w:tplc="53DA42CC">
      <w:start w:val="1"/>
      <w:numFmt w:val="bullet"/>
      <w:lvlText w:val=""/>
      <w:lvlJc w:val="left"/>
    </w:lvl>
    <w:lvl w:ilvl="2" w:tplc="12129446">
      <w:start w:val="1"/>
      <w:numFmt w:val="bullet"/>
      <w:lvlText w:val=""/>
      <w:lvlJc w:val="left"/>
    </w:lvl>
    <w:lvl w:ilvl="3" w:tplc="AFB0A112">
      <w:start w:val="1"/>
      <w:numFmt w:val="bullet"/>
      <w:lvlText w:val=""/>
      <w:lvlJc w:val="left"/>
    </w:lvl>
    <w:lvl w:ilvl="4" w:tplc="C254C9DA">
      <w:start w:val="1"/>
      <w:numFmt w:val="bullet"/>
      <w:lvlText w:val=""/>
      <w:lvlJc w:val="left"/>
    </w:lvl>
    <w:lvl w:ilvl="5" w:tplc="2F58B860">
      <w:start w:val="1"/>
      <w:numFmt w:val="bullet"/>
      <w:lvlText w:val=""/>
      <w:lvlJc w:val="left"/>
    </w:lvl>
    <w:lvl w:ilvl="6" w:tplc="DB08607E">
      <w:start w:val="1"/>
      <w:numFmt w:val="bullet"/>
      <w:lvlText w:val=""/>
      <w:lvlJc w:val="left"/>
    </w:lvl>
    <w:lvl w:ilvl="7" w:tplc="3B14B8B6">
      <w:start w:val="1"/>
      <w:numFmt w:val="bullet"/>
      <w:lvlText w:val=""/>
      <w:lvlJc w:val="left"/>
    </w:lvl>
    <w:lvl w:ilvl="8" w:tplc="D24A0328">
      <w:start w:val="1"/>
      <w:numFmt w:val="bullet"/>
      <w:lvlText w:val=""/>
      <w:lvlJc w:val="left"/>
    </w:lvl>
  </w:abstractNum>
  <w:abstractNum w:abstractNumId="55" w15:restartNumberingAfterBreak="0">
    <w:nsid w:val="0000005B"/>
    <w:multiLevelType w:val="hybridMultilevel"/>
    <w:tmpl w:val="1D9F6E5E"/>
    <w:lvl w:ilvl="0" w:tplc="0102E36A">
      <w:start w:val="53"/>
      <w:numFmt w:val="decimal"/>
      <w:lvlText w:val="%1."/>
      <w:lvlJc w:val="left"/>
    </w:lvl>
    <w:lvl w:ilvl="1" w:tplc="E0A0FE30">
      <w:start w:val="1"/>
      <w:numFmt w:val="bullet"/>
      <w:lvlText w:val=""/>
      <w:lvlJc w:val="left"/>
    </w:lvl>
    <w:lvl w:ilvl="2" w:tplc="294A6750">
      <w:start w:val="1"/>
      <w:numFmt w:val="bullet"/>
      <w:lvlText w:val=""/>
      <w:lvlJc w:val="left"/>
    </w:lvl>
    <w:lvl w:ilvl="3" w:tplc="0962689A">
      <w:start w:val="1"/>
      <w:numFmt w:val="bullet"/>
      <w:lvlText w:val=""/>
      <w:lvlJc w:val="left"/>
    </w:lvl>
    <w:lvl w:ilvl="4" w:tplc="3B243A52">
      <w:start w:val="1"/>
      <w:numFmt w:val="bullet"/>
      <w:lvlText w:val=""/>
      <w:lvlJc w:val="left"/>
    </w:lvl>
    <w:lvl w:ilvl="5" w:tplc="B212E3A0">
      <w:start w:val="1"/>
      <w:numFmt w:val="bullet"/>
      <w:lvlText w:val=""/>
      <w:lvlJc w:val="left"/>
    </w:lvl>
    <w:lvl w:ilvl="6" w:tplc="30A6A190">
      <w:start w:val="1"/>
      <w:numFmt w:val="bullet"/>
      <w:lvlText w:val=""/>
      <w:lvlJc w:val="left"/>
    </w:lvl>
    <w:lvl w:ilvl="7" w:tplc="8A26343E">
      <w:start w:val="1"/>
      <w:numFmt w:val="bullet"/>
      <w:lvlText w:val=""/>
      <w:lvlJc w:val="left"/>
    </w:lvl>
    <w:lvl w:ilvl="8" w:tplc="A4909866">
      <w:start w:val="1"/>
      <w:numFmt w:val="bullet"/>
      <w:lvlText w:val=""/>
      <w:lvlJc w:val="left"/>
    </w:lvl>
  </w:abstractNum>
  <w:abstractNum w:abstractNumId="56" w15:restartNumberingAfterBreak="0">
    <w:nsid w:val="0000005D"/>
    <w:multiLevelType w:val="hybridMultilevel"/>
    <w:tmpl w:val="51088276"/>
    <w:lvl w:ilvl="0" w:tplc="1D742D6A">
      <w:start w:val="12"/>
      <w:numFmt w:val="decimal"/>
      <w:lvlText w:val="%1"/>
      <w:lvlJc w:val="left"/>
    </w:lvl>
    <w:lvl w:ilvl="1" w:tplc="84007E5C">
      <w:start w:val="1"/>
      <w:numFmt w:val="bullet"/>
      <w:lvlText w:val=""/>
      <w:lvlJc w:val="left"/>
    </w:lvl>
    <w:lvl w:ilvl="2" w:tplc="2D0A68DA">
      <w:start w:val="1"/>
      <w:numFmt w:val="bullet"/>
      <w:lvlText w:val=""/>
      <w:lvlJc w:val="left"/>
    </w:lvl>
    <w:lvl w:ilvl="3" w:tplc="D1646104">
      <w:start w:val="1"/>
      <w:numFmt w:val="bullet"/>
      <w:lvlText w:val=""/>
      <w:lvlJc w:val="left"/>
    </w:lvl>
    <w:lvl w:ilvl="4" w:tplc="2F6C9304">
      <w:start w:val="1"/>
      <w:numFmt w:val="bullet"/>
      <w:lvlText w:val=""/>
      <w:lvlJc w:val="left"/>
    </w:lvl>
    <w:lvl w:ilvl="5" w:tplc="71AA0A46">
      <w:start w:val="1"/>
      <w:numFmt w:val="bullet"/>
      <w:lvlText w:val=""/>
      <w:lvlJc w:val="left"/>
    </w:lvl>
    <w:lvl w:ilvl="6" w:tplc="84C4F5AC">
      <w:start w:val="1"/>
      <w:numFmt w:val="bullet"/>
      <w:lvlText w:val=""/>
      <w:lvlJc w:val="left"/>
    </w:lvl>
    <w:lvl w:ilvl="7" w:tplc="584A81B2">
      <w:start w:val="1"/>
      <w:numFmt w:val="bullet"/>
      <w:lvlText w:val=""/>
      <w:lvlJc w:val="left"/>
    </w:lvl>
    <w:lvl w:ilvl="8" w:tplc="EB440CBE">
      <w:start w:val="1"/>
      <w:numFmt w:val="bullet"/>
      <w:lvlText w:val=""/>
      <w:lvlJc w:val="left"/>
    </w:lvl>
  </w:abstractNum>
  <w:abstractNum w:abstractNumId="57" w15:restartNumberingAfterBreak="0">
    <w:nsid w:val="0000005E"/>
    <w:multiLevelType w:val="hybridMultilevel"/>
    <w:tmpl w:val="1CA0C5FA"/>
    <w:lvl w:ilvl="0" w:tplc="E774CCF6">
      <w:start w:val="13"/>
      <w:numFmt w:val="decimal"/>
      <w:lvlText w:val="%1"/>
      <w:lvlJc w:val="left"/>
    </w:lvl>
    <w:lvl w:ilvl="1" w:tplc="75A25792">
      <w:start w:val="1"/>
      <w:numFmt w:val="bullet"/>
      <w:lvlText w:val=""/>
      <w:lvlJc w:val="left"/>
    </w:lvl>
    <w:lvl w:ilvl="2" w:tplc="F9B4034A">
      <w:start w:val="1"/>
      <w:numFmt w:val="bullet"/>
      <w:lvlText w:val=""/>
      <w:lvlJc w:val="left"/>
    </w:lvl>
    <w:lvl w:ilvl="3" w:tplc="9306DF86">
      <w:start w:val="1"/>
      <w:numFmt w:val="bullet"/>
      <w:lvlText w:val=""/>
      <w:lvlJc w:val="left"/>
    </w:lvl>
    <w:lvl w:ilvl="4" w:tplc="B30A171C">
      <w:start w:val="1"/>
      <w:numFmt w:val="bullet"/>
      <w:lvlText w:val=""/>
      <w:lvlJc w:val="left"/>
    </w:lvl>
    <w:lvl w:ilvl="5" w:tplc="EFC4F23E">
      <w:start w:val="1"/>
      <w:numFmt w:val="bullet"/>
      <w:lvlText w:val=""/>
      <w:lvlJc w:val="left"/>
    </w:lvl>
    <w:lvl w:ilvl="6" w:tplc="BE5C435E">
      <w:start w:val="1"/>
      <w:numFmt w:val="bullet"/>
      <w:lvlText w:val=""/>
      <w:lvlJc w:val="left"/>
    </w:lvl>
    <w:lvl w:ilvl="7" w:tplc="DD18913A">
      <w:start w:val="1"/>
      <w:numFmt w:val="bullet"/>
      <w:lvlText w:val=""/>
      <w:lvlJc w:val="left"/>
    </w:lvl>
    <w:lvl w:ilvl="8" w:tplc="06483450">
      <w:start w:val="1"/>
      <w:numFmt w:val="bullet"/>
      <w:lvlText w:val=""/>
      <w:lvlJc w:val="left"/>
    </w:lvl>
  </w:abstractNum>
  <w:abstractNum w:abstractNumId="58" w15:restartNumberingAfterBreak="0">
    <w:nsid w:val="0000005F"/>
    <w:multiLevelType w:val="hybridMultilevel"/>
    <w:tmpl w:val="53584BCA"/>
    <w:lvl w:ilvl="0" w:tplc="1DFA46F8">
      <w:start w:val="15"/>
      <w:numFmt w:val="decimal"/>
      <w:lvlText w:val="%1"/>
      <w:lvlJc w:val="left"/>
    </w:lvl>
    <w:lvl w:ilvl="1" w:tplc="081A252E">
      <w:start w:val="1"/>
      <w:numFmt w:val="bullet"/>
      <w:lvlText w:val=""/>
      <w:lvlJc w:val="left"/>
    </w:lvl>
    <w:lvl w:ilvl="2" w:tplc="BDFAA85A">
      <w:start w:val="1"/>
      <w:numFmt w:val="bullet"/>
      <w:lvlText w:val=""/>
      <w:lvlJc w:val="left"/>
    </w:lvl>
    <w:lvl w:ilvl="3" w:tplc="F5AE9BC0">
      <w:start w:val="1"/>
      <w:numFmt w:val="bullet"/>
      <w:lvlText w:val=""/>
      <w:lvlJc w:val="left"/>
    </w:lvl>
    <w:lvl w:ilvl="4" w:tplc="B0D0A1C6">
      <w:start w:val="1"/>
      <w:numFmt w:val="bullet"/>
      <w:lvlText w:val=""/>
      <w:lvlJc w:val="left"/>
    </w:lvl>
    <w:lvl w:ilvl="5" w:tplc="9FEA7738">
      <w:start w:val="1"/>
      <w:numFmt w:val="bullet"/>
      <w:lvlText w:val=""/>
      <w:lvlJc w:val="left"/>
    </w:lvl>
    <w:lvl w:ilvl="6" w:tplc="FD1E2B86">
      <w:start w:val="1"/>
      <w:numFmt w:val="bullet"/>
      <w:lvlText w:val=""/>
      <w:lvlJc w:val="left"/>
    </w:lvl>
    <w:lvl w:ilvl="7" w:tplc="02B6717A">
      <w:start w:val="1"/>
      <w:numFmt w:val="bullet"/>
      <w:lvlText w:val=""/>
      <w:lvlJc w:val="left"/>
    </w:lvl>
    <w:lvl w:ilvl="8" w:tplc="BBA676D2">
      <w:start w:val="1"/>
      <w:numFmt w:val="bullet"/>
      <w:lvlText w:val=""/>
      <w:lvlJc w:val="left"/>
    </w:lvl>
  </w:abstractNum>
  <w:abstractNum w:abstractNumId="59" w15:restartNumberingAfterBreak="0">
    <w:nsid w:val="00000060"/>
    <w:multiLevelType w:val="hybridMultilevel"/>
    <w:tmpl w:val="415E286C"/>
    <w:lvl w:ilvl="0" w:tplc="83303826">
      <w:start w:val="17"/>
      <w:numFmt w:val="decimal"/>
      <w:lvlText w:val="%1"/>
      <w:lvlJc w:val="left"/>
    </w:lvl>
    <w:lvl w:ilvl="1" w:tplc="9814CE66">
      <w:start w:val="1"/>
      <w:numFmt w:val="bullet"/>
      <w:lvlText w:val=""/>
      <w:lvlJc w:val="left"/>
    </w:lvl>
    <w:lvl w:ilvl="2" w:tplc="A94E83AC">
      <w:start w:val="1"/>
      <w:numFmt w:val="bullet"/>
      <w:lvlText w:val=""/>
      <w:lvlJc w:val="left"/>
    </w:lvl>
    <w:lvl w:ilvl="3" w:tplc="C59EDFBE">
      <w:start w:val="1"/>
      <w:numFmt w:val="bullet"/>
      <w:lvlText w:val=""/>
      <w:lvlJc w:val="left"/>
    </w:lvl>
    <w:lvl w:ilvl="4" w:tplc="32BA5B12">
      <w:start w:val="1"/>
      <w:numFmt w:val="bullet"/>
      <w:lvlText w:val=""/>
      <w:lvlJc w:val="left"/>
    </w:lvl>
    <w:lvl w:ilvl="5" w:tplc="3BC0B8B8">
      <w:start w:val="1"/>
      <w:numFmt w:val="bullet"/>
      <w:lvlText w:val=""/>
      <w:lvlJc w:val="left"/>
    </w:lvl>
    <w:lvl w:ilvl="6" w:tplc="01880374">
      <w:start w:val="1"/>
      <w:numFmt w:val="bullet"/>
      <w:lvlText w:val=""/>
      <w:lvlJc w:val="left"/>
    </w:lvl>
    <w:lvl w:ilvl="7" w:tplc="BC6616F0">
      <w:start w:val="1"/>
      <w:numFmt w:val="bullet"/>
      <w:lvlText w:val=""/>
      <w:lvlJc w:val="left"/>
    </w:lvl>
    <w:lvl w:ilvl="8" w:tplc="51CA3A2E">
      <w:start w:val="1"/>
      <w:numFmt w:val="bullet"/>
      <w:lvlText w:val=""/>
      <w:lvlJc w:val="left"/>
    </w:lvl>
  </w:abstractNum>
  <w:abstractNum w:abstractNumId="60" w15:restartNumberingAfterBreak="0">
    <w:nsid w:val="00000063"/>
    <w:multiLevelType w:val="hybridMultilevel"/>
    <w:tmpl w:val="45E6D486"/>
    <w:lvl w:ilvl="0" w:tplc="8786B566">
      <w:start w:val="19"/>
      <w:numFmt w:val="decimal"/>
      <w:lvlText w:val="%1"/>
      <w:lvlJc w:val="left"/>
    </w:lvl>
    <w:lvl w:ilvl="1" w:tplc="AD8ECF22">
      <w:start w:val="1"/>
      <w:numFmt w:val="bullet"/>
      <w:lvlText w:val=""/>
      <w:lvlJc w:val="left"/>
    </w:lvl>
    <w:lvl w:ilvl="2" w:tplc="0AD85B30">
      <w:start w:val="1"/>
      <w:numFmt w:val="bullet"/>
      <w:lvlText w:val=""/>
      <w:lvlJc w:val="left"/>
    </w:lvl>
    <w:lvl w:ilvl="3" w:tplc="D17AC7A2">
      <w:start w:val="1"/>
      <w:numFmt w:val="bullet"/>
      <w:lvlText w:val=""/>
      <w:lvlJc w:val="left"/>
    </w:lvl>
    <w:lvl w:ilvl="4" w:tplc="376C77EE">
      <w:start w:val="1"/>
      <w:numFmt w:val="bullet"/>
      <w:lvlText w:val=""/>
      <w:lvlJc w:val="left"/>
    </w:lvl>
    <w:lvl w:ilvl="5" w:tplc="5B4E1F7C">
      <w:start w:val="1"/>
      <w:numFmt w:val="bullet"/>
      <w:lvlText w:val=""/>
      <w:lvlJc w:val="left"/>
    </w:lvl>
    <w:lvl w:ilvl="6" w:tplc="22F44442">
      <w:start w:val="1"/>
      <w:numFmt w:val="bullet"/>
      <w:lvlText w:val=""/>
      <w:lvlJc w:val="left"/>
    </w:lvl>
    <w:lvl w:ilvl="7" w:tplc="2D14B2E2">
      <w:start w:val="1"/>
      <w:numFmt w:val="bullet"/>
      <w:lvlText w:val=""/>
      <w:lvlJc w:val="left"/>
    </w:lvl>
    <w:lvl w:ilvl="8" w:tplc="195E7EC8">
      <w:start w:val="1"/>
      <w:numFmt w:val="bullet"/>
      <w:lvlText w:val=""/>
      <w:lvlJc w:val="left"/>
    </w:lvl>
  </w:abstractNum>
  <w:abstractNum w:abstractNumId="61" w15:restartNumberingAfterBreak="0">
    <w:nsid w:val="00000066"/>
    <w:multiLevelType w:val="hybridMultilevel"/>
    <w:tmpl w:val="3C5991AA"/>
    <w:lvl w:ilvl="0" w:tplc="7E76EF90">
      <w:start w:val="22"/>
      <w:numFmt w:val="decimal"/>
      <w:lvlText w:val="%1"/>
      <w:lvlJc w:val="left"/>
    </w:lvl>
    <w:lvl w:ilvl="1" w:tplc="E8849754">
      <w:start w:val="1"/>
      <w:numFmt w:val="bullet"/>
      <w:lvlText w:val=""/>
      <w:lvlJc w:val="left"/>
    </w:lvl>
    <w:lvl w:ilvl="2" w:tplc="0AB8AC7E">
      <w:start w:val="1"/>
      <w:numFmt w:val="bullet"/>
      <w:lvlText w:val=""/>
      <w:lvlJc w:val="left"/>
    </w:lvl>
    <w:lvl w:ilvl="3" w:tplc="FE5471EC">
      <w:start w:val="1"/>
      <w:numFmt w:val="bullet"/>
      <w:lvlText w:val=""/>
      <w:lvlJc w:val="left"/>
    </w:lvl>
    <w:lvl w:ilvl="4" w:tplc="051444F6">
      <w:start w:val="1"/>
      <w:numFmt w:val="bullet"/>
      <w:lvlText w:val=""/>
      <w:lvlJc w:val="left"/>
    </w:lvl>
    <w:lvl w:ilvl="5" w:tplc="11068EFE">
      <w:start w:val="1"/>
      <w:numFmt w:val="bullet"/>
      <w:lvlText w:val=""/>
      <w:lvlJc w:val="left"/>
    </w:lvl>
    <w:lvl w:ilvl="6" w:tplc="0D5E281E">
      <w:start w:val="1"/>
      <w:numFmt w:val="bullet"/>
      <w:lvlText w:val=""/>
      <w:lvlJc w:val="left"/>
    </w:lvl>
    <w:lvl w:ilvl="7" w:tplc="75861684">
      <w:start w:val="1"/>
      <w:numFmt w:val="bullet"/>
      <w:lvlText w:val=""/>
      <w:lvlJc w:val="left"/>
    </w:lvl>
    <w:lvl w:ilvl="8" w:tplc="3418FE12">
      <w:start w:val="1"/>
      <w:numFmt w:val="bullet"/>
      <w:lvlText w:val=""/>
      <w:lvlJc w:val="left"/>
    </w:lvl>
  </w:abstractNum>
  <w:abstractNum w:abstractNumId="62" w15:restartNumberingAfterBreak="0">
    <w:nsid w:val="00000067"/>
    <w:multiLevelType w:val="hybridMultilevel"/>
    <w:tmpl w:val="4BD8591A"/>
    <w:lvl w:ilvl="0" w:tplc="2F0E77B4">
      <w:start w:val="1"/>
      <w:numFmt w:val="bullet"/>
      <w:lvlText w:val="•"/>
      <w:lvlJc w:val="left"/>
    </w:lvl>
    <w:lvl w:ilvl="1" w:tplc="C2AE0F1A">
      <w:start w:val="1"/>
      <w:numFmt w:val="bullet"/>
      <w:lvlText w:val=""/>
      <w:lvlJc w:val="left"/>
    </w:lvl>
    <w:lvl w:ilvl="2" w:tplc="A18E386A">
      <w:start w:val="1"/>
      <w:numFmt w:val="bullet"/>
      <w:lvlText w:val=""/>
      <w:lvlJc w:val="left"/>
    </w:lvl>
    <w:lvl w:ilvl="3" w:tplc="BD8643D6">
      <w:start w:val="1"/>
      <w:numFmt w:val="bullet"/>
      <w:lvlText w:val=""/>
      <w:lvlJc w:val="left"/>
    </w:lvl>
    <w:lvl w:ilvl="4" w:tplc="FFBC5E54">
      <w:start w:val="1"/>
      <w:numFmt w:val="bullet"/>
      <w:lvlText w:val=""/>
      <w:lvlJc w:val="left"/>
    </w:lvl>
    <w:lvl w:ilvl="5" w:tplc="14A2EE74">
      <w:start w:val="1"/>
      <w:numFmt w:val="bullet"/>
      <w:lvlText w:val=""/>
      <w:lvlJc w:val="left"/>
    </w:lvl>
    <w:lvl w:ilvl="6" w:tplc="9C98FCD8">
      <w:start w:val="1"/>
      <w:numFmt w:val="bullet"/>
      <w:lvlText w:val=""/>
      <w:lvlJc w:val="left"/>
    </w:lvl>
    <w:lvl w:ilvl="7" w:tplc="89F048B8">
      <w:start w:val="1"/>
      <w:numFmt w:val="bullet"/>
      <w:lvlText w:val=""/>
      <w:lvlJc w:val="left"/>
    </w:lvl>
    <w:lvl w:ilvl="8" w:tplc="079AF508">
      <w:start w:val="1"/>
      <w:numFmt w:val="bullet"/>
      <w:lvlText w:val=""/>
      <w:lvlJc w:val="left"/>
    </w:lvl>
  </w:abstractNum>
  <w:abstractNum w:abstractNumId="63" w15:restartNumberingAfterBreak="0">
    <w:nsid w:val="00000068"/>
    <w:multiLevelType w:val="hybridMultilevel"/>
    <w:tmpl w:val="78DF6A54"/>
    <w:lvl w:ilvl="0" w:tplc="0E24D652">
      <w:start w:val="1"/>
      <w:numFmt w:val="bullet"/>
      <w:lvlText w:val="•"/>
      <w:lvlJc w:val="left"/>
    </w:lvl>
    <w:lvl w:ilvl="1" w:tplc="97681774">
      <w:start w:val="1"/>
      <w:numFmt w:val="bullet"/>
      <w:lvlText w:val=""/>
      <w:lvlJc w:val="left"/>
    </w:lvl>
    <w:lvl w:ilvl="2" w:tplc="19B0EEA8">
      <w:start w:val="1"/>
      <w:numFmt w:val="bullet"/>
      <w:lvlText w:val=""/>
      <w:lvlJc w:val="left"/>
    </w:lvl>
    <w:lvl w:ilvl="3" w:tplc="2D0A5A5C">
      <w:start w:val="1"/>
      <w:numFmt w:val="bullet"/>
      <w:lvlText w:val=""/>
      <w:lvlJc w:val="left"/>
    </w:lvl>
    <w:lvl w:ilvl="4" w:tplc="05ACFA7A">
      <w:start w:val="1"/>
      <w:numFmt w:val="bullet"/>
      <w:lvlText w:val=""/>
      <w:lvlJc w:val="left"/>
    </w:lvl>
    <w:lvl w:ilvl="5" w:tplc="9F9E1A82">
      <w:start w:val="1"/>
      <w:numFmt w:val="bullet"/>
      <w:lvlText w:val=""/>
      <w:lvlJc w:val="left"/>
    </w:lvl>
    <w:lvl w:ilvl="6" w:tplc="4DD09C12">
      <w:start w:val="1"/>
      <w:numFmt w:val="bullet"/>
      <w:lvlText w:val=""/>
      <w:lvlJc w:val="left"/>
    </w:lvl>
    <w:lvl w:ilvl="7" w:tplc="F8AA4110">
      <w:start w:val="1"/>
      <w:numFmt w:val="bullet"/>
      <w:lvlText w:val=""/>
      <w:lvlJc w:val="left"/>
    </w:lvl>
    <w:lvl w:ilvl="8" w:tplc="799A90DE">
      <w:start w:val="1"/>
      <w:numFmt w:val="bullet"/>
      <w:lvlText w:val=""/>
      <w:lvlJc w:val="left"/>
    </w:lvl>
  </w:abstractNum>
  <w:abstractNum w:abstractNumId="64" w15:restartNumberingAfterBreak="0">
    <w:nsid w:val="00000069"/>
    <w:multiLevelType w:val="hybridMultilevel"/>
    <w:tmpl w:val="39B7AAA2"/>
    <w:lvl w:ilvl="0" w:tplc="D156657E">
      <w:start w:val="1"/>
      <w:numFmt w:val="bullet"/>
      <w:lvlText w:val="•"/>
      <w:lvlJc w:val="left"/>
    </w:lvl>
    <w:lvl w:ilvl="1" w:tplc="09B4AE9A">
      <w:start w:val="1"/>
      <w:numFmt w:val="bullet"/>
      <w:lvlText w:val=""/>
      <w:lvlJc w:val="left"/>
    </w:lvl>
    <w:lvl w:ilvl="2" w:tplc="D6143E1C">
      <w:start w:val="1"/>
      <w:numFmt w:val="bullet"/>
      <w:lvlText w:val=""/>
      <w:lvlJc w:val="left"/>
    </w:lvl>
    <w:lvl w:ilvl="3" w:tplc="46302530">
      <w:start w:val="1"/>
      <w:numFmt w:val="bullet"/>
      <w:lvlText w:val=""/>
      <w:lvlJc w:val="left"/>
    </w:lvl>
    <w:lvl w:ilvl="4" w:tplc="0DEA4DF6">
      <w:start w:val="1"/>
      <w:numFmt w:val="bullet"/>
      <w:lvlText w:val=""/>
      <w:lvlJc w:val="left"/>
    </w:lvl>
    <w:lvl w:ilvl="5" w:tplc="61BCEE22">
      <w:start w:val="1"/>
      <w:numFmt w:val="bullet"/>
      <w:lvlText w:val=""/>
      <w:lvlJc w:val="left"/>
    </w:lvl>
    <w:lvl w:ilvl="6" w:tplc="2A649058">
      <w:start w:val="1"/>
      <w:numFmt w:val="bullet"/>
      <w:lvlText w:val=""/>
      <w:lvlJc w:val="left"/>
    </w:lvl>
    <w:lvl w:ilvl="7" w:tplc="FED00730">
      <w:start w:val="1"/>
      <w:numFmt w:val="bullet"/>
      <w:lvlText w:val=""/>
      <w:lvlJc w:val="left"/>
    </w:lvl>
    <w:lvl w:ilvl="8" w:tplc="204EC6CA">
      <w:start w:val="1"/>
      <w:numFmt w:val="bullet"/>
      <w:lvlText w:val=""/>
      <w:lvlJc w:val="left"/>
    </w:lvl>
  </w:abstractNum>
  <w:abstractNum w:abstractNumId="65" w15:restartNumberingAfterBreak="0">
    <w:nsid w:val="0000006B"/>
    <w:multiLevelType w:val="hybridMultilevel"/>
    <w:tmpl w:val="6C80EC70"/>
    <w:lvl w:ilvl="0" w:tplc="CA0A6F90">
      <w:start w:val="1"/>
      <w:numFmt w:val="decimal"/>
      <w:lvlText w:val="%1."/>
      <w:lvlJc w:val="left"/>
    </w:lvl>
    <w:lvl w:ilvl="1" w:tplc="452048D2">
      <w:start w:val="1"/>
      <w:numFmt w:val="bullet"/>
      <w:lvlText w:val=""/>
      <w:lvlJc w:val="left"/>
    </w:lvl>
    <w:lvl w:ilvl="2" w:tplc="1C56751E">
      <w:start w:val="1"/>
      <w:numFmt w:val="bullet"/>
      <w:lvlText w:val=""/>
      <w:lvlJc w:val="left"/>
    </w:lvl>
    <w:lvl w:ilvl="3" w:tplc="9236B3F0">
      <w:start w:val="1"/>
      <w:numFmt w:val="bullet"/>
      <w:lvlText w:val=""/>
      <w:lvlJc w:val="left"/>
    </w:lvl>
    <w:lvl w:ilvl="4" w:tplc="76B0DB40">
      <w:start w:val="1"/>
      <w:numFmt w:val="bullet"/>
      <w:lvlText w:val=""/>
      <w:lvlJc w:val="left"/>
    </w:lvl>
    <w:lvl w:ilvl="5" w:tplc="AD6CA14A">
      <w:start w:val="1"/>
      <w:numFmt w:val="bullet"/>
      <w:lvlText w:val=""/>
      <w:lvlJc w:val="left"/>
    </w:lvl>
    <w:lvl w:ilvl="6" w:tplc="3BCEC4D0">
      <w:start w:val="1"/>
      <w:numFmt w:val="bullet"/>
      <w:lvlText w:val=""/>
      <w:lvlJc w:val="left"/>
    </w:lvl>
    <w:lvl w:ilvl="7" w:tplc="E294DB42">
      <w:start w:val="1"/>
      <w:numFmt w:val="bullet"/>
      <w:lvlText w:val=""/>
      <w:lvlJc w:val="left"/>
    </w:lvl>
    <w:lvl w:ilvl="8" w:tplc="2C7E55C4">
      <w:start w:val="1"/>
      <w:numFmt w:val="bullet"/>
      <w:lvlText w:val=""/>
      <w:lvlJc w:val="left"/>
    </w:lvl>
  </w:abstractNum>
  <w:abstractNum w:abstractNumId="66" w15:restartNumberingAfterBreak="0">
    <w:nsid w:val="0000006C"/>
    <w:multiLevelType w:val="hybridMultilevel"/>
    <w:tmpl w:val="379E21B4"/>
    <w:lvl w:ilvl="0" w:tplc="FE8E4534">
      <w:start w:val="2"/>
      <w:numFmt w:val="decimal"/>
      <w:lvlText w:val="%1."/>
      <w:lvlJc w:val="left"/>
    </w:lvl>
    <w:lvl w:ilvl="1" w:tplc="30883784">
      <w:start w:val="1"/>
      <w:numFmt w:val="bullet"/>
      <w:lvlText w:val=""/>
      <w:lvlJc w:val="left"/>
    </w:lvl>
    <w:lvl w:ilvl="2" w:tplc="153A90D4">
      <w:start w:val="1"/>
      <w:numFmt w:val="bullet"/>
      <w:lvlText w:val=""/>
      <w:lvlJc w:val="left"/>
    </w:lvl>
    <w:lvl w:ilvl="3" w:tplc="963849F8">
      <w:start w:val="1"/>
      <w:numFmt w:val="bullet"/>
      <w:lvlText w:val=""/>
      <w:lvlJc w:val="left"/>
    </w:lvl>
    <w:lvl w:ilvl="4" w:tplc="1F2C656A">
      <w:start w:val="1"/>
      <w:numFmt w:val="bullet"/>
      <w:lvlText w:val=""/>
      <w:lvlJc w:val="left"/>
    </w:lvl>
    <w:lvl w:ilvl="5" w:tplc="1E58940C">
      <w:start w:val="1"/>
      <w:numFmt w:val="bullet"/>
      <w:lvlText w:val=""/>
      <w:lvlJc w:val="left"/>
    </w:lvl>
    <w:lvl w:ilvl="6" w:tplc="F45E589A">
      <w:start w:val="1"/>
      <w:numFmt w:val="bullet"/>
      <w:lvlText w:val=""/>
      <w:lvlJc w:val="left"/>
    </w:lvl>
    <w:lvl w:ilvl="7" w:tplc="80B658FC">
      <w:start w:val="1"/>
      <w:numFmt w:val="bullet"/>
      <w:lvlText w:val=""/>
      <w:lvlJc w:val="left"/>
    </w:lvl>
    <w:lvl w:ilvl="8" w:tplc="56BA79B2">
      <w:start w:val="1"/>
      <w:numFmt w:val="bullet"/>
      <w:lvlText w:val=""/>
      <w:lvlJc w:val="left"/>
    </w:lvl>
  </w:abstractNum>
  <w:abstractNum w:abstractNumId="67" w15:restartNumberingAfterBreak="0">
    <w:nsid w:val="00000070"/>
    <w:multiLevelType w:val="hybridMultilevel"/>
    <w:tmpl w:val="6AA7B75C"/>
    <w:lvl w:ilvl="0" w:tplc="D65AD298">
      <w:start w:val="1"/>
      <w:numFmt w:val="bullet"/>
      <w:lvlText w:val=""/>
      <w:lvlJc w:val="left"/>
    </w:lvl>
    <w:lvl w:ilvl="1" w:tplc="B35C791A">
      <w:start w:val="1"/>
      <w:numFmt w:val="bullet"/>
      <w:lvlText w:val=""/>
      <w:lvlJc w:val="left"/>
    </w:lvl>
    <w:lvl w:ilvl="2" w:tplc="5CF6BE7C">
      <w:start w:val="1"/>
      <w:numFmt w:val="bullet"/>
      <w:lvlText w:val=""/>
      <w:lvlJc w:val="left"/>
    </w:lvl>
    <w:lvl w:ilvl="3" w:tplc="56404DBE">
      <w:start w:val="1"/>
      <w:numFmt w:val="bullet"/>
      <w:lvlText w:val=""/>
      <w:lvlJc w:val="left"/>
    </w:lvl>
    <w:lvl w:ilvl="4" w:tplc="D52A2C80">
      <w:start w:val="1"/>
      <w:numFmt w:val="bullet"/>
      <w:lvlText w:val=""/>
      <w:lvlJc w:val="left"/>
    </w:lvl>
    <w:lvl w:ilvl="5" w:tplc="8D3E2F9E">
      <w:start w:val="1"/>
      <w:numFmt w:val="bullet"/>
      <w:lvlText w:val=""/>
      <w:lvlJc w:val="left"/>
    </w:lvl>
    <w:lvl w:ilvl="6" w:tplc="12FCB4BA">
      <w:start w:val="1"/>
      <w:numFmt w:val="bullet"/>
      <w:lvlText w:val=""/>
      <w:lvlJc w:val="left"/>
    </w:lvl>
    <w:lvl w:ilvl="7" w:tplc="C8AC051A">
      <w:start w:val="1"/>
      <w:numFmt w:val="bullet"/>
      <w:lvlText w:val=""/>
      <w:lvlJc w:val="left"/>
    </w:lvl>
    <w:lvl w:ilvl="8" w:tplc="0D4EDD2C">
      <w:start w:val="1"/>
      <w:numFmt w:val="bullet"/>
      <w:lvlText w:val=""/>
      <w:lvlJc w:val="left"/>
    </w:lvl>
  </w:abstractNum>
  <w:abstractNum w:abstractNumId="68" w15:restartNumberingAfterBreak="0">
    <w:nsid w:val="00000071"/>
    <w:multiLevelType w:val="hybridMultilevel"/>
    <w:tmpl w:val="1DF029D2"/>
    <w:lvl w:ilvl="0" w:tplc="76727F26">
      <w:start w:val="1"/>
      <w:numFmt w:val="decimal"/>
      <w:lvlText w:val="%1)"/>
      <w:lvlJc w:val="left"/>
    </w:lvl>
    <w:lvl w:ilvl="1" w:tplc="32A8B9EE">
      <w:start w:val="1"/>
      <w:numFmt w:val="bullet"/>
      <w:lvlText w:val=""/>
      <w:lvlJc w:val="left"/>
    </w:lvl>
    <w:lvl w:ilvl="2" w:tplc="57FE089A">
      <w:start w:val="1"/>
      <w:numFmt w:val="bullet"/>
      <w:lvlText w:val=""/>
      <w:lvlJc w:val="left"/>
    </w:lvl>
    <w:lvl w:ilvl="3" w:tplc="55E46EBA">
      <w:start w:val="1"/>
      <w:numFmt w:val="bullet"/>
      <w:lvlText w:val=""/>
      <w:lvlJc w:val="left"/>
    </w:lvl>
    <w:lvl w:ilvl="4" w:tplc="74462FF4">
      <w:start w:val="1"/>
      <w:numFmt w:val="bullet"/>
      <w:lvlText w:val=""/>
      <w:lvlJc w:val="left"/>
    </w:lvl>
    <w:lvl w:ilvl="5" w:tplc="0B6A2574">
      <w:start w:val="1"/>
      <w:numFmt w:val="bullet"/>
      <w:lvlText w:val=""/>
      <w:lvlJc w:val="left"/>
    </w:lvl>
    <w:lvl w:ilvl="6" w:tplc="334C4378">
      <w:start w:val="1"/>
      <w:numFmt w:val="bullet"/>
      <w:lvlText w:val=""/>
      <w:lvlJc w:val="left"/>
    </w:lvl>
    <w:lvl w:ilvl="7" w:tplc="BC548B8C">
      <w:start w:val="1"/>
      <w:numFmt w:val="bullet"/>
      <w:lvlText w:val=""/>
      <w:lvlJc w:val="left"/>
    </w:lvl>
    <w:lvl w:ilvl="8" w:tplc="DA1AB11A">
      <w:start w:val="1"/>
      <w:numFmt w:val="bullet"/>
      <w:lvlText w:val=""/>
      <w:lvlJc w:val="left"/>
    </w:lvl>
  </w:abstractNum>
  <w:abstractNum w:abstractNumId="69" w15:restartNumberingAfterBreak="0">
    <w:nsid w:val="00000072"/>
    <w:multiLevelType w:val="hybridMultilevel"/>
    <w:tmpl w:val="5675FF36"/>
    <w:lvl w:ilvl="0" w:tplc="6DDABA9A">
      <w:start w:val="3"/>
      <w:numFmt w:val="decimal"/>
      <w:lvlText w:val="%1)"/>
      <w:lvlJc w:val="left"/>
    </w:lvl>
    <w:lvl w:ilvl="1" w:tplc="4E2C5DDC">
      <w:start w:val="1"/>
      <w:numFmt w:val="bullet"/>
      <w:lvlText w:val=""/>
      <w:lvlJc w:val="left"/>
    </w:lvl>
    <w:lvl w:ilvl="2" w:tplc="1B5CDCB8">
      <w:start w:val="1"/>
      <w:numFmt w:val="bullet"/>
      <w:lvlText w:val=""/>
      <w:lvlJc w:val="left"/>
    </w:lvl>
    <w:lvl w:ilvl="3" w:tplc="FCFE575E">
      <w:start w:val="1"/>
      <w:numFmt w:val="bullet"/>
      <w:lvlText w:val=""/>
      <w:lvlJc w:val="left"/>
    </w:lvl>
    <w:lvl w:ilvl="4" w:tplc="0D0AA032">
      <w:start w:val="1"/>
      <w:numFmt w:val="bullet"/>
      <w:lvlText w:val=""/>
      <w:lvlJc w:val="left"/>
    </w:lvl>
    <w:lvl w:ilvl="5" w:tplc="164E08F2">
      <w:start w:val="1"/>
      <w:numFmt w:val="bullet"/>
      <w:lvlText w:val=""/>
      <w:lvlJc w:val="left"/>
    </w:lvl>
    <w:lvl w:ilvl="6" w:tplc="97F4FDAA">
      <w:start w:val="1"/>
      <w:numFmt w:val="bullet"/>
      <w:lvlText w:val=""/>
      <w:lvlJc w:val="left"/>
    </w:lvl>
    <w:lvl w:ilvl="7" w:tplc="20E67CF6">
      <w:start w:val="1"/>
      <w:numFmt w:val="bullet"/>
      <w:lvlText w:val=""/>
      <w:lvlJc w:val="left"/>
    </w:lvl>
    <w:lvl w:ilvl="8" w:tplc="6F72D14E">
      <w:start w:val="1"/>
      <w:numFmt w:val="bullet"/>
      <w:lvlText w:val=""/>
      <w:lvlJc w:val="left"/>
    </w:lvl>
  </w:abstractNum>
  <w:abstractNum w:abstractNumId="70" w15:restartNumberingAfterBreak="0">
    <w:nsid w:val="00000073"/>
    <w:multiLevelType w:val="hybridMultilevel"/>
    <w:tmpl w:val="3DD15094"/>
    <w:lvl w:ilvl="0" w:tplc="DD523A04">
      <w:start w:val="1"/>
      <w:numFmt w:val="bullet"/>
      <w:lvlText w:val=""/>
      <w:lvlJc w:val="left"/>
    </w:lvl>
    <w:lvl w:ilvl="1" w:tplc="18D4FC92">
      <w:start w:val="1"/>
      <w:numFmt w:val="bullet"/>
      <w:lvlText w:val=""/>
      <w:lvlJc w:val="left"/>
    </w:lvl>
    <w:lvl w:ilvl="2" w:tplc="F33251E0">
      <w:start w:val="1"/>
      <w:numFmt w:val="bullet"/>
      <w:lvlText w:val=""/>
      <w:lvlJc w:val="left"/>
    </w:lvl>
    <w:lvl w:ilvl="3" w:tplc="65A270F0">
      <w:start w:val="1"/>
      <w:numFmt w:val="bullet"/>
      <w:lvlText w:val=""/>
      <w:lvlJc w:val="left"/>
    </w:lvl>
    <w:lvl w:ilvl="4" w:tplc="4830AE2A">
      <w:start w:val="1"/>
      <w:numFmt w:val="bullet"/>
      <w:lvlText w:val=""/>
      <w:lvlJc w:val="left"/>
    </w:lvl>
    <w:lvl w:ilvl="5" w:tplc="0E0C3614">
      <w:start w:val="1"/>
      <w:numFmt w:val="bullet"/>
      <w:lvlText w:val=""/>
      <w:lvlJc w:val="left"/>
    </w:lvl>
    <w:lvl w:ilvl="6" w:tplc="241CC318">
      <w:start w:val="1"/>
      <w:numFmt w:val="bullet"/>
      <w:lvlText w:val=""/>
      <w:lvlJc w:val="left"/>
    </w:lvl>
    <w:lvl w:ilvl="7" w:tplc="0E02ABBC">
      <w:start w:val="1"/>
      <w:numFmt w:val="bullet"/>
      <w:lvlText w:val=""/>
      <w:lvlJc w:val="left"/>
    </w:lvl>
    <w:lvl w:ilvl="8" w:tplc="F95E5180">
      <w:start w:val="1"/>
      <w:numFmt w:val="bullet"/>
      <w:lvlText w:val=""/>
      <w:lvlJc w:val="left"/>
    </w:lvl>
  </w:abstractNum>
  <w:abstractNum w:abstractNumId="71" w15:restartNumberingAfterBreak="0">
    <w:nsid w:val="00000074"/>
    <w:multiLevelType w:val="hybridMultilevel"/>
    <w:tmpl w:val="3DB012B2"/>
    <w:lvl w:ilvl="0" w:tplc="17C8D2EA">
      <w:start w:val="1"/>
      <w:numFmt w:val="bullet"/>
      <w:lvlText w:val=""/>
      <w:lvlJc w:val="left"/>
    </w:lvl>
    <w:lvl w:ilvl="1" w:tplc="0324E810">
      <w:start w:val="1"/>
      <w:numFmt w:val="bullet"/>
      <w:lvlText w:val=""/>
      <w:lvlJc w:val="left"/>
    </w:lvl>
    <w:lvl w:ilvl="2" w:tplc="6BEE0B64">
      <w:start w:val="1"/>
      <w:numFmt w:val="bullet"/>
      <w:lvlText w:val=""/>
      <w:lvlJc w:val="left"/>
    </w:lvl>
    <w:lvl w:ilvl="3" w:tplc="3AF08370">
      <w:start w:val="1"/>
      <w:numFmt w:val="bullet"/>
      <w:lvlText w:val=""/>
      <w:lvlJc w:val="left"/>
    </w:lvl>
    <w:lvl w:ilvl="4" w:tplc="EF6CAA96">
      <w:start w:val="1"/>
      <w:numFmt w:val="bullet"/>
      <w:lvlText w:val=""/>
      <w:lvlJc w:val="left"/>
    </w:lvl>
    <w:lvl w:ilvl="5" w:tplc="C4F0C56A">
      <w:start w:val="1"/>
      <w:numFmt w:val="bullet"/>
      <w:lvlText w:val=""/>
      <w:lvlJc w:val="left"/>
    </w:lvl>
    <w:lvl w:ilvl="6" w:tplc="12B2947E">
      <w:start w:val="1"/>
      <w:numFmt w:val="bullet"/>
      <w:lvlText w:val=""/>
      <w:lvlJc w:val="left"/>
    </w:lvl>
    <w:lvl w:ilvl="7" w:tplc="30BCF084">
      <w:start w:val="1"/>
      <w:numFmt w:val="bullet"/>
      <w:lvlText w:val=""/>
      <w:lvlJc w:val="left"/>
    </w:lvl>
    <w:lvl w:ilvl="8" w:tplc="AE7C585A">
      <w:start w:val="1"/>
      <w:numFmt w:val="bullet"/>
      <w:lvlText w:val=""/>
      <w:lvlJc w:val="left"/>
    </w:lvl>
  </w:abstractNum>
  <w:abstractNum w:abstractNumId="72" w15:restartNumberingAfterBreak="0">
    <w:nsid w:val="00000076"/>
    <w:multiLevelType w:val="hybridMultilevel"/>
    <w:tmpl w:val="5B25ACE2"/>
    <w:lvl w:ilvl="0" w:tplc="88CEE3B6">
      <w:start w:val="1"/>
      <w:numFmt w:val="decimal"/>
      <w:lvlText w:val="(%1)"/>
      <w:lvlJc w:val="left"/>
    </w:lvl>
    <w:lvl w:ilvl="1" w:tplc="691819A0">
      <w:start w:val="1"/>
      <w:numFmt w:val="bullet"/>
      <w:lvlText w:val=""/>
      <w:lvlJc w:val="left"/>
    </w:lvl>
    <w:lvl w:ilvl="2" w:tplc="710092A2">
      <w:start w:val="1"/>
      <w:numFmt w:val="bullet"/>
      <w:lvlText w:val=""/>
      <w:lvlJc w:val="left"/>
    </w:lvl>
    <w:lvl w:ilvl="3" w:tplc="E2C65566">
      <w:start w:val="1"/>
      <w:numFmt w:val="bullet"/>
      <w:lvlText w:val=""/>
      <w:lvlJc w:val="left"/>
    </w:lvl>
    <w:lvl w:ilvl="4" w:tplc="A1B41DE4">
      <w:start w:val="1"/>
      <w:numFmt w:val="bullet"/>
      <w:lvlText w:val=""/>
      <w:lvlJc w:val="left"/>
    </w:lvl>
    <w:lvl w:ilvl="5" w:tplc="0D50F55A">
      <w:start w:val="1"/>
      <w:numFmt w:val="bullet"/>
      <w:lvlText w:val=""/>
      <w:lvlJc w:val="left"/>
    </w:lvl>
    <w:lvl w:ilvl="6" w:tplc="305482E2">
      <w:start w:val="1"/>
      <w:numFmt w:val="bullet"/>
      <w:lvlText w:val=""/>
      <w:lvlJc w:val="left"/>
    </w:lvl>
    <w:lvl w:ilvl="7" w:tplc="8160DE4A">
      <w:start w:val="1"/>
      <w:numFmt w:val="bullet"/>
      <w:lvlText w:val=""/>
      <w:lvlJc w:val="left"/>
    </w:lvl>
    <w:lvl w:ilvl="8" w:tplc="490EF5B8">
      <w:start w:val="1"/>
      <w:numFmt w:val="bullet"/>
      <w:lvlText w:val=""/>
      <w:lvlJc w:val="left"/>
    </w:lvl>
  </w:abstractNum>
  <w:abstractNum w:abstractNumId="73" w15:restartNumberingAfterBreak="0">
    <w:nsid w:val="00000077"/>
    <w:multiLevelType w:val="hybridMultilevel"/>
    <w:tmpl w:val="175DFCF0"/>
    <w:lvl w:ilvl="0" w:tplc="2F923E8A">
      <w:start w:val="1"/>
      <w:numFmt w:val="decimal"/>
      <w:lvlText w:val="%1."/>
      <w:lvlJc w:val="left"/>
    </w:lvl>
    <w:lvl w:ilvl="1" w:tplc="A306A0E0">
      <w:start w:val="1"/>
      <w:numFmt w:val="bullet"/>
      <w:lvlText w:val=""/>
      <w:lvlJc w:val="left"/>
    </w:lvl>
    <w:lvl w:ilvl="2" w:tplc="59322D42">
      <w:start w:val="1"/>
      <w:numFmt w:val="bullet"/>
      <w:lvlText w:val=""/>
      <w:lvlJc w:val="left"/>
    </w:lvl>
    <w:lvl w:ilvl="3" w:tplc="B38A4B4E">
      <w:start w:val="1"/>
      <w:numFmt w:val="bullet"/>
      <w:lvlText w:val=""/>
      <w:lvlJc w:val="left"/>
    </w:lvl>
    <w:lvl w:ilvl="4" w:tplc="567C2B4C">
      <w:start w:val="1"/>
      <w:numFmt w:val="bullet"/>
      <w:lvlText w:val=""/>
      <w:lvlJc w:val="left"/>
    </w:lvl>
    <w:lvl w:ilvl="5" w:tplc="45D46B68">
      <w:start w:val="1"/>
      <w:numFmt w:val="bullet"/>
      <w:lvlText w:val=""/>
      <w:lvlJc w:val="left"/>
    </w:lvl>
    <w:lvl w:ilvl="6" w:tplc="1624AB36">
      <w:start w:val="1"/>
      <w:numFmt w:val="bullet"/>
      <w:lvlText w:val=""/>
      <w:lvlJc w:val="left"/>
    </w:lvl>
    <w:lvl w:ilvl="7" w:tplc="EAB81262">
      <w:start w:val="1"/>
      <w:numFmt w:val="bullet"/>
      <w:lvlText w:val=""/>
      <w:lvlJc w:val="left"/>
    </w:lvl>
    <w:lvl w:ilvl="8" w:tplc="983CA19C">
      <w:start w:val="1"/>
      <w:numFmt w:val="bullet"/>
      <w:lvlText w:val=""/>
      <w:lvlJc w:val="left"/>
    </w:lvl>
  </w:abstractNum>
  <w:abstractNum w:abstractNumId="74" w15:restartNumberingAfterBreak="0">
    <w:nsid w:val="00000078"/>
    <w:multiLevelType w:val="hybridMultilevel"/>
    <w:tmpl w:val="4F97E3E4"/>
    <w:lvl w:ilvl="0" w:tplc="9BDE1AAE">
      <w:start w:val="1"/>
      <w:numFmt w:val="bullet"/>
      <w:lvlText w:val=""/>
      <w:lvlJc w:val="left"/>
    </w:lvl>
    <w:lvl w:ilvl="1" w:tplc="0E7CED24">
      <w:start w:val="1"/>
      <w:numFmt w:val="bullet"/>
      <w:lvlText w:val=""/>
      <w:lvlJc w:val="left"/>
    </w:lvl>
    <w:lvl w:ilvl="2" w:tplc="02942CF0">
      <w:start w:val="1"/>
      <w:numFmt w:val="bullet"/>
      <w:lvlText w:val=""/>
      <w:lvlJc w:val="left"/>
    </w:lvl>
    <w:lvl w:ilvl="3" w:tplc="3F368AD6">
      <w:start w:val="1"/>
      <w:numFmt w:val="bullet"/>
      <w:lvlText w:val=""/>
      <w:lvlJc w:val="left"/>
    </w:lvl>
    <w:lvl w:ilvl="4" w:tplc="98D80708">
      <w:start w:val="1"/>
      <w:numFmt w:val="bullet"/>
      <w:lvlText w:val=""/>
      <w:lvlJc w:val="left"/>
    </w:lvl>
    <w:lvl w:ilvl="5" w:tplc="25AA33E0">
      <w:start w:val="1"/>
      <w:numFmt w:val="bullet"/>
      <w:lvlText w:val=""/>
      <w:lvlJc w:val="left"/>
    </w:lvl>
    <w:lvl w:ilvl="6" w:tplc="6254C41A">
      <w:start w:val="1"/>
      <w:numFmt w:val="bullet"/>
      <w:lvlText w:val=""/>
      <w:lvlJc w:val="left"/>
    </w:lvl>
    <w:lvl w:ilvl="7" w:tplc="9CB20140">
      <w:start w:val="1"/>
      <w:numFmt w:val="bullet"/>
      <w:lvlText w:val=""/>
      <w:lvlJc w:val="left"/>
    </w:lvl>
    <w:lvl w:ilvl="8" w:tplc="6A4EBA0A">
      <w:start w:val="1"/>
      <w:numFmt w:val="bullet"/>
      <w:lvlText w:val=""/>
      <w:lvlJc w:val="left"/>
    </w:lvl>
  </w:abstractNum>
  <w:abstractNum w:abstractNumId="75" w15:restartNumberingAfterBreak="0">
    <w:nsid w:val="00000079"/>
    <w:multiLevelType w:val="hybridMultilevel"/>
    <w:tmpl w:val="053B0A9E"/>
    <w:lvl w:ilvl="0" w:tplc="EED2A0DA">
      <w:start w:val="1"/>
      <w:numFmt w:val="bullet"/>
      <w:lvlText w:val=" "/>
      <w:lvlJc w:val="left"/>
    </w:lvl>
    <w:lvl w:ilvl="1" w:tplc="659ED984">
      <w:start w:val="1"/>
      <w:numFmt w:val="bullet"/>
      <w:lvlText w:val=""/>
      <w:lvlJc w:val="left"/>
    </w:lvl>
    <w:lvl w:ilvl="2" w:tplc="23F2557E">
      <w:start w:val="1"/>
      <w:numFmt w:val="bullet"/>
      <w:lvlText w:val=""/>
      <w:lvlJc w:val="left"/>
    </w:lvl>
    <w:lvl w:ilvl="3" w:tplc="4C444150">
      <w:start w:val="1"/>
      <w:numFmt w:val="bullet"/>
      <w:lvlText w:val=""/>
      <w:lvlJc w:val="left"/>
    </w:lvl>
    <w:lvl w:ilvl="4" w:tplc="E7C2C4D6">
      <w:start w:val="1"/>
      <w:numFmt w:val="bullet"/>
      <w:lvlText w:val=""/>
      <w:lvlJc w:val="left"/>
    </w:lvl>
    <w:lvl w:ilvl="5" w:tplc="C5D07A50">
      <w:start w:val="1"/>
      <w:numFmt w:val="bullet"/>
      <w:lvlText w:val=""/>
      <w:lvlJc w:val="left"/>
    </w:lvl>
    <w:lvl w:ilvl="6" w:tplc="B23E9F00">
      <w:start w:val="1"/>
      <w:numFmt w:val="bullet"/>
      <w:lvlText w:val=""/>
      <w:lvlJc w:val="left"/>
    </w:lvl>
    <w:lvl w:ilvl="7" w:tplc="6C52F318">
      <w:start w:val="1"/>
      <w:numFmt w:val="bullet"/>
      <w:lvlText w:val=""/>
      <w:lvlJc w:val="left"/>
    </w:lvl>
    <w:lvl w:ilvl="8" w:tplc="93CA1DA6">
      <w:start w:val="1"/>
      <w:numFmt w:val="bullet"/>
      <w:lvlText w:val=""/>
      <w:lvlJc w:val="left"/>
    </w:lvl>
  </w:abstractNum>
  <w:abstractNum w:abstractNumId="76" w15:restartNumberingAfterBreak="0">
    <w:nsid w:val="0000007A"/>
    <w:multiLevelType w:val="hybridMultilevel"/>
    <w:tmpl w:val="34FD6B4E"/>
    <w:lvl w:ilvl="0" w:tplc="0A9074DE">
      <w:start w:val="2"/>
      <w:numFmt w:val="decimal"/>
      <w:lvlText w:val="%1."/>
      <w:lvlJc w:val="left"/>
    </w:lvl>
    <w:lvl w:ilvl="1" w:tplc="F4D2AA96">
      <w:start w:val="1"/>
      <w:numFmt w:val="bullet"/>
      <w:lvlText w:val=" "/>
      <w:lvlJc w:val="left"/>
    </w:lvl>
    <w:lvl w:ilvl="2" w:tplc="BC80F8AA">
      <w:start w:val="1"/>
      <w:numFmt w:val="bullet"/>
      <w:lvlText w:val=""/>
      <w:lvlJc w:val="left"/>
    </w:lvl>
    <w:lvl w:ilvl="3" w:tplc="2D96390E">
      <w:start w:val="1"/>
      <w:numFmt w:val="bullet"/>
      <w:lvlText w:val=""/>
      <w:lvlJc w:val="left"/>
    </w:lvl>
    <w:lvl w:ilvl="4" w:tplc="1FD6DCDE">
      <w:start w:val="1"/>
      <w:numFmt w:val="bullet"/>
      <w:lvlText w:val=""/>
      <w:lvlJc w:val="left"/>
    </w:lvl>
    <w:lvl w:ilvl="5" w:tplc="E12002A0">
      <w:start w:val="1"/>
      <w:numFmt w:val="bullet"/>
      <w:lvlText w:val=""/>
      <w:lvlJc w:val="left"/>
    </w:lvl>
    <w:lvl w:ilvl="6" w:tplc="34A02C54">
      <w:start w:val="1"/>
      <w:numFmt w:val="bullet"/>
      <w:lvlText w:val=""/>
      <w:lvlJc w:val="left"/>
    </w:lvl>
    <w:lvl w:ilvl="7" w:tplc="0EFC3656">
      <w:start w:val="1"/>
      <w:numFmt w:val="bullet"/>
      <w:lvlText w:val=""/>
      <w:lvlJc w:val="left"/>
    </w:lvl>
    <w:lvl w:ilvl="8" w:tplc="CBB09EFA">
      <w:start w:val="1"/>
      <w:numFmt w:val="bullet"/>
      <w:lvlText w:val=""/>
      <w:lvlJc w:val="left"/>
    </w:lvl>
  </w:abstractNum>
  <w:abstractNum w:abstractNumId="77" w15:restartNumberingAfterBreak="0">
    <w:nsid w:val="0000007B"/>
    <w:multiLevelType w:val="hybridMultilevel"/>
    <w:tmpl w:val="5915FF32"/>
    <w:lvl w:ilvl="0" w:tplc="07A49076">
      <w:start w:val="2"/>
      <w:numFmt w:val="decimal"/>
      <w:lvlText w:val="%1."/>
      <w:lvlJc w:val="left"/>
    </w:lvl>
    <w:lvl w:ilvl="1" w:tplc="8A6830FC">
      <w:start w:val="1"/>
      <w:numFmt w:val="bullet"/>
      <w:lvlText w:val=""/>
      <w:lvlJc w:val="left"/>
    </w:lvl>
    <w:lvl w:ilvl="2" w:tplc="A2B0BD34">
      <w:start w:val="1"/>
      <w:numFmt w:val="bullet"/>
      <w:lvlText w:val=""/>
      <w:lvlJc w:val="left"/>
    </w:lvl>
    <w:lvl w:ilvl="3" w:tplc="0AAA8DE0">
      <w:start w:val="1"/>
      <w:numFmt w:val="bullet"/>
      <w:lvlText w:val=""/>
      <w:lvlJc w:val="left"/>
    </w:lvl>
    <w:lvl w:ilvl="4" w:tplc="6D8ABBA0">
      <w:start w:val="1"/>
      <w:numFmt w:val="bullet"/>
      <w:lvlText w:val=""/>
      <w:lvlJc w:val="left"/>
    </w:lvl>
    <w:lvl w:ilvl="5" w:tplc="A0D81FDA">
      <w:start w:val="1"/>
      <w:numFmt w:val="bullet"/>
      <w:lvlText w:val=""/>
      <w:lvlJc w:val="left"/>
    </w:lvl>
    <w:lvl w:ilvl="6" w:tplc="3E164E4A">
      <w:start w:val="1"/>
      <w:numFmt w:val="bullet"/>
      <w:lvlText w:val=""/>
      <w:lvlJc w:val="left"/>
    </w:lvl>
    <w:lvl w:ilvl="7" w:tplc="C188F64E">
      <w:start w:val="1"/>
      <w:numFmt w:val="bullet"/>
      <w:lvlText w:val=""/>
      <w:lvlJc w:val="left"/>
    </w:lvl>
    <w:lvl w:ilvl="8" w:tplc="9A0C4930">
      <w:start w:val="1"/>
      <w:numFmt w:val="bullet"/>
      <w:lvlText w:val=""/>
      <w:lvlJc w:val="left"/>
    </w:lvl>
  </w:abstractNum>
  <w:abstractNum w:abstractNumId="78" w15:restartNumberingAfterBreak="0">
    <w:nsid w:val="0000007C"/>
    <w:multiLevelType w:val="hybridMultilevel"/>
    <w:tmpl w:val="56438D14"/>
    <w:lvl w:ilvl="0" w:tplc="E850E5B4">
      <w:start w:val="1"/>
      <w:numFmt w:val="bullet"/>
      <w:lvlText w:val=""/>
      <w:lvlJc w:val="left"/>
    </w:lvl>
    <w:lvl w:ilvl="1" w:tplc="BCD251B2">
      <w:start w:val="1"/>
      <w:numFmt w:val="bullet"/>
      <w:lvlText w:val=""/>
      <w:lvlJc w:val="left"/>
    </w:lvl>
    <w:lvl w:ilvl="2" w:tplc="6994D838">
      <w:start w:val="1"/>
      <w:numFmt w:val="bullet"/>
      <w:lvlText w:val=""/>
      <w:lvlJc w:val="left"/>
    </w:lvl>
    <w:lvl w:ilvl="3" w:tplc="99C82DEE">
      <w:start w:val="1"/>
      <w:numFmt w:val="bullet"/>
      <w:lvlText w:val=""/>
      <w:lvlJc w:val="left"/>
    </w:lvl>
    <w:lvl w:ilvl="4" w:tplc="47920A24">
      <w:start w:val="1"/>
      <w:numFmt w:val="bullet"/>
      <w:lvlText w:val=""/>
      <w:lvlJc w:val="left"/>
    </w:lvl>
    <w:lvl w:ilvl="5" w:tplc="47085DD4">
      <w:start w:val="1"/>
      <w:numFmt w:val="bullet"/>
      <w:lvlText w:val=""/>
      <w:lvlJc w:val="left"/>
    </w:lvl>
    <w:lvl w:ilvl="6" w:tplc="15F828FA">
      <w:start w:val="1"/>
      <w:numFmt w:val="bullet"/>
      <w:lvlText w:val=""/>
      <w:lvlJc w:val="left"/>
    </w:lvl>
    <w:lvl w:ilvl="7" w:tplc="888A82FA">
      <w:start w:val="1"/>
      <w:numFmt w:val="bullet"/>
      <w:lvlText w:val=""/>
      <w:lvlJc w:val="left"/>
    </w:lvl>
    <w:lvl w:ilvl="8" w:tplc="5482633C">
      <w:start w:val="1"/>
      <w:numFmt w:val="bullet"/>
      <w:lvlText w:val=""/>
      <w:lvlJc w:val="left"/>
    </w:lvl>
  </w:abstractNum>
  <w:abstractNum w:abstractNumId="79" w15:restartNumberingAfterBreak="0">
    <w:nsid w:val="0000007D"/>
    <w:multiLevelType w:val="hybridMultilevel"/>
    <w:tmpl w:val="519E3148"/>
    <w:lvl w:ilvl="0" w:tplc="195E9510">
      <w:start w:val="1"/>
      <w:numFmt w:val="bullet"/>
      <w:lvlText w:val="•"/>
      <w:lvlJc w:val="left"/>
    </w:lvl>
    <w:lvl w:ilvl="1" w:tplc="2D8842DA">
      <w:start w:val="1"/>
      <w:numFmt w:val="bullet"/>
      <w:lvlText w:val=""/>
      <w:lvlJc w:val="left"/>
    </w:lvl>
    <w:lvl w:ilvl="2" w:tplc="394C7F3E">
      <w:start w:val="1"/>
      <w:numFmt w:val="bullet"/>
      <w:lvlText w:val=""/>
      <w:lvlJc w:val="left"/>
    </w:lvl>
    <w:lvl w:ilvl="3" w:tplc="D14CFFB8">
      <w:start w:val="1"/>
      <w:numFmt w:val="bullet"/>
      <w:lvlText w:val=""/>
      <w:lvlJc w:val="left"/>
    </w:lvl>
    <w:lvl w:ilvl="4" w:tplc="F00C9814">
      <w:start w:val="1"/>
      <w:numFmt w:val="bullet"/>
      <w:lvlText w:val=""/>
      <w:lvlJc w:val="left"/>
    </w:lvl>
    <w:lvl w:ilvl="5" w:tplc="CB229260">
      <w:start w:val="1"/>
      <w:numFmt w:val="bullet"/>
      <w:lvlText w:val=""/>
      <w:lvlJc w:val="left"/>
    </w:lvl>
    <w:lvl w:ilvl="6" w:tplc="EDEABD86">
      <w:start w:val="1"/>
      <w:numFmt w:val="bullet"/>
      <w:lvlText w:val=""/>
      <w:lvlJc w:val="left"/>
    </w:lvl>
    <w:lvl w:ilvl="7" w:tplc="54C6A5BE">
      <w:start w:val="1"/>
      <w:numFmt w:val="bullet"/>
      <w:lvlText w:val=""/>
      <w:lvlJc w:val="left"/>
    </w:lvl>
    <w:lvl w:ilvl="8" w:tplc="E8D4984E">
      <w:start w:val="1"/>
      <w:numFmt w:val="bullet"/>
      <w:lvlText w:val=""/>
      <w:lvlJc w:val="left"/>
    </w:lvl>
  </w:abstractNum>
  <w:abstractNum w:abstractNumId="80" w15:restartNumberingAfterBreak="0">
    <w:nsid w:val="0000007F"/>
    <w:multiLevelType w:val="hybridMultilevel"/>
    <w:tmpl w:val="17A1B582"/>
    <w:lvl w:ilvl="0" w:tplc="108296EA">
      <w:start w:val="1"/>
      <w:numFmt w:val="lowerLetter"/>
      <w:lvlText w:val="%1"/>
      <w:lvlJc w:val="left"/>
    </w:lvl>
    <w:lvl w:ilvl="1" w:tplc="2230E582">
      <w:start w:val="1"/>
      <w:numFmt w:val="bullet"/>
      <w:lvlText w:val=""/>
      <w:lvlJc w:val="left"/>
    </w:lvl>
    <w:lvl w:ilvl="2" w:tplc="45B6B516">
      <w:start w:val="1"/>
      <w:numFmt w:val="bullet"/>
      <w:lvlText w:val=""/>
      <w:lvlJc w:val="left"/>
    </w:lvl>
    <w:lvl w:ilvl="3" w:tplc="95EE6118">
      <w:start w:val="1"/>
      <w:numFmt w:val="bullet"/>
      <w:lvlText w:val=""/>
      <w:lvlJc w:val="left"/>
    </w:lvl>
    <w:lvl w:ilvl="4" w:tplc="3AA67BEC">
      <w:start w:val="1"/>
      <w:numFmt w:val="bullet"/>
      <w:lvlText w:val=""/>
      <w:lvlJc w:val="left"/>
    </w:lvl>
    <w:lvl w:ilvl="5" w:tplc="7BD89EE4">
      <w:start w:val="1"/>
      <w:numFmt w:val="bullet"/>
      <w:lvlText w:val=""/>
      <w:lvlJc w:val="left"/>
    </w:lvl>
    <w:lvl w:ilvl="6" w:tplc="2E2A67C8">
      <w:start w:val="1"/>
      <w:numFmt w:val="bullet"/>
      <w:lvlText w:val=""/>
      <w:lvlJc w:val="left"/>
    </w:lvl>
    <w:lvl w:ilvl="7" w:tplc="010C9E64">
      <w:start w:val="1"/>
      <w:numFmt w:val="bullet"/>
      <w:lvlText w:val=""/>
      <w:lvlJc w:val="left"/>
    </w:lvl>
    <w:lvl w:ilvl="8" w:tplc="CD363C56">
      <w:start w:val="1"/>
      <w:numFmt w:val="bullet"/>
      <w:lvlText w:val=""/>
      <w:lvlJc w:val="left"/>
    </w:lvl>
  </w:abstractNum>
  <w:abstractNum w:abstractNumId="81" w15:restartNumberingAfterBreak="0">
    <w:nsid w:val="3A92248E"/>
    <w:multiLevelType w:val="hybridMultilevel"/>
    <w:tmpl w:val="3B4AED64"/>
    <w:lvl w:ilvl="0" w:tplc="7D6ACDFE">
      <w:start w:val="1"/>
      <w:numFmt w:val="decimal"/>
      <w:lvlText w:val="%1."/>
      <w:lvlJc w:val="left"/>
      <w:pPr>
        <w:ind w:left="555" w:hanging="375"/>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BBE"/>
    <w:rsid w:val="00065426"/>
    <w:rsid w:val="001A71D5"/>
    <w:rsid w:val="00604BBE"/>
    <w:rsid w:val="00836732"/>
    <w:rsid w:val="008C0F81"/>
    <w:rsid w:val="009134DB"/>
    <w:rsid w:val="009C65A7"/>
    <w:rsid w:val="00A678D2"/>
    <w:rsid w:val="00AB4B97"/>
    <w:rsid w:val="00B1080D"/>
    <w:rsid w:val="00B546F2"/>
    <w:rsid w:val="00BB34D7"/>
    <w:rsid w:val="00CD4E5B"/>
    <w:rsid w:val="00D90BE1"/>
    <w:rsid w:val="00E02B07"/>
    <w:rsid w:val="00E94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CF3CB"/>
  <w15:chartTrackingRefBased/>
  <w15:docId w15:val="{432EA10F-08A8-494E-A370-D00C691D6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4D7"/>
    <w:pPr>
      <w:tabs>
        <w:tab w:val="center" w:pos="4513"/>
        <w:tab w:val="right" w:pos="9026"/>
      </w:tabs>
    </w:pPr>
  </w:style>
  <w:style w:type="character" w:customStyle="1" w:styleId="HeaderChar">
    <w:name w:val="Header Char"/>
    <w:basedOn w:val="DefaultParagraphFont"/>
    <w:link w:val="Header"/>
    <w:uiPriority w:val="99"/>
    <w:rsid w:val="00BB34D7"/>
  </w:style>
  <w:style w:type="paragraph" w:styleId="Footer">
    <w:name w:val="footer"/>
    <w:basedOn w:val="Normal"/>
    <w:link w:val="FooterChar"/>
    <w:unhideWhenUsed/>
    <w:rsid w:val="00BB34D7"/>
    <w:pPr>
      <w:tabs>
        <w:tab w:val="center" w:pos="4513"/>
        <w:tab w:val="right" w:pos="9026"/>
      </w:tabs>
    </w:pPr>
  </w:style>
  <w:style w:type="character" w:customStyle="1" w:styleId="FooterChar">
    <w:name w:val="Footer Char"/>
    <w:basedOn w:val="DefaultParagraphFont"/>
    <w:link w:val="Footer"/>
    <w:rsid w:val="00BB34D7"/>
  </w:style>
  <w:style w:type="character" w:styleId="PageNumber">
    <w:name w:val="page number"/>
    <w:basedOn w:val="DefaultParagraphFont"/>
    <w:semiHidden/>
    <w:unhideWhenUsed/>
    <w:rsid w:val="00BB3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hyperlink" Target="http://www.proceduresonline.com/herts_scb/chapters/p_fab_ill.html"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image" Target="media/image9.jpeg"/><Relationship Id="rId25" Type="http://schemas.openxmlformats.org/officeDocument/2006/relationships/hyperlink" Target="http://www.proceduresonline.com/herts_scb/keywords/significant_harm.html"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64</Pages>
  <Words>17345</Words>
  <Characters>96622</Characters>
  <Application>Microsoft Office Word</Application>
  <DocSecurity>0</DocSecurity>
  <Lines>805</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masad0786@yahoo.com</dc:creator>
  <cp:keywords/>
  <cp:lastModifiedBy>masad0786@yahoo.com</cp:lastModifiedBy>
  <cp:revision>7</cp:revision>
  <dcterms:created xsi:type="dcterms:W3CDTF">2018-10-01T13:45:00Z</dcterms:created>
  <dcterms:modified xsi:type="dcterms:W3CDTF">2018-10-02T19:23:00Z</dcterms:modified>
</cp:coreProperties>
</file>