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B4D" w:rsidRPr="0076310A" w:rsidRDefault="002E0B4D" w:rsidP="002E0B4D">
      <w:pPr>
        <w:spacing w:after="240"/>
        <w:contextualSpacing/>
        <w:jc w:val="center"/>
        <w:rPr>
          <w:rFonts w:asciiTheme="minorHAnsi" w:hAnsiTheme="minorHAnsi"/>
          <w:b/>
          <w:caps/>
          <w:sz w:val="40"/>
          <w:szCs w:val="40"/>
          <w:lang w:val="en-GB"/>
          <w14:shadow w14:blurRad="50800" w14:dist="38100" w14:dir="2700000" w14:sx="100000" w14:sy="100000" w14:kx="0" w14:ky="0" w14:algn="tl">
            <w14:srgbClr w14:val="000000">
              <w14:alpha w14:val="60000"/>
            </w14:srgbClr>
          </w14:shadow>
        </w:rPr>
      </w:pPr>
      <w:r w:rsidRPr="0076310A">
        <w:rPr>
          <w:rFonts w:asciiTheme="minorHAnsi" w:hAnsiTheme="minorHAnsi"/>
          <w:b/>
          <w:caps/>
          <w:sz w:val="40"/>
          <w:szCs w:val="40"/>
          <w:lang w:val="en-GB"/>
          <w14:shadow w14:blurRad="50800" w14:dist="38100" w14:dir="2700000" w14:sx="100000" w14:sy="100000" w14:kx="0" w14:ky="0" w14:algn="tl">
            <w14:srgbClr w14:val="000000">
              <w14:alpha w14:val="60000"/>
            </w14:srgbClr>
          </w14:shadow>
        </w:rPr>
        <w:t>EVERY CHILD MATTERS</w:t>
      </w:r>
    </w:p>
    <w:p w:rsidR="002E0B4D" w:rsidRPr="00BA6975" w:rsidRDefault="002E0B4D" w:rsidP="002E0B4D">
      <w:pPr>
        <w:spacing w:after="240"/>
        <w:contextualSpacing/>
        <w:jc w:val="center"/>
        <w:rPr>
          <w:rFonts w:asciiTheme="minorHAnsi" w:hAnsiTheme="minorHAnsi"/>
          <w:b/>
          <w:caps/>
          <w:lang w:val="en-GB"/>
          <w14:shadow w14:blurRad="50800" w14:dist="38100" w14:dir="2700000" w14:sx="100000" w14:sy="100000" w14:kx="0" w14:ky="0" w14:algn="tl">
            <w14:srgbClr w14:val="000000">
              <w14:alpha w14:val="60000"/>
            </w14:srgbClr>
          </w14:shadow>
        </w:rPr>
      </w:pPr>
    </w:p>
    <w:p w:rsidR="002E0B4D" w:rsidRPr="00BA6975" w:rsidRDefault="002E0B4D" w:rsidP="002E0B4D">
      <w:pPr>
        <w:rPr>
          <w:rFonts w:asciiTheme="minorHAnsi" w:hAnsiTheme="minorHAnsi" w:cs="Andalus"/>
          <w:i/>
          <w:color w:val="000000" w:themeColor="text1"/>
        </w:rPr>
      </w:pPr>
      <w:r w:rsidRPr="00BA6975">
        <w:rPr>
          <w:rFonts w:asciiTheme="minorHAnsi" w:hAnsiTheme="minorHAnsi" w:cs="Andalus"/>
          <w:bCs/>
          <w:i/>
          <w:color w:val="000000" w:themeColor="text1"/>
        </w:rPr>
        <w:t>“Fear God and treat your children fairly.”</w:t>
      </w:r>
      <w:bookmarkStart w:id="0" w:name="_ftnref21343"/>
      <w:r w:rsidRPr="00BA6975">
        <w:rPr>
          <w:rFonts w:asciiTheme="minorHAnsi" w:hAnsiTheme="minorHAnsi" w:cs="Andalus"/>
          <w:i/>
          <w:color w:val="000000" w:themeColor="text1"/>
        </w:rPr>
        <w:fldChar w:fldCharType="begin"/>
      </w:r>
      <w:r w:rsidRPr="00BA6975">
        <w:rPr>
          <w:rFonts w:asciiTheme="minorHAnsi" w:hAnsiTheme="minorHAnsi" w:cs="Andalus"/>
          <w:i/>
          <w:color w:val="000000" w:themeColor="text1"/>
        </w:rPr>
        <w:instrText xml:space="preserve"> HYPERLINK "http://www.islamreligion.com/articles/3584/viewall/" \l "_ftn21343" \o " Saheeh Bukhari, Saheeh Muslim" </w:instrText>
      </w:r>
      <w:r w:rsidRPr="00BA6975">
        <w:rPr>
          <w:rFonts w:asciiTheme="minorHAnsi" w:hAnsiTheme="minorHAnsi" w:cs="Andalus"/>
          <w:i/>
          <w:color w:val="000000" w:themeColor="text1"/>
        </w:rPr>
        <w:fldChar w:fldCharType="separate"/>
      </w:r>
      <w:r w:rsidRPr="00BA6975">
        <w:rPr>
          <w:rStyle w:val="w-footnote-number"/>
          <w:rFonts w:asciiTheme="minorHAnsi" w:hAnsiTheme="minorHAnsi" w:cs="Andalus"/>
          <w:i/>
          <w:color w:val="000000" w:themeColor="text1"/>
          <w:u w:val="single"/>
        </w:rPr>
        <w:t>[3]</w:t>
      </w:r>
      <w:r w:rsidRPr="00BA6975">
        <w:rPr>
          <w:rFonts w:asciiTheme="minorHAnsi" w:hAnsiTheme="minorHAnsi" w:cs="Andalus"/>
          <w:i/>
          <w:color w:val="000000" w:themeColor="text1"/>
        </w:rPr>
        <w:fldChar w:fldCharType="end"/>
      </w:r>
      <w:bookmarkEnd w:id="0"/>
    </w:p>
    <w:p w:rsidR="002E0B4D" w:rsidRPr="00BA6975" w:rsidRDefault="002E0B4D" w:rsidP="002E0B4D">
      <w:pPr>
        <w:rPr>
          <w:rFonts w:asciiTheme="minorHAnsi" w:hAnsiTheme="minorHAnsi" w:cs="Andalus"/>
          <w:i/>
          <w:color w:val="000000" w:themeColor="text1"/>
        </w:rPr>
      </w:pPr>
      <w:r w:rsidRPr="00BA6975">
        <w:rPr>
          <w:rFonts w:asciiTheme="minorHAnsi" w:hAnsiTheme="minorHAnsi" w:cs="Andalus"/>
          <w:i/>
          <w:color w:val="000000" w:themeColor="text1"/>
        </w:rPr>
        <w:t>The Holy Prophet said: “Respect your children and teach them good behaviour, Allah will forgive (your sins).”</w:t>
      </w:r>
    </w:p>
    <w:p w:rsidR="002E0B4D" w:rsidRPr="00BA6975" w:rsidRDefault="002E0B4D" w:rsidP="002E0B4D">
      <w:pPr>
        <w:rPr>
          <w:rFonts w:asciiTheme="minorHAnsi" w:hAnsiTheme="minorHAnsi" w:cs="Andalus"/>
          <w:i/>
          <w:color w:val="000000" w:themeColor="text1"/>
        </w:rPr>
      </w:pPr>
    </w:p>
    <w:p w:rsidR="002E0B4D" w:rsidRPr="00BA6975" w:rsidRDefault="002E0B4D" w:rsidP="002E0B4D">
      <w:pPr>
        <w:rPr>
          <w:rFonts w:asciiTheme="minorHAnsi" w:hAnsiTheme="minorHAnsi" w:cs="Andalus"/>
          <w:i/>
          <w:color w:val="000000" w:themeColor="text1"/>
        </w:rPr>
      </w:pPr>
      <w:r w:rsidRPr="00BA6975">
        <w:rPr>
          <w:rFonts w:asciiTheme="minorHAnsi" w:hAnsiTheme="minorHAnsi" w:cs="Andalus"/>
          <w:i/>
          <w:color w:val="000000" w:themeColor="text1"/>
        </w:rPr>
        <w:t>The Holy Prophet said:</w:t>
      </w:r>
      <w:r w:rsidRPr="00BA6975">
        <w:rPr>
          <w:rFonts w:asciiTheme="minorHAnsi" w:hAnsiTheme="minorHAnsi" w:cs="Andalus"/>
          <w:i/>
          <w:color w:val="000000" w:themeColor="text1"/>
        </w:rPr>
        <w:br/>
        <w:t> The child is the master for seven years (1st stage) ; and a slave for seven years (2nd stage) and a vizier for seven years (3rd stage) ; so if he builds a good character within 21 years, well and good, otherwise leave him alone because (if you looked after him for 21 years).</w:t>
      </w:r>
      <w:r w:rsidRPr="00BA6975">
        <w:rPr>
          <w:rFonts w:asciiTheme="minorHAnsi" w:hAnsiTheme="minorHAnsi" w:cs="Andalus"/>
          <w:i/>
          <w:color w:val="000000" w:themeColor="text1"/>
        </w:rPr>
        <w:br/>
        <w:t> </w:t>
      </w:r>
      <w:r w:rsidRPr="00BA6975">
        <w:rPr>
          <w:rFonts w:asciiTheme="minorHAnsi" w:hAnsiTheme="minorHAnsi" w:cs="Andalus"/>
          <w:i/>
          <w:color w:val="000000" w:themeColor="text1"/>
        </w:rPr>
        <w:br/>
        <w:t>you have discharged your responsibility before Allah.</w:t>
      </w:r>
    </w:p>
    <w:p w:rsidR="002E0B4D" w:rsidRPr="00BA6975" w:rsidRDefault="002E0B4D" w:rsidP="002E0B4D">
      <w:pPr>
        <w:autoSpaceDE w:val="0"/>
        <w:autoSpaceDN w:val="0"/>
        <w:adjustRightInd w:val="0"/>
        <w:jc w:val="both"/>
        <w:rPr>
          <w:rFonts w:asciiTheme="minorHAnsi" w:hAnsiTheme="minorHAnsi"/>
          <w:b/>
          <w:caps/>
          <w:lang w:val="en-GB"/>
          <w14:shadow w14:blurRad="50800" w14:dist="38100" w14:dir="2700000" w14:sx="100000" w14:sy="100000" w14:kx="0" w14:ky="0" w14:algn="tl">
            <w14:srgbClr w14:val="000000">
              <w14:alpha w14:val="60000"/>
            </w14:srgbClr>
          </w14:shadow>
        </w:rPr>
      </w:pPr>
    </w:p>
    <w:p w:rsidR="002E0B4D" w:rsidRPr="00BA6975" w:rsidRDefault="002E0B4D" w:rsidP="002E0B4D">
      <w:pPr>
        <w:autoSpaceDE w:val="0"/>
        <w:autoSpaceDN w:val="0"/>
        <w:adjustRightInd w:val="0"/>
        <w:jc w:val="both"/>
        <w:rPr>
          <w:rFonts w:asciiTheme="minorHAnsi" w:hAnsiTheme="minorHAnsi" w:cs="TimesNewRoman,Bold"/>
          <w:b/>
          <w:bCs/>
          <w:u w:val="single"/>
        </w:rPr>
      </w:pPr>
      <w:r w:rsidRPr="00BA6975">
        <w:rPr>
          <w:rFonts w:asciiTheme="minorHAnsi" w:hAnsiTheme="minorHAnsi" w:cs="TimesNewRoman,Bold"/>
          <w:b/>
          <w:bCs/>
          <w:u w:val="single"/>
        </w:rPr>
        <w:t>Setting the scene</w:t>
      </w:r>
    </w:p>
    <w:p w:rsidR="002E0B4D" w:rsidRPr="00BA6975" w:rsidRDefault="002E0B4D" w:rsidP="002E0B4D">
      <w:pPr>
        <w:autoSpaceDE w:val="0"/>
        <w:autoSpaceDN w:val="0"/>
        <w:adjustRightInd w:val="0"/>
        <w:jc w:val="both"/>
        <w:rPr>
          <w:rFonts w:asciiTheme="minorHAnsi" w:hAnsiTheme="minorHAnsi" w:cs="TimesNewRoman,Bold"/>
          <w:b/>
          <w:bCs/>
          <w:u w:val="single"/>
        </w:rPr>
      </w:pPr>
    </w:p>
    <w:p w:rsidR="002E0B4D" w:rsidRPr="00BA6975" w:rsidRDefault="002E0B4D" w:rsidP="002E0B4D">
      <w:pPr>
        <w:autoSpaceDE w:val="0"/>
        <w:autoSpaceDN w:val="0"/>
        <w:adjustRightInd w:val="0"/>
        <w:jc w:val="both"/>
        <w:rPr>
          <w:rFonts w:asciiTheme="minorHAnsi" w:hAnsiTheme="minorHAnsi" w:cs="TimesNewRoman"/>
        </w:rPr>
      </w:pPr>
      <w:r w:rsidRPr="00BA6975">
        <w:rPr>
          <w:rFonts w:asciiTheme="minorHAnsi" w:hAnsiTheme="minorHAnsi" w:cs="TimesNewRoman"/>
        </w:rPr>
        <w:t>The Schools provide a wide variety of services and activities, often beyond the school day, to help meet the needs of children, as outlined in the .Every child Matters. agenda and the subsequent Children’s Act 2004.</w:t>
      </w:r>
    </w:p>
    <w:p w:rsidR="002E0B4D" w:rsidRPr="00BA6975" w:rsidRDefault="002E0B4D" w:rsidP="002E0B4D">
      <w:pPr>
        <w:autoSpaceDE w:val="0"/>
        <w:autoSpaceDN w:val="0"/>
        <w:adjustRightInd w:val="0"/>
        <w:jc w:val="both"/>
        <w:rPr>
          <w:rFonts w:asciiTheme="minorHAnsi" w:hAnsiTheme="minorHAnsi" w:cs="TimesNewRoman"/>
        </w:rPr>
      </w:pPr>
    </w:p>
    <w:p w:rsidR="002E0B4D" w:rsidRPr="00BA6975" w:rsidRDefault="002E0B4D" w:rsidP="002E0B4D">
      <w:pPr>
        <w:autoSpaceDE w:val="0"/>
        <w:autoSpaceDN w:val="0"/>
        <w:adjustRightInd w:val="0"/>
        <w:jc w:val="both"/>
        <w:rPr>
          <w:rFonts w:asciiTheme="minorHAnsi" w:hAnsiTheme="minorHAnsi" w:cs="TimesNewRoman"/>
        </w:rPr>
      </w:pPr>
      <w:r w:rsidRPr="00BA6975">
        <w:rPr>
          <w:rFonts w:asciiTheme="minorHAnsi" w:hAnsiTheme="minorHAnsi" w:cs="TimesNewRoman"/>
          <w:b/>
          <w:bCs/>
          <w:u w:val="single"/>
        </w:rPr>
        <w:t>The Government’s aim is for every child to</w:t>
      </w:r>
      <w:r w:rsidRPr="00BA6975">
        <w:rPr>
          <w:rFonts w:asciiTheme="minorHAnsi" w:hAnsiTheme="minorHAnsi" w:cs="TimesNewRoman"/>
        </w:rPr>
        <w:t>:</w:t>
      </w:r>
    </w:p>
    <w:p w:rsidR="002E0B4D" w:rsidRPr="00BA6975" w:rsidRDefault="002E0B4D" w:rsidP="002E0B4D">
      <w:pPr>
        <w:autoSpaceDE w:val="0"/>
        <w:autoSpaceDN w:val="0"/>
        <w:adjustRightInd w:val="0"/>
        <w:jc w:val="both"/>
        <w:rPr>
          <w:rFonts w:asciiTheme="minorHAnsi" w:hAnsiTheme="minorHAnsi" w:cs="TimesNewRoman"/>
        </w:rPr>
      </w:pPr>
    </w:p>
    <w:p w:rsidR="002E0B4D" w:rsidRPr="00BA6975" w:rsidRDefault="002E0B4D" w:rsidP="002E0B4D">
      <w:pPr>
        <w:numPr>
          <w:ilvl w:val="0"/>
          <w:numId w:val="1"/>
        </w:numPr>
        <w:autoSpaceDE w:val="0"/>
        <w:autoSpaceDN w:val="0"/>
        <w:adjustRightInd w:val="0"/>
        <w:jc w:val="both"/>
        <w:rPr>
          <w:rFonts w:asciiTheme="minorHAnsi" w:hAnsiTheme="minorHAnsi" w:cs="TimesNewRoman"/>
        </w:rPr>
      </w:pPr>
      <w:r w:rsidRPr="00BA6975">
        <w:rPr>
          <w:rFonts w:asciiTheme="minorHAnsi" w:hAnsiTheme="minorHAnsi" w:cs="TimesNewRoman,Bold"/>
          <w:b/>
          <w:bCs/>
        </w:rPr>
        <w:t xml:space="preserve">Be healthy </w:t>
      </w:r>
      <w:r w:rsidRPr="00BA6975">
        <w:rPr>
          <w:rFonts w:asciiTheme="minorHAnsi" w:hAnsiTheme="minorHAnsi" w:cs="TimesNewRoman"/>
        </w:rPr>
        <w:t xml:space="preserve">through the development of a healthy lifestyle (by maintaining good mental and physical health). </w:t>
      </w:r>
    </w:p>
    <w:p w:rsidR="002E0B4D" w:rsidRPr="00BA6975" w:rsidRDefault="002E0B4D" w:rsidP="002E0B4D">
      <w:pPr>
        <w:numPr>
          <w:ilvl w:val="0"/>
          <w:numId w:val="1"/>
        </w:numPr>
        <w:autoSpaceDE w:val="0"/>
        <w:autoSpaceDN w:val="0"/>
        <w:adjustRightInd w:val="0"/>
        <w:jc w:val="both"/>
        <w:rPr>
          <w:rFonts w:asciiTheme="minorHAnsi" w:hAnsiTheme="minorHAnsi" w:cs="TimesNewRoman"/>
        </w:rPr>
      </w:pPr>
      <w:r w:rsidRPr="00BA6975">
        <w:rPr>
          <w:rFonts w:asciiTheme="minorHAnsi" w:hAnsiTheme="minorHAnsi" w:cs="TimesNewRoman,Bold"/>
          <w:b/>
          <w:bCs/>
        </w:rPr>
        <w:t xml:space="preserve">Stay Safe </w:t>
      </w:r>
      <w:r w:rsidRPr="00BA6975">
        <w:rPr>
          <w:rFonts w:asciiTheme="minorHAnsi" w:hAnsiTheme="minorHAnsi" w:cs="TimesNewRoman"/>
        </w:rPr>
        <w:t>within a supportive and caring environment.</w:t>
      </w:r>
    </w:p>
    <w:p w:rsidR="002E0B4D" w:rsidRPr="00BA6975" w:rsidRDefault="002E0B4D" w:rsidP="002E0B4D">
      <w:pPr>
        <w:numPr>
          <w:ilvl w:val="0"/>
          <w:numId w:val="1"/>
        </w:numPr>
        <w:autoSpaceDE w:val="0"/>
        <w:autoSpaceDN w:val="0"/>
        <w:adjustRightInd w:val="0"/>
        <w:jc w:val="both"/>
        <w:rPr>
          <w:rFonts w:asciiTheme="minorHAnsi" w:hAnsiTheme="minorHAnsi" w:cs="TimesNewRoman"/>
        </w:rPr>
      </w:pPr>
      <w:r w:rsidRPr="00BA6975">
        <w:rPr>
          <w:rFonts w:asciiTheme="minorHAnsi" w:hAnsiTheme="minorHAnsi" w:cs="TimesNewRoman,Bold"/>
          <w:b/>
          <w:bCs/>
        </w:rPr>
        <w:t xml:space="preserve">Enjoy and achieve </w:t>
      </w:r>
      <w:r w:rsidRPr="00BA6975">
        <w:rPr>
          <w:rFonts w:asciiTheme="minorHAnsi" w:hAnsiTheme="minorHAnsi" w:cs="TimesNewRoman"/>
        </w:rPr>
        <w:t>to gain confidence and a feeling of self-esteem.</w:t>
      </w:r>
    </w:p>
    <w:p w:rsidR="002E0B4D" w:rsidRPr="00BA6975" w:rsidRDefault="002E0B4D" w:rsidP="002E0B4D">
      <w:pPr>
        <w:numPr>
          <w:ilvl w:val="0"/>
          <w:numId w:val="1"/>
        </w:numPr>
        <w:autoSpaceDE w:val="0"/>
        <w:autoSpaceDN w:val="0"/>
        <w:adjustRightInd w:val="0"/>
        <w:jc w:val="both"/>
        <w:rPr>
          <w:rFonts w:asciiTheme="minorHAnsi" w:hAnsiTheme="minorHAnsi" w:cs="TimesNewRoman"/>
        </w:rPr>
      </w:pPr>
      <w:r w:rsidRPr="00BA6975">
        <w:rPr>
          <w:rFonts w:asciiTheme="minorHAnsi" w:hAnsiTheme="minorHAnsi" w:cs="TimesNewRoman,Bold"/>
          <w:b/>
          <w:bCs/>
        </w:rPr>
        <w:t xml:space="preserve">Make a positive contribution </w:t>
      </w:r>
      <w:r w:rsidRPr="00BA6975">
        <w:rPr>
          <w:rFonts w:asciiTheme="minorHAnsi" w:hAnsiTheme="minorHAnsi" w:cs="TimesNewRoman"/>
        </w:rPr>
        <w:t>to the School, local, national and international communities.</w:t>
      </w:r>
    </w:p>
    <w:p w:rsidR="002E0B4D" w:rsidRPr="00BA6975" w:rsidRDefault="002E0B4D" w:rsidP="002E0B4D">
      <w:pPr>
        <w:numPr>
          <w:ilvl w:val="0"/>
          <w:numId w:val="1"/>
        </w:numPr>
        <w:autoSpaceDE w:val="0"/>
        <w:autoSpaceDN w:val="0"/>
        <w:adjustRightInd w:val="0"/>
        <w:jc w:val="both"/>
        <w:rPr>
          <w:rFonts w:asciiTheme="minorHAnsi" w:hAnsiTheme="minorHAnsi" w:cs="TimesNewRoman"/>
        </w:rPr>
      </w:pPr>
      <w:r w:rsidRPr="00BA6975">
        <w:rPr>
          <w:rFonts w:asciiTheme="minorHAnsi" w:hAnsiTheme="minorHAnsi" w:cs="TimesNewRoman"/>
        </w:rPr>
        <w:t xml:space="preserve">Be prepared to </w:t>
      </w:r>
      <w:r w:rsidRPr="00BA6975">
        <w:rPr>
          <w:rFonts w:asciiTheme="minorHAnsi" w:hAnsiTheme="minorHAnsi" w:cs="TimesNewRoman,Bold"/>
          <w:b/>
          <w:bCs/>
        </w:rPr>
        <w:t xml:space="preserve">Achieve Economic well-being </w:t>
      </w:r>
      <w:r w:rsidRPr="00BA6975">
        <w:rPr>
          <w:rFonts w:asciiTheme="minorHAnsi" w:hAnsiTheme="minorHAnsi" w:cs="TimesNewRoman"/>
        </w:rPr>
        <w:t>and provide support to develop career opportunities.</w:t>
      </w:r>
    </w:p>
    <w:p w:rsidR="002E0B4D" w:rsidRPr="00BA6975" w:rsidRDefault="002E0B4D" w:rsidP="002E0B4D">
      <w:pPr>
        <w:autoSpaceDE w:val="0"/>
        <w:autoSpaceDN w:val="0"/>
        <w:adjustRightInd w:val="0"/>
        <w:jc w:val="both"/>
        <w:rPr>
          <w:rFonts w:asciiTheme="minorHAnsi" w:hAnsiTheme="minorHAnsi" w:cs="TimesNewRoman"/>
        </w:rPr>
      </w:pPr>
    </w:p>
    <w:p w:rsidR="002E0B4D" w:rsidRPr="00BA6975" w:rsidRDefault="002E0B4D" w:rsidP="002E0B4D">
      <w:pPr>
        <w:autoSpaceDE w:val="0"/>
        <w:autoSpaceDN w:val="0"/>
        <w:adjustRightInd w:val="0"/>
        <w:jc w:val="both"/>
        <w:rPr>
          <w:rFonts w:asciiTheme="minorHAnsi" w:hAnsiTheme="minorHAnsi" w:cs="TimesNewRoman"/>
        </w:rPr>
      </w:pPr>
      <w:r w:rsidRPr="00BA6975">
        <w:rPr>
          <w:rFonts w:asciiTheme="minorHAnsi" w:hAnsiTheme="minorHAnsi" w:cs="TimesNewRoman"/>
        </w:rPr>
        <w:t>These aims within the Every Child Matters agenda are all reflected in our School Aims extracts of which are shown below:</w:t>
      </w:r>
    </w:p>
    <w:p w:rsidR="002E0B4D" w:rsidRPr="00BA6975" w:rsidRDefault="002E0B4D" w:rsidP="002E0B4D">
      <w:pPr>
        <w:numPr>
          <w:ilvl w:val="0"/>
          <w:numId w:val="2"/>
        </w:numPr>
        <w:tabs>
          <w:tab w:val="left" w:pos="1560"/>
        </w:tabs>
        <w:autoSpaceDE w:val="0"/>
        <w:autoSpaceDN w:val="0"/>
        <w:adjustRightInd w:val="0"/>
        <w:jc w:val="both"/>
        <w:rPr>
          <w:rFonts w:asciiTheme="minorHAnsi" w:hAnsiTheme="minorHAnsi" w:cs="TimesNewRoman"/>
        </w:rPr>
      </w:pPr>
      <w:r w:rsidRPr="00BA6975">
        <w:rPr>
          <w:rFonts w:asciiTheme="minorHAnsi" w:hAnsiTheme="minorHAnsi" w:cs="TimesNewRoman"/>
        </w:rPr>
        <w:t xml:space="preserve">To provide a challenging and </w:t>
      </w:r>
      <w:r w:rsidRPr="00BA6975">
        <w:rPr>
          <w:rFonts w:asciiTheme="minorHAnsi" w:hAnsiTheme="minorHAnsi" w:cs="TimesNewRoman,Bold"/>
          <w:b/>
          <w:bCs/>
        </w:rPr>
        <w:t xml:space="preserve">safe </w:t>
      </w:r>
      <w:r w:rsidRPr="00BA6975">
        <w:rPr>
          <w:rFonts w:asciiTheme="minorHAnsi" w:hAnsiTheme="minorHAnsi" w:cs="TimesNewRoman"/>
        </w:rPr>
        <w:t xml:space="preserve">environment, in which we can stimulate, maintain and develop lively enquiring minds with a desire for </w:t>
      </w:r>
      <w:r w:rsidRPr="00BA6975">
        <w:rPr>
          <w:rFonts w:asciiTheme="minorHAnsi" w:hAnsiTheme="minorHAnsi" w:cs="TimesNewRoman,Bold"/>
          <w:b/>
          <w:bCs/>
        </w:rPr>
        <w:t>lifelong learning and career development</w:t>
      </w:r>
      <w:r w:rsidRPr="00BA6975">
        <w:rPr>
          <w:rFonts w:asciiTheme="minorHAnsi" w:hAnsiTheme="minorHAnsi" w:cs="TimesNewRoman"/>
        </w:rPr>
        <w:t>.</w:t>
      </w:r>
    </w:p>
    <w:p w:rsidR="002E0B4D" w:rsidRPr="00BA6975" w:rsidRDefault="002E0B4D" w:rsidP="002E0B4D">
      <w:pPr>
        <w:numPr>
          <w:ilvl w:val="0"/>
          <w:numId w:val="2"/>
        </w:numPr>
        <w:autoSpaceDE w:val="0"/>
        <w:autoSpaceDN w:val="0"/>
        <w:adjustRightInd w:val="0"/>
        <w:jc w:val="both"/>
        <w:rPr>
          <w:rFonts w:asciiTheme="minorHAnsi" w:hAnsiTheme="minorHAnsi" w:cs="TimesNewRoman"/>
        </w:rPr>
      </w:pPr>
      <w:r w:rsidRPr="00BA6975">
        <w:rPr>
          <w:rFonts w:asciiTheme="minorHAnsi" w:hAnsiTheme="minorHAnsi" w:cs="TimesNewRoman"/>
        </w:rPr>
        <w:t xml:space="preserve">To encourage all pupils to </w:t>
      </w:r>
      <w:r w:rsidRPr="00BA6975">
        <w:rPr>
          <w:rFonts w:asciiTheme="minorHAnsi" w:hAnsiTheme="minorHAnsi" w:cs="TimesNewRoman,Bold"/>
          <w:b/>
          <w:bCs/>
        </w:rPr>
        <w:t>achieve their true potential and to become useful, economically aware and independent members of society</w:t>
      </w:r>
      <w:r w:rsidRPr="00BA6975">
        <w:rPr>
          <w:rFonts w:asciiTheme="minorHAnsi" w:hAnsiTheme="minorHAnsi" w:cs="TimesNewRoman"/>
        </w:rPr>
        <w:t>.</w:t>
      </w:r>
    </w:p>
    <w:p w:rsidR="002E0B4D" w:rsidRPr="00BA6975" w:rsidRDefault="002E0B4D" w:rsidP="002E0B4D">
      <w:pPr>
        <w:numPr>
          <w:ilvl w:val="0"/>
          <w:numId w:val="2"/>
        </w:numPr>
        <w:autoSpaceDE w:val="0"/>
        <w:autoSpaceDN w:val="0"/>
        <w:adjustRightInd w:val="0"/>
        <w:jc w:val="both"/>
        <w:rPr>
          <w:rFonts w:asciiTheme="minorHAnsi" w:hAnsiTheme="minorHAnsi" w:cs="TimesNewRoman"/>
        </w:rPr>
      </w:pPr>
      <w:r w:rsidRPr="00BA6975">
        <w:rPr>
          <w:rFonts w:asciiTheme="minorHAnsi" w:hAnsiTheme="minorHAnsi" w:cs="TimesNewRoman"/>
        </w:rPr>
        <w:t xml:space="preserve">To develop in pupils a </w:t>
      </w:r>
      <w:r w:rsidRPr="00BA6975">
        <w:rPr>
          <w:rFonts w:asciiTheme="minorHAnsi" w:hAnsiTheme="minorHAnsi" w:cs="TimesNewRoman,Bold"/>
          <w:b/>
          <w:bCs/>
        </w:rPr>
        <w:t xml:space="preserve">positive attitude </w:t>
      </w:r>
      <w:r w:rsidRPr="00BA6975">
        <w:rPr>
          <w:rFonts w:asciiTheme="minorHAnsi" w:hAnsiTheme="minorHAnsi" w:cs="TimesNewRoman"/>
        </w:rPr>
        <w:t xml:space="preserve">(including </w:t>
      </w:r>
      <w:r w:rsidRPr="00BA6975">
        <w:rPr>
          <w:rFonts w:asciiTheme="minorHAnsi" w:hAnsiTheme="minorHAnsi" w:cs="TimesNewRoman,Bold"/>
          <w:b/>
          <w:bCs/>
        </w:rPr>
        <w:t>health and fitness</w:t>
      </w:r>
      <w:r w:rsidRPr="00BA6975">
        <w:rPr>
          <w:rFonts w:asciiTheme="minorHAnsi" w:hAnsiTheme="minorHAnsi" w:cs="TimesNewRoman"/>
        </w:rPr>
        <w:t xml:space="preserve">) towards themselves and others with a strong sense of </w:t>
      </w:r>
      <w:r w:rsidRPr="00BA6975">
        <w:rPr>
          <w:rFonts w:asciiTheme="minorHAnsi" w:hAnsiTheme="minorHAnsi" w:cs="TimesNewRoman,Bold"/>
          <w:b/>
          <w:bCs/>
        </w:rPr>
        <w:t>self-respect and mutual respect</w:t>
      </w:r>
      <w:r w:rsidRPr="00BA6975">
        <w:rPr>
          <w:rFonts w:asciiTheme="minorHAnsi" w:hAnsiTheme="minorHAnsi" w:cs="TimesNewRoman"/>
        </w:rPr>
        <w:t>.</w:t>
      </w:r>
    </w:p>
    <w:p w:rsidR="002E0B4D" w:rsidRPr="00BA6975" w:rsidRDefault="002E0B4D" w:rsidP="002E0B4D">
      <w:pPr>
        <w:autoSpaceDE w:val="0"/>
        <w:autoSpaceDN w:val="0"/>
        <w:adjustRightInd w:val="0"/>
        <w:jc w:val="both"/>
        <w:rPr>
          <w:rFonts w:asciiTheme="minorHAnsi" w:hAnsiTheme="minorHAnsi" w:cs="TimesNewRoman"/>
        </w:rPr>
      </w:pPr>
    </w:p>
    <w:p w:rsidR="002E0B4D" w:rsidRPr="00BA6975" w:rsidRDefault="002E0B4D" w:rsidP="002E0B4D">
      <w:pPr>
        <w:autoSpaceDE w:val="0"/>
        <w:autoSpaceDN w:val="0"/>
        <w:adjustRightInd w:val="0"/>
        <w:jc w:val="both"/>
        <w:rPr>
          <w:rFonts w:asciiTheme="minorHAnsi" w:hAnsiTheme="minorHAnsi" w:cs="TimesNewRoman"/>
        </w:rPr>
      </w:pPr>
      <w:r w:rsidRPr="00BA6975">
        <w:rPr>
          <w:rFonts w:asciiTheme="minorHAnsi" w:hAnsiTheme="minorHAnsi" w:cs="TimesNewRoman"/>
        </w:rPr>
        <w:t>N.B. Text in bold links directly with the aims of the Every Child Matters agenda.</w:t>
      </w:r>
    </w:p>
    <w:p w:rsidR="002E0B4D" w:rsidRPr="00BA6975" w:rsidRDefault="002E0B4D" w:rsidP="002E0B4D">
      <w:pPr>
        <w:autoSpaceDE w:val="0"/>
        <w:autoSpaceDN w:val="0"/>
        <w:adjustRightInd w:val="0"/>
        <w:jc w:val="both"/>
        <w:rPr>
          <w:rFonts w:asciiTheme="minorHAnsi" w:hAnsiTheme="minorHAnsi" w:cs="TimesNewRoman"/>
        </w:rPr>
      </w:pPr>
    </w:p>
    <w:p w:rsidR="002E0B4D" w:rsidRPr="00BA6975" w:rsidRDefault="002E0B4D" w:rsidP="002E0B4D">
      <w:pPr>
        <w:autoSpaceDE w:val="0"/>
        <w:autoSpaceDN w:val="0"/>
        <w:adjustRightInd w:val="0"/>
        <w:jc w:val="both"/>
        <w:rPr>
          <w:rFonts w:asciiTheme="minorHAnsi" w:hAnsiTheme="minorHAnsi" w:cs="TimesNewRoman"/>
        </w:rPr>
      </w:pPr>
      <w:r w:rsidRPr="00BA6975">
        <w:rPr>
          <w:rFonts w:asciiTheme="minorHAnsi" w:hAnsiTheme="minorHAnsi" w:cs="TimesNewRoman"/>
        </w:rPr>
        <w:t>Clearly, the School has already contributed, and continues to develop its contribution to the .Every Child Matters. agenda. Outlines of how we currently contribute, and how we plan to improve our contribution to each area are shown below - for further details see the School Imp</w:t>
      </w:r>
      <w:bookmarkStart w:id="1" w:name="_GoBack"/>
      <w:bookmarkEnd w:id="1"/>
      <w:r w:rsidRPr="00BA6975">
        <w:rPr>
          <w:rFonts w:asciiTheme="minorHAnsi" w:hAnsiTheme="minorHAnsi" w:cs="TimesNewRoman"/>
        </w:rPr>
        <w:t>rovement Plan.</w:t>
      </w:r>
    </w:p>
    <w:p w:rsidR="002E0B4D" w:rsidRPr="00BA6975" w:rsidRDefault="002E0B4D" w:rsidP="002E0B4D">
      <w:pPr>
        <w:numPr>
          <w:ilvl w:val="0"/>
          <w:numId w:val="8"/>
        </w:numPr>
        <w:autoSpaceDE w:val="0"/>
        <w:autoSpaceDN w:val="0"/>
        <w:adjustRightInd w:val="0"/>
        <w:rPr>
          <w:rFonts w:asciiTheme="minorHAnsi" w:hAnsiTheme="minorHAnsi" w:cs="TimesNewRoman"/>
          <w:b/>
          <w:bCs/>
        </w:rPr>
      </w:pPr>
      <w:r w:rsidRPr="00BA6975">
        <w:rPr>
          <w:rFonts w:asciiTheme="minorHAnsi" w:hAnsiTheme="minorHAnsi" w:cs="TimesNewRoman"/>
          <w:b/>
          <w:bCs/>
        </w:rPr>
        <w:lastRenderedPageBreak/>
        <w:t xml:space="preserve">Be Healthy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2E0B4D" w:rsidRPr="00BA6975" w:rsidTr="00C571F6">
        <w:tc>
          <w:tcPr>
            <w:tcW w:w="4428" w:type="dxa"/>
            <w:shd w:val="clear" w:color="auto" w:fill="auto"/>
          </w:tcPr>
          <w:p w:rsidR="002E0B4D" w:rsidRPr="00BA6975" w:rsidRDefault="002E0B4D" w:rsidP="00C571F6">
            <w:pPr>
              <w:autoSpaceDE w:val="0"/>
              <w:autoSpaceDN w:val="0"/>
              <w:adjustRightInd w:val="0"/>
              <w:jc w:val="center"/>
              <w:rPr>
                <w:rFonts w:asciiTheme="minorHAnsi" w:hAnsiTheme="minorHAnsi" w:cs="TimesNewRoman"/>
                <w:b/>
                <w:bCs/>
              </w:rPr>
            </w:pPr>
            <w:r w:rsidRPr="00BA6975">
              <w:rPr>
                <w:rFonts w:asciiTheme="minorHAnsi" w:hAnsiTheme="minorHAnsi" w:cs="TimesNewRoman"/>
                <w:b/>
                <w:bCs/>
              </w:rPr>
              <w:t xml:space="preserve">Current </w:t>
            </w:r>
          </w:p>
        </w:tc>
        <w:tc>
          <w:tcPr>
            <w:tcW w:w="4428" w:type="dxa"/>
            <w:shd w:val="clear" w:color="auto" w:fill="auto"/>
          </w:tcPr>
          <w:p w:rsidR="002E0B4D" w:rsidRPr="00BA6975" w:rsidRDefault="002E0B4D" w:rsidP="00C571F6">
            <w:pPr>
              <w:autoSpaceDE w:val="0"/>
              <w:autoSpaceDN w:val="0"/>
              <w:adjustRightInd w:val="0"/>
              <w:jc w:val="center"/>
              <w:rPr>
                <w:rFonts w:asciiTheme="minorHAnsi" w:hAnsiTheme="minorHAnsi" w:cs="TimesNewRoman"/>
                <w:b/>
                <w:bCs/>
              </w:rPr>
            </w:pPr>
            <w:r w:rsidRPr="00BA6975">
              <w:rPr>
                <w:rFonts w:asciiTheme="minorHAnsi" w:hAnsiTheme="minorHAnsi" w:cs="TimesNewRoman"/>
                <w:b/>
                <w:bCs/>
              </w:rPr>
              <w:t xml:space="preserve">Improvement Areas </w:t>
            </w:r>
          </w:p>
        </w:tc>
      </w:tr>
      <w:tr w:rsidR="002E0B4D" w:rsidRPr="00BA6975" w:rsidTr="00C571F6">
        <w:tc>
          <w:tcPr>
            <w:tcW w:w="4428" w:type="dxa"/>
            <w:shd w:val="clear" w:color="auto" w:fill="auto"/>
          </w:tcPr>
          <w:p w:rsidR="002E0B4D" w:rsidRPr="00BA6975" w:rsidRDefault="002E0B4D" w:rsidP="002E0B4D">
            <w:pPr>
              <w:numPr>
                <w:ilvl w:val="0"/>
                <w:numId w:val="3"/>
              </w:numPr>
              <w:autoSpaceDE w:val="0"/>
              <w:autoSpaceDN w:val="0"/>
              <w:adjustRightInd w:val="0"/>
              <w:rPr>
                <w:rFonts w:asciiTheme="minorHAnsi" w:hAnsiTheme="minorHAnsi" w:cs="TimesNewRoman"/>
              </w:rPr>
            </w:pPr>
            <w:r w:rsidRPr="00BA6975">
              <w:rPr>
                <w:rFonts w:asciiTheme="minorHAnsi" w:hAnsiTheme="minorHAnsi" w:cs="TimesNewRoman"/>
              </w:rPr>
              <w:t>Encouraged to take part in physical exercise through PE lessons and lunch after school clubs.</w:t>
            </w:r>
          </w:p>
          <w:p w:rsidR="002E0B4D" w:rsidRPr="00BA6975" w:rsidRDefault="002E0B4D" w:rsidP="002E0B4D">
            <w:pPr>
              <w:numPr>
                <w:ilvl w:val="0"/>
                <w:numId w:val="3"/>
              </w:numPr>
              <w:autoSpaceDE w:val="0"/>
              <w:autoSpaceDN w:val="0"/>
              <w:adjustRightInd w:val="0"/>
              <w:rPr>
                <w:rFonts w:asciiTheme="minorHAnsi" w:hAnsiTheme="minorHAnsi" w:cs="TimesNewRoman"/>
              </w:rPr>
            </w:pPr>
            <w:r w:rsidRPr="00BA6975">
              <w:rPr>
                <w:rFonts w:asciiTheme="minorHAnsi" w:hAnsiTheme="minorHAnsi" w:cs="TimesNewRoman"/>
              </w:rPr>
              <w:t>Morning briefings mentioning pupils health.</w:t>
            </w:r>
          </w:p>
          <w:p w:rsidR="002E0B4D" w:rsidRPr="00BA6975" w:rsidRDefault="002E0B4D" w:rsidP="002E0B4D">
            <w:pPr>
              <w:numPr>
                <w:ilvl w:val="0"/>
                <w:numId w:val="3"/>
              </w:numPr>
              <w:autoSpaceDE w:val="0"/>
              <w:autoSpaceDN w:val="0"/>
              <w:adjustRightInd w:val="0"/>
              <w:rPr>
                <w:rFonts w:asciiTheme="minorHAnsi" w:hAnsiTheme="minorHAnsi" w:cs="TimesNewRoman"/>
              </w:rPr>
            </w:pPr>
            <w:r w:rsidRPr="00BA6975">
              <w:rPr>
                <w:rFonts w:asciiTheme="minorHAnsi" w:hAnsiTheme="minorHAnsi" w:cs="TimesNewRoman"/>
              </w:rPr>
              <w:t>School medical list detailing for all staff</w:t>
            </w:r>
          </w:p>
          <w:p w:rsidR="002E0B4D" w:rsidRPr="00BA6975" w:rsidRDefault="002E0B4D" w:rsidP="002E0B4D">
            <w:pPr>
              <w:numPr>
                <w:ilvl w:val="0"/>
                <w:numId w:val="3"/>
              </w:numPr>
              <w:autoSpaceDE w:val="0"/>
              <w:autoSpaceDN w:val="0"/>
              <w:adjustRightInd w:val="0"/>
              <w:rPr>
                <w:rFonts w:asciiTheme="minorHAnsi" w:hAnsiTheme="minorHAnsi" w:cs="TimesNewRoman"/>
              </w:rPr>
            </w:pPr>
            <w:r w:rsidRPr="00BA6975">
              <w:rPr>
                <w:rFonts w:asciiTheme="minorHAnsi" w:hAnsiTheme="minorHAnsi" w:cs="TimesNewRoman"/>
              </w:rPr>
              <w:t>Confidential pupil medical information.</w:t>
            </w:r>
          </w:p>
          <w:p w:rsidR="002E0B4D" w:rsidRPr="00BA6975" w:rsidRDefault="002E0B4D" w:rsidP="002E0B4D">
            <w:pPr>
              <w:numPr>
                <w:ilvl w:val="0"/>
                <w:numId w:val="3"/>
              </w:numPr>
              <w:autoSpaceDE w:val="0"/>
              <w:autoSpaceDN w:val="0"/>
              <w:adjustRightInd w:val="0"/>
              <w:rPr>
                <w:rFonts w:asciiTheme="minorHAnsi" w:hAnsiTheme="minorHAnsi" w:cs="TimesNewRoman"/>
              </w:rPr>
            </w:pPr>
            <w:r w:rsidRPr="00BA6975">
              <w:rPr>
                <w:rFonts w:asciiTheme="minorHAnsi" w:hAnsiTheme="minorHAnsi" w:cs="TimesNewRoman"/>
              </w:rPr>
              <w:t>First aid provision.</w:t>
            </w:r>
          </w:p>
          <w:p w:rsidR="002E0B4D" w:rsidRPr="00BA6975" w:rsidRDefault="002E0B4D" w:rsidP="002E0B4D">
            <w:pPr>
              <w:numPr>
                <w:ilvl w:val="0"/>
                <w:numId w:val="3"/>
              </w:numPr>
              <w:autoSpaceDE w:val="0"/>
              <w:autoSpaceDN w:val="0"/>
              <w:adjustRightInd w:val="0"/>
              <w:rPr>
                <w:rFonts w:asciiTheme="minorHAnsi" w:hAnsiTheme="minorHAnsi" w:cs="TimesNewRoman"/>
              </w:rPr>
            </w:pPr>
            <w:r w:rsidRPr="00BA6975">
              <w:rPr>
                <w:rFonts w:asciiTheme="minorHAnsi" w:hAnsiTheme="minorHAnsi" w:cs="TimesNewRoman"/>
              </w:rPr>
              <w:t>Child Protection policy.</w:t>
            </w:r>
          </w:p>
          <w:p w:rsidR="002E0B4D" w:rsidRPr="00BA6975" w:rsidRDefault="002E0B4D" w:rsidP="002E0B4D">
            <w:pPr>
              <w:numPr>
                <w:ilvl w:val="0"/>
                <w:numId w:val="3"/>
              </w:numPr>
              <w:autoSpaceDE w:val="0"/>
              <w:autoSpaceDN w:val="0"/>
              <w:adjustRightInd w:val="0"/>
              <w:rPr>
                <w:rFonts w:asciiTheme="minorHAnsi" w:hAnsiTheme="minorHAnsi" w:cs="TimesNewRoman"/>
              </w:rPr>
            </w:pPr>
            <w:r w:rsidRPr="00BA6975">
              <w:rPr>
                <w:rFonts w:asciiTheme="minorHAnsi" w:hAnsiTheme="minorHAnsi" w:cs="TimesNewRoman"/>
              </w:rPr>
              <w:t>Healthy Eating Policy.</w:t>
            </w:r>
          </w:p>
          <w:p w:rsidR="002E0B4D" w:rsidRPr="00BA6975" w:rsidRDefault="002E0B4D" w:rsidP="002E0B4D">
            <w:pPr>
              <w:numPr>
                <w:ilvl w:val="0"/>
                <w:numId w:val="3"/>
              </w:numPr>
              <w:autoSpaceDE w:val="0"/>
              <w:autoSpaceDN w:val="0"/>
              <w:adjustRightInd w:val="0"/>
              <w:rPr>
                <w:rFonts w:asciiTheme="minorHAnsi" w:hAnsiTheme="minorHAnsi" w:cs="TimesNewRoman"/>
              </w:rPr>
            </w:pPr>
            <w:r w:rsidRPr="00BA6975">
              <w:rPr>
                <w:rFonts w:asciiTheme="minorHAnsi" w:hAnsiTheme="minorHAnsi" w:cs="TimesNewRoman"/>
              </w:rPr>
              <w:t>Sex Education Policy</w:t>
            </w:r>
          </w:p>
          <w:p w:rsidR="002E0B4D" w:rsidRPr="00BA6975" w:rsidRDefault="002E0B4D" w:rsidP="00C571F6">
            <w:pPr>
              <w:autoSpaceDE w:val="0"/>
              <w:autoSpaceDN w:val="0"/>
              <w:adjustRightInd w:val="0"/>
              <w:rPr>
                <w:rFonts w:asciiTheme="minorHAnsi" w:hAnsiTheme="minorHAnsi" w:cs="TimesNewRoman"/>
              </w:rPr>
            </w:pPr>
          </w:p>
        </w:tc>
        <w:tc>
          <w:tcPr>
            <w:tcW w:w="4428" w:type="dxa"/>
            <w:shd w:val="clear" w:color="auto" w:fill="auto"/>
          </w:tcPr>
          <w:p w:rsidR="002E0B4D" w:rsidRPr="00BA6975" w:rsidRDefault="002E0B4D" w:rsidP="002E0B4D">
            <w:pPr>
              <w:numPr>
                <w:ilvl w:val="0"/>
                <w:numId w:val="3"/>
              </w:numPr>
              <w:autoSpaceDE w:val="0"/>
              <w:autoSpaceDN w:val="0"/>
              <w:adjustRightInd w:val="0"/>
              <w:rPr>
                <w:rFonts w:asciiTheme="minorHAnsi" w:hAnsiTheme="minorHAnsi" w:cs="TimesNewRoman"/>
              </w:rPr>
            </w:pPr>
            <w:r w:rsidRPr="00BA6975">
              <w:rPr>
                <w:rFonts w:asciiTheme="minorHAnsi" w:hAnsiTheme="minorHAnsi" w:cs="TimesNewRoman"/>
              </w:rPr>
              <w:t>Continue to develop the successful Healthy Eating initiative.</w:t>
            </w:r>
          </w:p>
          <w:p w:rsidR="002E0B4D" w:rsidRPr="00BA6975" w:rsidRDefault="002E0B4D" w:rsidP="00C571F6">
            <w:pPr>
              <w:autoSpaceDE w:val="0"/>
              <w:autoSpaceDN w:val="0"/>
              <w:adjustRightInd w:val="0"/>
              <w:ind w:left="360"/>
              <w:rPr>
                <w:rFonts w:asciiTheme="minorHAnsi" w:hAnsiTheme="minorHAnsi" w:cs="TimesNewRoman"/>
              </w:rPr>
            </w:pPr>
          </w:p>
          <w:p w:rsidR="002E0B4D" w:rsidRPr="00BA6975" w:rsidRDefault="002E0B4D" w:rsidP="00C571F6">
            <w:pPr>
              <w:autoSpaceDE w:val="0"/>
              <w:autoSpaceDN w:val="0"/>
              <w:adjustRightInd w:val="0"/>
              <w:ind w:left="720"/>
              <w:rPr>
                <w:rFonts w:asciiTheme="minorHAnsi" w:hAnsiTheme="minorHAnsi" w:cs="TimesNewRoman"/>
              </w:rPr>
            </w:pPr>
          </w:p>
        </w:tc>
      </w:tr>
    </w:tbl>
    <w:p w:rsidR="002E0B4D" w:rsidRPr="00BA6975" w:rsidRDefault="002E0B4D" w:rsidP="002E0B4D">
      <w:pPr>
        <w:autoSpaceDE w:val="0"/>
        <w:autoSpaceDN w:val="0"/>
        <w:adjustRightInd w:val="0"/>
        <w:rPr>
          <w:rFonts w:asciiTheme="minorHAnsi" w:hAnsiTheme="minorHAnsi" w:cs="TimesNewRoman"/>
        </w:rPr>
      </w:pPr>
    </w:p>
    <w:p w:rsidR="002E0B4D" w:rsidRPr="00BA6975" w:rsidRDefault="002E0B4D" w:rsidP="002E0B4D">
      <w:pPr>
        <w:numPr>
          <w:ilvl w:val="0"/>
          <w:numId w:val="8"/>
        </w:numPr>
        <w:autoSpaceDE w:val="0"/>
        <w:autoSpaceDN w:val="0"/>
        <w:adjustRightInd w:val="0"/>
        <w:rPr>
          <w:rFonts w:asciiTheme="minorHAnsi" w:hAnsiTheme="minorHAnsi" w:cs="TimesNewRoman"/>
          <w:b/>
          <w:bCs/>
        </w:rPr>
      </w:pPr>
      <w:r w:rsidRPr="00BA6975">
        <w:rPr>
          <w:rFonts w:asciiTheme="minorHAnsi" w:hAnsiTheme="minorHAnsi" w:cs="TimesNewRoman"/>
          <w:b/>
          <w:bCs/>
        </w:rPr>
        <w:t xml:space="preserve">Stay Safe </w:t>
      </w:r>
    </w:p>
    <w:p w:rsidR="002E0B4D" w:rsidRPr="00BA6975" w:rsidRDefault="002E0B4D" w:rsidP="002E0B4D">
      <w:pPr>
        <w:autoSpaceDE w:val="0"/>
        <w:autoSpaceDN w:val="0"/>
        <w:adjustRightInd w:val="0"/>
        <w:ind w:left="360"/>
        <w:rPr>
          <w:rFonts w:asciiTheme="minorHAnsi" w:hAnsiTheme="minorHAnsi" w:cs="TimesNew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2E0B4D" w:rsidRPr="00BA6975" w:rsidTr="00C571F6">
        <w:tc>
          <w:tcPr>
            <w:tcW w:w="4428" w:type="dxa"/>
            <w:shd w:val="clear" w:color="auto" w:fill="auto"/>
          </w:tcPr>
          <w:p w:rsidR="002E0B4D" w:rsidRPr="00BA6975" w:rsidRDefault="002E0B4D" w:rsidP="00C571F6">
            <w:pPr>
              <w:autoSpaceDE w:val="0"/>
              <w:autoSpaceDN w:val="0"/>
              <w:adjustRightInd w:val="0"/>
              <w:jc w:val="center"/>
              <w:rPr>
                <w:rFonts w:asciiTheme="minorHAnsi" w:hAnsiTheme="minorHAnsi" w:cs="TimesNewRoman"/>
                <w:b/>
                <w:bCs/>
              </w:rPr>
            </w:pPr>
            <w:r w:rsidRPr="00BA6975">
              <w:rPr>
                <w:rFonts w:asciiTheme="minorHAnsi" w:hAnsiTheme="minorHAnsi" w:cs="TimesNewRoman"/>
                <w:b/>
                <w:bCs/>
              </w:rPr>
              <w:t xml:space="preserve">Current </w:t>
            </w:r>
          </w:p>
        </w:tc>
        <w:tc>
          <w:tcPr>
            <w:tcW w:w="4428" w:type="dxa"/>
            <w:shd w:val="clear" w:color="auto" w:fill="auto"/>
          </w:tcPr>
          <w:p w:rsidR="002E0B4D" w:rsidRPr="00BA6975" w:rsidRDefault="002E0B4D" w:rsidP="00C571F6">
            <w:pPr>
              <w:autoSpaceDE w:val="0"/>
              <w:autoSpaceDN w:val="0"/>
              <w:adjustRightInd w:val="0"/>
              <w:jc w:val="center"/>
              <w:rPr>
                <w:rFonts w:asciiTheme="minorHAnsi" w:hAnsiTheme="minorHAnsi" w:cs="TimesNewRoman"/>
                <w:b/>
                <w:bCs/>
              </w:rPr>
            </w:pPr>
            <w:r w:rsidRPr="00BA6975">
              <w:rPr>
                <w:rFonts w:asciiTheme="minorHAnsi" w:hAnsiTheme="minorHAnsi" w:cs="TimesNewRoman"/>
                <w:b/>
                <w:bCs/>
              </w:rPr>
              <w:t xml:space="preserve">Improvement Areas </w:t>
            </w:r>
          </w:p>
        </w:tc>
      </w:tr>
      <w:tr w:rsidR="002E0B4D" w:rsidRPr="00BA6975" w:rsidTr="00C571F6">
        <w:tc>
          <w:tcPr>
            <w:tcW w:w="4428" w:type="dxa"/>
            <w:shd w:val="clear" w:color="auto" w:fill="auto"/>
          </w:tcPr>
          <w:p w:rsidR="002E0B4D" w:rsidRPr="00BA6975" w:rsidRDefault="002E0B4D" w:rsidP="002E0B4D">
            <w:pPr>
              <w:numPr>
                <w:ilvl w:val="0"/>
                <w:numId w:val="4"/>
              </w:numPr>
              <w:autoSpaceDE w:val="0"/>
              <w:autoSpaceDN w:val="0"/>
              <w:adjustRightInd w:val="0"/>
              <w:rPr>
                <w:rFonts w:asciiTheme="minorHAnsi" w:hAnsiTheme="minorHAnsi" w:cs="TimesNewRoman"/>
              </w:rPr>
            </w:pPr>
            <w:r w:rsidRPr="00BA6975">
              <w:rPr>
                <w:rFonts w:asciiTheme="minorHAnsi" w:hAnsiTheme="minorHAnsi" w:cs="TimesNewRoman"/>
              </w:rPr>
              <w:t>Anti-Bullying Policy.</w:t>
            </w:r>
          </w:p>
          <w:p w:rsidR="002E0B4D" w:rsidRPr="00BA6975" w:rsidRDefault="002E0B4D" w:rsidP="002E0B4D">
            <w:pPr>
              <w:numPr>
                <w:ilvl w:val="0"/>
                <w:numId w:val="4"/>
              </w:numPr>
              <w:autoSpaceDE w:val="0"/>
              <w:autoSpaceDN w:val="0"/>
              <w:adjustRightInd w:val="0"/>
              <w:rPr>
                <w:rFonts w:asciiTheme="minorHAnsi" w:hAnsiTheme="minorHAnsi" w:cs="TimesNewRoman"/>
              </w:rPr>
            </w:pPr>
            <w:r w:rsidRPr="00BA6975">
              <w:rPr>
                <w:rFonts w:asciiTheme="minorHAnsi" w:hAnsiTheme="minorHAnsi" w:cs="TimesNewRoman"/>
              </w:rPr>
              <w:t>Pastoral Support structure.</w:t>
            </w:r>
          </w:p>
          <w:p w:rsidR="002E0B4D" w:rsidRPr="00BA6975" w:rsidRDefault="002E0B4D" w:rsidP="002E0B4D">
            <w:pPr>
              <w:numPr>
                <w:ilvl w:val="0"/>
                <w:numId w:val="4"/>
              </w:numPr>
              <w:autoSpaceDE w:val="0"/>
              <w:autoSpaceDN w:val="0"/>
              <w:adjustRightInd w:val="0"/>
              <w:rPr>
                <w:rFonts w:asciiTheme="minorHAnsi" w:hAnsiTheme="minorHAnsi" w:cs="TimesNewRoman"/>
              </w:rPr>
            </w:pPr>
            <w:r w:rsidRPr="00BA6975">
              <w:rPr>
                <w:rFonts w:asciiTheme="minorHAnsi" w:hAnsiTheme="minorHAnsi" w:cs="TimesNewRoman"/>
              </w:rPr>
              <w:t>Morning briefings mentioning pupils at risk issues.</w:t>
            </w:r>
          </w:p>
          <w:p w:rsidR="002E0B4D" w:rsidRPr="00BA6975" w:rsidRDefault="002E0B4D" w:rsidP="002E0B4D">
            <w:pPr>
              <w:numPr>
                <w:ilvl w:val="0"/>
                <w:numId w:val="4"/>
              </w:numPr>
              <w:autoSpaceDE w:val="0"/>
              <w:autoSpaceDN w:val="0"/>
              <w:adjustRightInd w:val="0"/>
              <w:rPr>
                <w:rFonts w:asciiTheme="minorHAnsi" w:hAnsiTheme="minorHAnsi" w:cs="TimesNewRoman"/>
              </w:rPr>
            </w:pPr>
            <w:r w:rsidRPr="00BA6975">
              <w:rPr>
                <w:rFonts w:asciiTheme="minorHAnsi" w:hAnsiTheme="minorHAnsi" w:cs="TimesNewRoman"/>
              </w:rPr>
              <w:t>Child Protection Policy and training for all staff.</w:t>
            </w:r>
          </w:p>
          <w:p w:rsidR="002E0B4D" w:rsidRPr="00BA6975" w:rsidRDefault="002E0B4D" w:rsidP="002E0B4D">
            <w:pPr>
              <w:numPr>
                <w:ilvl w:val="0"/>
                <w:numId w:val="4"/>
              </w:numPr>
              <w:autoSpaceDE w:val="0"/>
              <w:autoSpaceDN w:val="0"/>
              <w:adjustRightInd w:val="0"/>
              <w:rPr>
                <w:rFonts w:asciiTheme="minorHAnsi" w:hAnsiTheme="minorHAnsi" w:cs="TimesNewRoman"/>
              </w:rPr>
            </w:pPr>
            <w:r w:rsidRPr="00BA6975">
              <w:rPr>
                <w:rFonts w:asciiTheme="minorHAnsi" w:hAnsiTheme="minorHAnsi" w:cs="TimesNewRoman"/>
              </w:rPr>
              <w:t>CCTV provision on main entrance to protect against intruders and security codes on external main entrance doors.</w:t>
            </w:r>
          </w:p>
          <w:p w:rsidR="002E0B4D" w:rsidRPr="00BA6975" w:rsidRDefault="002E0B4D" w:rsidP="002E0B4D">
            <w:pPr>
              <w:numPr>
                <w:ilvl w:val="0"/>
                <w:numId w:val="4"/>
              </w:numPr>
              <w:autoSpaceDE w:val="0"/>
              <w:autoSpaceDN w:val="0"/>
              <w:adjustRightInd w:val="0"/>
              <w:rPr>
                <w:rFonts w:asciiTheme="minorHAnsi" w:hAnsiTheme="minorHAnsi" w:cs="TimesNewRoman"/>
              </w:rPr>
            </w:pPr>
            <w:r w:rsidRPr="00BA6975">
              <w:rPr>
                <w:rFonts w:asciiTheme="minorHAnsi" w:hAnsiTheme="minorHAnsi" w:cs="TimesNewRoman"/>
              </w:rPr>
              <w:t>Security Policy.</w:t>
            </w:r>
          </w:p>
          <w:p w:rsidR="002E0B4D" w:rsidRPr="00BA6975" w:rsidRDefault="002E0B4D" w:rsidP="00C571F6">
            <w:pPr>
              <w:autoSpaceDE w:val="0"/>
              <w:autoSpaceDN w:val="0"/>
              <w:adjustRightInd w:val="0"/>
              <w:rPr>
                <w:rFonts w:asciiTheme="minorHAnsi" w:hAnsiTheme="minorHAnsi" w:cs="TimesNewRoman"/>
                <w:b/>
                <w:bCs/>
              </w:rPr>
            </w:pPr>
          </w:p>
        </w:tc>
        <w:tc>
          <w:tcPr>
            <w:tcW w:w="4428" w:type="dxa"/>
            <w:shd w:val="clear" w:color="auto" w:fill="auto"/>
          </w:tcPr>
          <w:p w:rsidR="002E0B4D" w:rsidRPr="00BA6975" w:rsidRDefault="002E0B4D" w:rsidP="002E0B4D">
            <w:pPr>
              <w:numPr>
                <w:ilvl w:val="0"/>
                <w:numId w:val="4"/>
              </w:numPr>
              <w:autoSpaceDE w:val="0"/>
              <w:autoSpaceDN w:val="0"/>
              <w:adjustRightInd w:val="0"/>
              <w:rPr>
                <w:rFonts w:asciiTheme="minorHAnsi" w:hAnsiTheme="minorHAnsi" w:cs="TimesNewRoman"/>
              </w:rPr>
            </w:pPr>
            <w:r w:rsidRPr="00BA6975">
              <w:rPr>
                <w:rFonts w:asciiTheme="minorHAnsi" w:hAnsiTheme="minorHAnsi" w:cs="TimesNewRoman"/>
              </w:rPr>
              <w:t xml:space="preserve">CCTV provision around the school </w:t>
            </w:r>
          </w:p>
        </w:tc>
      </w:tr>
    </w:tbl>
    <w:p w:rsidR="002E0B4D" w:rsidRPr="00BA6975" w:rsidRDefault="002E0B4D" w:rsidP="002E0B4D">
      <w:pPr>
        <w:autoSpaceDE w:val="0"/>
        <w:autoSpaceDN w:val="0"/>
        <w:adjustRightInd w:val="0"/>
        <w:rPr>
          <w:rFonts w:asciiTheme="minorHAnsi" w:hAnsiTheme="minorHAnsi" w:cs="TimesNewRoman"/>
          <w:b/>
          <w:bCs/>
        </w:rPr>
      </w:pPr>
    </w:p>
    <w:p w:rsidR="002E0B4D" w:rsidRPr="00BA6975" w:rsidRDefault="002E0B4D" w:rsidP="002E0B4D">
      <w:pPr>
        <w:autoSpaceDE w:val="0"/>
        <w:autoSpaceDN w:val="0"/>
        <w:adjustRightInd w:val="0"/>
        <w:rPr>
          <w:rFonts w:asciiTheme="minorHAnsi" w:hAnsiTheme="minorHAnsi" w:cs="TimesNewRoman"/>
          <w:b/>
          <w:bCs/>
        </w:rPr>
      </w:pPr>
      <w:r w:rsidRPr="00BA6975">
        <w:rPr>
          <w:rFonts w:asciiTheme="minorHAnsi" w:hAnsiTheme="minorHAnsi" w:cs="TimesNewRoman"/>
          <w:b/>
          <w:bCs/>
        </w:rPr>
        <w:t xml:space="preserve">3. Enjoy and achieve </w:t>
      </w:r>
    </w:p>
    <w:p w:rsidR="002E0B4D" w:rsidRPr="00BA6975" w:rsidRDefault="002E0B4D" w:rsidP="002E0B4D">
      <w:pPr>
        <w:autoSpaceDE w:val="0"/>
        <w:autoSpaceDN w:val="0"/>
        <w:adjustRightInd w:val="0"/>
        <w:rPr>
          <w:rFonts w:asciiTheme="minorHAnsi" w:hAnsiTheme="minorHAnsi" w:cs="TimesNew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2E0B4D" w:rsidRPr="00BA6975" w:rsidTr="00C571F6">
        <w:tc>
          <w:tcPr>
            <w:tcW w:w="4428" w:type="dxa"/>
            <w:shd w:val="clear" w:color="auto" w:fill="auto"/>
          </w:tcPr>
          <w:p w:rsidR="002E0B4D" w:rsidRPr="00BA6975" w:rsidRDefault="002E0B4D" w:rsidP="00C571F6">
            <w:pPr>
              <w:autoSpaceDE w:val="0"/>
              <w:autoSpaceDN w:val="0"/>
              <w:adjustRightInd w:val="0"/>
              <w:jc w:val="center"/>
              <w:rPr>
                <w:rFonts w:asciiTheme="minorHAnsi" w:hAnsiTheme="minorHAnsi" w:cs="TimesNewRoman"/>
                <w:b/>
                <w:bCs/>
              </w:rPr>
            </w:pPr>
            <w:r w:rsidRPr="00BA6975">
              <w:rPr>
                <w:rFonts w:asciiTheme="minorHAnsi" w:hAnsiTheme="minorHAnsi" w:cs="TimesNewRoman"/>
                <w:b/>
                <w:bCs/>
              </w:rPr>
              <w:t xml:space="preserve">Current </w:t>
            </w:r>
          </w:p>
        </w:tc>
        <w:tc>
          <w:tcPr>
            <w:tcW w:w="4428" w:type="dxa"/>
            <w:shd w:val="clear" w:color="auto" w:fill="auto"/>
          </w:tcPr>
          <w:p w:rsidR="002E0B4D" w:rsidRPr="00BA6975" w:rsidRDefault="002E0B4D" w:rsidP="00C571F6">
            <w:pPr>
              <w:autoSpaceDE w:val="0"/>
              <w:autoSpaceDN w:val="0"/>
              <w:adjustRightInd w:val="0"/>
              <w:jc w:val="center"/>
              <w:rPr>
                <w:rFonts w:asciiTheme="minorHAnsi" w:hAnsiTheme="minorHAnsi" w:cs="TimesNewRoman"/>
                <w:b/>
                <w:bCs/>
              </w:rPr>
            </w:pPr>
            <w:r w:rsidRPr="00BA6975">
              <w:rPr>
                <w:rFonts w:asciiTheme="minorHAnsi" w:hAnsiTheme="minorHAnsi" w:cs="TimesNewRoman"/>
                <w:b/>
                <w:bCs/>
              </w:rPr>
              <w:t xml:space="preserve">Improvement Areas </w:t>
            </w:r>
          </w:p>
        </w:tc>
      </w:tr>
      <w:tr w:rsidR="002E0B4D" w:rsidRPr="00BA6975" w:rsidTr="00C571F6">
        <w:tc>
          <w:tcPr>
            <w:tcW w:w="4428" w:type="dxa"/>
            <w:shd w:val="clear" w:color="auto" w:fill="auto"/>
          </w:tcPr>
          <w:p w:rsidR="002E0B4D" w:rsidRPr="00BA6975" w:rsidRDefault="002E0B4D" w:rsidP="002E0B4D">
            <w:pPr>
              <w:numPr>
                <w:ilvl w:val="0"/>
                <w:numId w:val="5"/>
              </w:numPr>
              <w:autoSpaceDE w:val="0"/>
              <w:autoSpaceDN w:val="0"/>
              <w:adjustRightInd w:val="0"/>
              <w:rPr>
                <w:rFonts w:asciiTheme="minorHAnsi" w:hAnsiTheme="minorHAnsi" w:cs="TimesNewRoman"/>
              </w:rPr>
            </w:pPr>
            <w:r w:rsidRPr="00BA6975">
              <w:rPr>
                <w:rFonts w:asciiTheme="minorHAnsi" w:hAnsiTheme="minorHAnsi" w:cs="TimesNewRoman"/>
              </w:rPr>
              <w:t>Breadth of Curriculum offered.</w:t>
            </w:r>
          </w:p>
          <w:p w:rsidR="002E0B4D" w:rsidRPr="00BA6975" w:rsidRDefault="002E0B4D" w:rsidP="002E0B4D">
            <w:pPr>
              <w:numPr>
                <w:ilvl w:val="0"/>
                <w:numId w:val="5"/>
              </w:numPr>
              <w:autoSpaceDE w:val="0"/>
              <w:autoSpaceDN w:val="0"/>
              <w:adjustRightInd w:val="0"/>
              <w:rPr>
                <w:rFonts w:asciiTheme="minorHAnsi" w:hAnsiTheme="minorHAnsi" w:cs="TimesNewRoman"/>
              </w:rPr>
            </w:pPr>
            <w:r w:rsidRPr="00BA6975">
              <w:rPr>
                <w:rFonts w:asciiTheme="minorHAnsi" w:hAnsiTheme="minorHAnsi" w:cs="TimesNewRoman"/>
              </w:rPr>
              <w:t>Setting policy.</w:t>
            </w:r>
          </w:p>
          <w:p w:rsidR="002E0B4D" w:rsidRPr="00BA6975" w:rsidRDefault="002E0B4D" w:rsidP="002E0B4D">
            <w:pPr>
              <w:numPr>
                <w:ilvl w:val="0"/>
                <w:numId w:val="5"/>
              </w:numPr>
              <w:autoSpaceDE w:val="0"/>
              <w:autoSpaceDN w:val="0"/>
              <w:adjustRightInd w:val="0"/>
              <w:rPr>
                <w:rFonts w:asciiTheme="minorHAnsi" w:hAnsiTheme="minorHAnsi" w:cs="TimesNewRoman"/>
              </w:rPr>
            </w:pPr>
            <w:r w:rsidRPr="00BA6975">
              <w:rPr>
                <w:rFonts w:asciiTheme="minorHAnsi" w:hAnsiTheme="minorHAnsi" w:cs="TimesNewRoman"/>
              </w:rPr>
              <w:t>Rewards policy.</w:t>
            </w:r>
          </w:p>
          <w:p w:rsidR="002E0B4D" w:rsidRPr="00BA6975" w:rsidRDefault="002E0B4D" w:rsidP="002E0B4D">
            <w:pPr>
              <w:numPr>
                <w:ilvl w:val="0"/>
                <w:numId w:val="5"/>
              </w:numPr>
              <w:autoSpaceDE w:val="0"/>
              <w:autoSpaceDN w:val="0"/>
              <w:adjustRightInd w:val="0"/>
              <w:rPr>
                <w:rFonts w:asciiTheme="minorHAnsi" w:hAnsiTheme="minorHAnsi" w:cs="TimesNewRoman"/>
              </w:rPr>
            </w:pPr>
            <w:r w:rsidRPr="00BA6975">
              <w:rPr>
                <w:rFonts w:asciiTheme="minorHAnsi" w:hAnsiTheme="minorHAnsi" w:cs="TimesNewRoman"/>
              </w:rPr>
              <w:t>SEN provision and support for SEN pupils.</w:t>
            </w:r>
          </w:p>
          <w:p w:rsidR="002E0B4D" w:rsidRPr="00BA6975" w:rsidRDefault="002E0B4D" w:rsidP="002E0B4D">
            <w:pPr>
              <w:numPr>
                <w:ilvl w:val="0"/>
                <w:numId w:val="5"/>
              </w:numPr>
              <w:autoSpaceDE w:val="0"/>
              <w:autoSpaceDN w:val="0"/>
              <w:adjustRightInd w:val="0"/>
              <w:rPr>
                <w:rFonts w:asciiTheme="minorHAnsi" w:hAnsiTheme="minorHAnsi" w:cs="TimesNewRoman"/>
              </w:rPr>
            </w:pPr>
            <w:r w:rsidRPr="00BA6975">
              <w:rPr>
                <w:rFonts w:asciiTheme="minorHAnsi" w:hAnsiTheme="minorHAnsi" w:cs="TimesNewRoman"/>
              </w:rPr>
              <w:t>Recognition of all areas of success (in and out of school) during assemblies.</w:t>
            </w:r>
          </w:p>
          <w:p w:rsidR="002E0B4D" w:rsidRPr="00BA6975" w:rsidRDefault="002E0B4D" w:rsidP="002E0B4D">
            <w:pPr>
              <w:numPr>
                <w:ilvl w:val="0"/>
                <w:numId w:val="5"/>
              </w:numPr>
              <w:autoSpaceDE w:val="0"/>
              <w:autoSpaceDN w:val="0"/>
              <w:adjustRightInd w:val="0"/>
              <w:rPr>
                <w:rFonts w:asciiTheme="minorHAnsi" w:hAnsiTheme="minorHAnsi" w:cs="TimesNewRoman"/>
              </w:rPr>
            </w:pPr>
            <w:r w:rsidRPr="00BA6975">
              <w:rPr>
                <w:rFonts w:asciiTheme="minorHAnsi" w:hAnsiTheme="minorHAnsi" w:cs="TimesNewRoman"/>
              </w:rPr>
              <w:t>Gifted and Talented.</w:t>
            </w:r>
          </w:p>
          <w:p w:rsidR="002E0B4D" w:rsidRPr="00BA6975" w:rsidRDefault="002E0B4D" w:rsidP="002E0B4D">
            <w:pPr>
              <w:numPr>
                <w:ilvl w:val="0"/>
                <w:numId w:val="5"/>
              </w:numPr>
              <w:autoSpaceDE w:val="0"/>
              <w:autoSpaceDN w:val="0"/>
              <w:adjustRightInd w:val="0"/>
              <w:rPr>
                <w:rFonts w:asciiTheme="minorHAnsi" w:hAnsiTheme="minorHAnsi" w:cs="TimesNewRoman"/>
              </w:rPr>
            </w:pPr>
            <w:r w:rsidRPr="00BA6975">
              <w:rPr>
                <w:rFonts w:asciiTheme="minorHAnsi" w:hAnsiTheme="minorHAnsi" w:cs="TimesNewRoman"/>
              </w:rPr>
              <w:t>Disability access provision.</w:t>
            </w:r>
          </w:p>
        </w:tc>
        <w:tc>
          <w:tcPr>
            <w:tcW w:w="4428" w:type="dxa"/>
            <w:shd w:val="clear" w:color="auto" w:fill="auto"/>
          </w:tcPr>
          <w:p w:rsidR="002E0B4D" w:rsidRPr="00BA6975" w:rsidRDefault="002E0B4D" w:rsidP="00C571F6">
            <w:pPr>
              <w:autoSpaceDE w:val="0"/>
              <w:autoSpaceDN w:val="0"/>
              <w:adjustRightInd w:val="0"/>
              <w:rPr>
                <w:rFonts w:asciiTheme="minorHAnsi" w:hAnsiTheme="minorHAnsi" w:cs="TimesNewRoman"/>
                <w:b/>
                <w:bCs/>
              </w:rPr>
            </w:pPr>
          </w:p>
        </w:tc>
      </w:tr>
    </w:tbl>
    <w:p w:rsidR="002E0B4D" w:rsidRPr="00BA6975" w:rsidRDefault="002E0B4D" w:rsidP="002E0B4D">
      <w:pPr>
        <w:autoSpaceDE w:val="0"/>
        <w:autoSpaceDN w:val="0"/>
        <w:adjustRightInd w:val="0"/>
        <w:rPr>
          <w:rFonts w:asciiTheme="minorHAnsi" w:hAnsiTheme="minorHAnsi" w:cs="TimesNewRoman"/>
          <w:b/>
          <w:bCs/>
        </w:rPr>
      </w:pPr>
    </w:p>
    <w:p w:rsidR="002E0B4D" w:rsidRPr="00BA6975" w:rsidRDefault="002E0B4D" w:rsidP="002E0B4D">
      <w:pPr>
        <w:autoSpaceDE w:val="0"/>
        <w:autoSpaceDN w:val="0"/>
        <w:adjustRightInd w:val="0"/>
        <w:rPr>
          <w:rFonts w:asciiTheme="minorHAnsi" w:hAnsiTheme="minorHAnsi" w:cs="TimesNewRoman"/>
          <w:b/>
          <w:bCs/>
        </w:rPr>
      </w:pPr>
      <w:r w:rsidRPr="00BA6975">
        <w:rPr>
          <w:rFonts w:asciiTheme="minorHAnsi" w:hAnsiTheme="minorHAnsi" w:cs="TimesNewRoman"/>
          <w:b/>
          <w:bCs/>
        </w:rPr>
        <w:br w:type="page"/>
      </w:r>
      <w:r w:rsidRPr="00BA6975">
        <w:rPr>
          <w:rFonts w:asciiTheme="minorHAnsi" w:hAnsiTheme="minorHAnsi" w:cs="TimesNewRoman"/>
          <w:b/>
          <w:bCs/>
        </w:rPr>
        <w:lastRenderedPageBreak/>
        <w:t xml:space="preserve">4. Making a positive contribution </w:t>
      </w:r>
    </w:p>
    <w:p w:rsidR="002E0B4D" w:rsidRPr="00BA6975" w:rsidRDefault="002E0B4D" w:rsidP="002E0B4D">
      <w:pPr>
        <w:autoSpaceDE w:val="0"/>
        <w:autoSpaceDN w:val="0"/>
        <w:adjustRightInd w:val="0"/>
        <w:rPr>
          <w:rFonts w:asciiTheme="minorHAnsi" w:hAnsiTheme="minorHAnsi" w:cs="TimesNew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2E0B4D" w:rsidRPr="00BA6975" w:rsidTr="00C571F6">
        <w:tc>
          <w:tcPr>
            <w:tcW w:w="4428" w:type="dxa"/>
            <w:shd w:val="clear" w:color="auto" w:fill="auto"/>
          </w:tcPr>
          <w:p w:rsidR="002E0B4D" w:rsidRPr="00BA6975" w:rsidRDefault="002E0B4D" w:rsidP="00C571F6">
            <w:pPr>
              <w:autoSpaceDE w:val="0"/>
              <w:autoSpaceDN w:val="0"/>
              <w:adjustRightInd w:val="0"/>
              <w:jc w:val="center"/>
              <w:rPr>
                <w:rFonts w:asciiTheme="minorHAnsi" w:hAnsiTheme="minorHAnsi" w:cs="TimesNewRoman"/>
                <w:b/>
                <w:bCs/>
              </w:rPr>
            </w:pPr>
            <w:r w:rsidRPr="00BA6975">
              <w:rPr>
                <w:rFonts w:asciiTheme="minorHAnsi" w:hAnsiTheme="minorHAnsi" w:cs="TimesNewRoman"/>
                <w:b/>
                <w:bCs/>
              </w:rPr>
              <w:t xml:space="preserve">Current </w:t>
            </w:r>
          </w:p>
        </w:tc>
        <w:tc>
          <w:tcPr>
            <w:tcW w:w="4428" w:type="dxa"/>
            <w:shd w:val="clear" w:color="auto" w:fill="auto"/>
          </w:tcPr>
          <w:p w:rsidR="002E0B4D" w:rsidRPr="00BA6975" w:rsidRDefault="002E0B4D" w:rsidP="00C571F6">
            <w:pPr>
              <w:autoSpaceDE w:val="0"/>
              <w:autoSpaceDN w:val="0"/>
              <w:adjustRightInd w:val="0"/>
              <w:jc w:val="center"/>
              <w:rPr>
                <w:rFonts w:asciiTheme="minorHAnsi" w:hAnsiTheme="minorHAnsi" w:cs="TimesNewRoman"/>
                <w:b/>
                <w:bCs/>
              </w:rPr>
            </w:pPr>
            <w:r w:rsidRPr="00BA6975">
              <w:rPr>
                <w:rFonts w:asciiTheme="minorHAnsi" w:hAnsiTheme="minorHAnsi" w:cs="TimesNewRoman"/>
                <w:b/>
                <w:bCs/>
              </w:rPr>
              <w:t xml:space="preserve">Improvement Areas </w:t>
            </w:r>
          </w:p>
        </w:tc>
      </w:tr>
      <w:tr w:rsidR="002E0B4D" w:rsidRPr="00BA6975" w:rsidTr="00C571F6">
        <w:tc>
          <w:tcPr>
            <w:tcW w:w="4428" w:type="dxa"/>
            <w:shd w:val="clear" w:color="auto" w:fill="auto"/>
          </w:tcPr>
          <w:p w:rsidR="002E0B4D" w:rsidRPr="00BA6975" w:rsidRDefault="002E0B4D" w:rsidP="002E0B4D">
            <w:pPr>
              <w:numPr>
                <w:ilvl w:val="0"/>
                <w:numId w:val="6"/>
              </w:numPr>
              <w:autoSpaceDE w:val="0"/>
              <w:autoSpaceDN w:val="0"/>
              <w:adjustRightInd w:val="0"/>
              <w:rPr>
                <w:rFonts w:asciiTheme="minorHAnsi" w:hAnsiTheme="minorHAnsi" w:cs="TimesNewRoman"/>
              </w:rPr>
            </w:pPr>
            <w:r w:rsidRPr="00BA6975">
              <w:rPr>
                <w:rFonts w:asciiTheme="minorHAnsi" w:hAnsiTheme="minorHAnsi" w:cs="TimesNewRoman"/>
              </w:rPr>
              <w:t>Involvement in lessons and after school clubs</w:t>
            </w:r>
          </w:p>
          <w:p w:rsidR="002E0B4D" w:rsidRPr="00BA6975" w:rsidRDefault="002E0B4D" w:rsidP="002E0B4D">
            <w:pPr>
              <w:numPr>
                <w:ilvl w:val="0"/>
                <w:numId w:val="6"/>
              </w:numPr>
              <w:autoSpaceDE w:val="0"/>
              <w:autoSpaceDN w:val="0"/>
              <w:adjustRightInd w:val="0"/>
              <w:rPr>
                <w:rFonts w:asciiTheme="minorHAnsi" w:hAnsiTheme="minorHAnsi" w:cs="TimesNewRoman"/>
              </w:rPr>
            </w:pPr>
            <w:r w:rsidRPr="00BA6975">
              <w:rPr>
                <w:rFonts w:asciiTheme="minorHAnsi" w:hAnsiTheme="minorHAnsi" w:cs="TimesNewRoman"/>
              </w:rPr>
              <w:t xml:space="preserve">Assembly role plays </w:t>
            </w:r>
          </w:p>
          <w:p w:rsidR="002E0B4D" w:rsidRPr="00BA6975" w:rsidRDefault="002E0B4D" w:rsidP="002E0B4D">
            <w:pPr>
              <w:numPr>
                <w:ilvl w:val="0"/>
                <w:numId w:val="6"/>
              </w:numPr>
              <w:autoSpaceDE w:val="0"/>
              <w:autoSpaceDN w:val="0"/>
              <w:adjustRightInd w:val="0"/>
              <w:rPr>
                <w:rFonts w:asciiTheme="minorHAnsi" w:hAnsiTheme="minorHAnsi" w:cs="TimesNewRoman"/>
              </w:rPr>
            </w:pPr>
            <w:r w:rsidRPr="00BA6975">
              <w:rPr>
                <w:rFonts w:asciiTheme="minorHAnsi" w:hAnsiTheme="minorHAnsi" w:cs="TimesNewRoman"/>
              </w:rPr>
              <w:t>Sports teams and clubs</w:t>
            </w:r>
          </w:p>
          <w:p w:rsidR="002E0B4D" w:rsidRPr="00BA6975" w:rsidRDefault="002E0B4D" w:rsidP="002E0B4D">
            <w:pPr>
              <w:numPr>
                <w:ilvl w:val="0"/>
                <w:numId w:val="6"/>
              </w:numPr>
              <w:autoSpaceDE w:val="0"/>
              <w:autoSpaceDN w:val="0"/>
              <w:adjustRightInd w:val="0"/>
              <w:rPr>
                <w:rFonts w:asciiTheme="minorHAnsi" w:hAnsiTheme="minorHAnsi" w:cs="TimesNewRoman"/>
              </w:rPr>
            </w:pPr>
            <w:r w:rsidRPr="00BA6975">
              <w:rPr>
                <w:rFonts w:asciiTheme="minorHAnsi" w:hAnsiTheme="minorHAnsi" w:cs="TimesNewRoman"/>
              </w:rPr>
              <w:t xml:space="preserve">School Council </w:t>
            </w:r>
          </w:p>
          <w:p w:rsidR="002E0B4D" w:rsidRPr="00BA6975" w:rsidRDefault="002E0B4D" w:rsidP="002E0B4D">
            <w:pPr>
              <w:numPr>
                <w:ilvl w:val="0"/>
                <w:numId w:val="6"/>
              </w:numPr>
              <w:autoSpaceDE w:val="0"/>
              <w:autoSpaceDN w:val="0"/>
              <w:adjustRightInd w:val="0"/>
              <w:rPr>
                <w:rFonts w:asciiTheme="minorHAnsi" w:hAnsiTheme="minorHAnsi" w:cs="TimesNewRoman"/>
              </w:rPr>
            </w:pPr>
            <w:r w:rsidRPr="00BA6975">
              <w:rPr>
                <w:rFonts w:asciiTheme="minorHAnsi" w:hAnsiTheme="minorHAnsi" w:cs="TimesNewRoman"/>
              </w:rPr>
              <w:t xml:space="preserve">Prefect system </w:t>
            </w:r>
          </w:p>
          <w:p w:rsidR="002E0B4D" w:rsidRPr="00BA6975" w:rsidRDefault="002E0B4D" w:rsidP="00C571F6">
            <w:pPr>
              <w:autoSpaceDE w:val="0"/>
              <w:autoSpaceDN w:val="0"/>
              <w:adjustRightInd w:val="0"/>
              <w:rPr>
                <w:rFonts w:asciiTheme="minorHAnsi" w:hAnsiTheme="minorHAnsi" w:cs="TimesNewRoman"/>
                <w:b/>
                <w:bCs/>
              </w:rPr>
            </w:pPr>
          </w:p>
        </w:tc>
        <w:tc>
          <w:tcPr>
            <w:tcW w:w="4428" w:type="dxa"/>
            <w:shd w:val="clear" w:color="auto" w:fill="auto"/>
          </w:tcPr>
          <w:p w:rsidR="002E0B4D" w:rsidRPr="00BA6975" w:rsidRDefault="002E0B4D" w:rsidP="00C571F6">
            <w:pPr>
              <w:autoSpaceDE w:val="0"/>
              <w:autoSpaceDN w:val="0"/>
              <w:adjustRightInd w:val="0"/>
              <w:ind w:left="720"/>
              <w:rPr>
                <w:rFonts w:asciiTheme="minorHAnsi" w:hAnsiTheme="minorHAnsi" w:cs="TimesNewRoman"/>
              </w:rPr>
            </w:pPr>
          </w:p>
        </w:tc>
      </w:tr>
    </w:tbl>
    <w:p w:rsidR="002E0B4D" w:rsidRPr="00BA6975" w:rsidRDefault="002E0B4D" w:rsidP="002E0B4D">
      <w:pPr>
        <w:autoSpaceDE w:val="0"/>
        <w:autoSpaceDN w:val="0"/>
        <w:adjustRightInd w:val="0"/>
        <w:rPr>
          <w:rFonts w:asciiTheme="minorHAnsi" w:hAnsiTheme="minorHAnsi" w:cs="TimesNewRoman"/>
          <w:b/>
          <w:bCs/>
        </w:rPr>
      </w:pPr>
    </w:p>
    <w:p w:rsidR="002E0B4D" w:rsidRPr="00BA6975" w:rsidRDefault="002E0B4D" w:rsidP="002E0B4D">
      <w:pPr>
        <w:autoSpaceDE w:val="0"/>
        <w:autoSpaceDN w:val="0"/>
        <w:adjustRightInd w:val="0"/>
        <w:rPr>
          <w:rFonts w:asciiTheme="minorHAnsi" w:hAnsiTheme="minorHAnsi" w:cs="TimesNewRoman"/>
          <w:b/>
          <w:bCs/>
        </w:rPr>
      </w:pPr>
    </w:p>
    <w:p w:rsidR="002E0B4D" w:rsidRPr="00BA6975" w:rsidRDefault="002E0B4D" w:rsidP="002E0B4D">
      <w:pPr>
        <w:autoSpaceDE w:val="0"/>
        <w:autoSpaceDN w:val="0"/>
        <w:adjustRightInd w:val="0"/>
        <w:rPr>
          <w:rFonts w:asciiTheme="minorHAnsi" w:hAnsiTheme="minorHAnsi" w:cs="TimesNewRoman"/>
          <w:b/>
          <w:bCs/>
        </w:rPr>
      </w:pPr>
      <w:r w:rsidRPr="00BA6975">
        <w:rPr>
          <w:rFonts w:asciiTheme="minorHAnsi" w:hAnsiTheme="minorHAnsi" w:cs="TimesNewRoman"/>
          <w:b/>
          <w:bCs/>
        </w:rPr>
        <w:t xml:space="preserve">5. Achieve Economic well-being </w:t>
      </w:r>
    </w:p>
    <w:p w:rsidR="002E0B4D" w:rsidRPr="00BA6975" w:rsidRDefault="002E0B4D" w:rsidP="002E0B4D">
      <w:pPr>
        <w:autoSpaceDE w:val="0"/>
        <w:autoSpaceDN w:val="0"/>
        <w:adjustRightInd w:val="0"/>
        <w:rPr>
          <w:rFonts w:asciiTheme="minorHAnsi" w:hAnsiTheme="minorHAnsi" w:cs="TimesNew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2E0B4D" w:rsidRPr="00BA6975" w:rsidTr="00C571F6">
        <w:tc>
          <w:tcPr>
            <w:tcW w:w="4428" w:type="dxa"/>
            <w:shd w:val="clear" w:color="auto" w:fill="auto"/>
          </w:tcPr>
          <w:p w:rsidR="002E0B4D" w:rsidRPr="00BA6975" w:rsidRDefault="002E0B4D" w:rsidP="00C571F6">
            <w:pPr>
              <w:autoSpaceDE w:val="0"/>
              <w:autoSpaceDN w:val="0"/>
              <w:adjustRightInd w:val="0"/>
              <w:jc w:val="center"/>
              <w:rPr>
                <w:rFonts w:asciiTheme="minorHAnsi" w:hAnsiTheme="minorHAnsi" w:cs="TimesNewRoman"/>
                <w:b/>
                <w:bCs/>
              </w:rPr>
            </w:pPr>
            <w:r w:rsidRPr="00BA6975">
              <w:rPr>
                <w:rFonts w:asciiTheme="minorHAnsi" w:hAnsiTheme="minorHAnsi" w:cs="TimesNewRoman"/>
                <w:b/>
                <w:bCs/>
              </w:rPr>
              <w:t xml:space="preserve">Current </w:t>
            </w:r>
          </w:p>
        </w:tc>
        <w:tc>
          <w:tcPr>
            <w:tcW w:w="4428" w:type="dxa"/>
            <w:shd w:val="clear" w:color="auto" w:fill="auto"/>
          </w:tcPr>
          <w:p w:rsidR="002E0B4D" w:rsidRPr="00BA6975" w:rsidRDefault="002E0B4D" w:rsidP="00C571F6">
            <w:pPr>
              <w:autoSpaceDE w:val="0"/>
              <w:autoSpaceDN w:val="0"/>
              <w:adjustRightInd w:val="0"/>
              <w:jc w:val="center"/>
              <w:rPr>
                <w:rFonts w:asciiTheme="minorHAnsi" w:hAnsiTheme="minorHAnsi" w:cs="TimesNewRoman"/>
                <w:b/>
                <w:bCs/>
              </w:rPr>
            </w:pPr>
            <w:r w:rsidRPr="00BA6975">
              <w:rPr>
                <w:rFonts w:asciiTheme="minorHAnsi" w:hAnsiTheme="minorHAnsi" w:cs="TimesNewRoman"/>
                <w:b/>
                <w:bCs/>
              </w:rPr>
              <w:t xml:space="preserve">Improvement Areas </w:t>
            </w:r>
          </w:p>
        </w:tc>
      </w:tr>
      <w:tr w:rsidR="002E0B4D" w:rsidRPr="00BA6975" w:rsidTr="00C571F6">
        <w:tc>
          <w:tcPr>
            <w:tcW w:w="4428" w:type="dxa"/>
            <w:shd w:val="clear" w:color="auto" w:fill="auto"/>
          </w:tcPr>
          <w:p w:rsidR="002E0B4D" w:rsidRPr="00BA6975" w:rsidRDefault="002E0B4D" w:rsidP="002E0B4D">
            <w:pPr>
              <w:numPr>
                <w:ilvl w:val="0"/>
                <w:numId w:val="7"/>
              </w:numPr>
              <w:autoSpaceDE w:val="0"/>
              <w:autoSpaceDN w:val="0"/>
              <w:adjustRightInd w:val="0"/>
              <w:rPr>
                <w:rFonts w:asciiTheme="minorHAnsi" w:hAnsiTheme="minorHAnsi" w:cs="TimesNewRoman"/>
                <w:b/>
                <w:bCs/>
              </w:rPr>
            </w:pPr>
            <w:r w:rsidRPr="00BA6975">
              <w:rPr>
                <w:rFonts w:asciiTheme="minorHAnsi" w:hAnsiTheme="minorHAnsi" w:cs="TimesNewRoman"/>
              </w:rPr>
              <w:t xml:space="preserve">Work experience </w:t>
            </w:r>
          </w:p>
          <w:p w:rsidR="002E0B4D" w:rsidRPr="00BA6975" w:rsidRDefault="002E0B4D" w:rsidP="002E0B4D">
            <w:pPr>
              <w:numPr>
                <w:ilvl w:val="0"/>
                <w:numId w:val="7"/>
              </w:numPr>
              <w:autoSpaceDE w:val="0"/>
              <w:autoSpaceDN w:val="0"/>
              <w:adjustRightInd w:val="0"/>
              <w:rPr>
                <w:rFonts w:asciiTheme="minorHAnsi" w:hAnsiTheme="minorHAnsi" w:cs="TimesNewRoman"/>
                <w:b/>
                <w:bCs/>
              </w:rPr>
            </w:pPr>
            <w:r w:rsidRPr="00BA6975">
              <w:rPr>
                <w:rFonts w:asciiTheme="minorHAnsi" w:hAnsiTheme="minorHAnsi" w:cs="TimesNewRoman"/>
              </w:rPr>
              <w:t>Managing the running of forms tuck shops</w:t>
            </w:r>
          </w:p>
          <w:p w:rsidR="002E0B4D" w:rsidRPr="00BA6975" w:rsidRDefault="002E0B4D" w:rsidP="002E0B4D">
            <w:pPr>
              <w:numPr>
                <w:ilvl w:val="0"/>
                <w:numId w:val="7"/>
              </w:numPr>
              <w:autoSpaceDE w:val="0"/>
              <w:autoSpaceDN w:val="0"/>
              <w:adjustRightInd w:val="0"/>
              <w:rPr>
                <w:rFonts w:asciiTheme="minorHAnsi" w:hAnsiTheme="minorHAnsi" w:cs="TimesNewRoman"/>
                <w:b/>
                <w:bCs/>
              </w:rPr>
            </w:pPr>
            <w:r w:rsidRPr="00BA6975">
              <w:rPr>
                <w:rFonts w:asciiTheme="minorHAnsi" w:hAnsiTheme="minorHAnsi" w:cs="TimesNewRoman"/>
              </w:rPr>
              <w:t xml:space="preserve">Arranging regular fund raising events </w:t>
            </w:r>
          </w:p>
        </w:tc>
        <w:tc>
          <w:tcPr>
            <w:tcW w:w="4428" w:type="dxa"/>
            <w:shd w:val="clear" w:color="auto" w:fill="auto"/>
          </w:tcPr>
          <w:p w:rsidR="002E0B4D" w:rsidRPr="00BA6975" w:rsidRDefault="002E0B4D" w:rsidP="00C571F6">
            <w:pPr>
              <w:autoSpaceDE w:val="0"/>
              <w:autoSpaceDN w:val="0"/>
              <w:adjustRightInd w:val="0"/>
              <w:rPr>
                <w:rFonts w:asciiTheme="minorHAnsi" w:hAnsiTheme="minorHAnsi" w:cs="TimesNewRoman"/>
                <w:b/>
                <w:bCs/>
              </w:rPr>
            </w:pPr>
          </w:p>
        </w:tc>
      </w:tr>
    </w:tbl>
    <w:p w:rsidR="002E0B4D" w:rsidRDefault="002E0B4D" w:rsidP="002E0B4D"/>
    <w:p w:rsidR="00942D88" w:rsidRDefault="005E7C49"/>
    <w:sectPr w:rsidR="00942D8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1A6" w:rsidRDefault="00B611A6" w:rsidP="002E0B4D">
      <w:r>
        <w:separator/>
      </w:r>
    </w:p>
  </w:endnote>
  <w:endnote w:type="continuationSeparator" w:id="0">
    <w:p w:rsidR="00B611A6" w:rsidRDefault="00B611A6" w:rsidP="002E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us">
    <w:panose1 w:val="02020603050405020304"/>
    <w:charset w:val="00"/>
    <w:family w:val="roman"/>
    <w:pitch w:val="variable"/>
    <w:sig w:usb0="00002003" w:usb1="80000000" w:usb2="00000008" w:usb3="00000000" w:csb0="00000041"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C49" w:rsidRDefault="005E7C49" w:rsidP="005E7C49">
    <w:pPr>
      <w:pStyle w:val="Footer"/>
      <w:tabs>
        <w:tab w:val="left" w:pos="2548"/>
        <w:tab w:val="center" w:pos="4680"/>
        <w:tab w:val="right" w:pos="9540"/>
      </w:tabs>
      <w:ind w:left="-180"/>
      <w:jc w:val="center"/>
      <w:rPr>
        <w:rFonts w:ascii="Arial" w:hAnsi="Arial" w:cs="Arial"/>
        <w:sz w:val="16"/>
        <w:szCs w:val="16"/>
      </w:rPr>
    </w:pPr>
    <w:r>
      <w:rPr>
        <w:rFonts w:ascii="Arial" w:hAnsi="Arial" w:cs="Arial"/>
        <w:sz w:val="16"/>
        <w:szCs w:val="16"/>
      </w:rPr>
      <w:t>Created on: 00/00/00</w:t>
    </w:r>
    <w:r>
      <w:rPr>
        <w:rFonts w:ascii="Arial" w:hAnsi="Arial" w:cs="Arial"/>
        <w:sz w:val="16"/>
        <w:szCs w:val="16"/>
      </w:rPr>
      <w:tab/>
    </w:r>
    <w:r>
      <w:rPr>
        <w:rFonts w:ascii="Arial" w:hAnsi="Arial" w:cs="Arial"/>
        <w:sz w:val="16"/>
        <w:szCs w:val="16"/>
      </w:rPr>
      <w:tab/>
    </w:r>
    <w:r>
      <w:rPr>
        <w:rStyle w:val="PageNumber"/>
        <w:rFonts w:cs="Arial"/>
        <w:sz w:val="16"/>
        <w:szCs w:val="16"/>
      </w:rPr>
      <w:t xml:space="preserve">Page </w:t>
    </w:r>
    <w:r>
      <w:rPr>
        <w:rStyle w:val="PageNumber"/>
        <w:rFonts w:cs="Arial"/>
        <w:sz w:val="16"/>
        <w:szCs w:val="16"/>
      </w:rPr>
      <w:fldChar w:fldCharType="begin"/>
    </w:r>
    <w:r>
      <w:rPr>
        <w:rStyle w:val="PageNumber"/>
        <w:rFonts w:cs="Arial"/>
        <w:sz w:val="16"/>
        <w:szCs w:val="16"/>
      </w:rPr>
      <w:instrText xml:space="preserve"> PAGE </w:instrText>
    </w:r>
    <w:r>
      <w:rPr>
        <w:rStyle w:val="PageNumber"/>
        <w:rFonts w:cs="Arial"/>
        <w:sz w:val="16"/>
        <w:szCs w:val="16"/>
      </w:rPr>
      <w:fldChar w:fldCharType="separate"/>
    </w:r>
    <w:r>
      <w:rPr>
        <w:rStyle w:val="PageNumber"/>
        <w:rFonts w:cs="Arial"/>
        <w:noProof/>
        <w:sz w:val="16"/>
        <w:szCs w:val="16"/>
      </w:rPr>
      <w:t>3</w:t>
    </w:r>
    <w:r>
      <w:rPr>
        <w:rStyle w:val="PageNumber"/>
        <w:rFonts w:cs="Arial"/>
        <w:sz w:val="16"/>
        <w:szCs w:val="16"/>
      </w:rPr>
      <w:fldChar w:fldCharType="end"/>
    </w:r>
    <w:r>
      <w:rPr>
        <w:rStyle w:val="PageNumber"/>
        <w:rFonts w:cs="Arial"/>
        <w:sz w:val="16"/>
        <w:szCs w:val="16"/>
      </w:rPr>
      <w:t xml:space="preserve"> of </w:t>
    </w:r>
    <w:r>
      <w:rPr>
        <w:rStyle w:val="PageNumber"/>
        <w:rFonts w:cs="Arial"/>
        <w:sz w:val="16"/>
        <w:szCs w:val="16"/>
      </w:rPr>
      <w:fldChar w:fldCharType="begin"/>
    </w:r>
    <w:r>
      <w:rPr>
        <w:rStyle w:val="PageNumber"/>
        <w:rFonts w:cs="Arial"/>
        <w:sz w:val="16"/>
        <w:szCs w:val="16"/>
      </w:rPr>
      <w:instrText xml:space="preserve"> NUMPAGES </w:instrText>
    </w:r>
    <w:r>
      <w:rPr>
        <w:rStyle w:val="PageNumber"/>
        <w:rFonts w:cs="Arial"/>
        <w:sz w:val="16"/>
        <w:szCs w:val="16"/>
      </w:rPr>
      <w:fldChar w:fldCharType="separate"/>
    </w:r>
    <w:r>
      <w:rPr>
        <w:rStyle w:val="PageNumber"/>
        <w:rFonts w:cs="Arial"/>
        <w:noProof/>
        <w:sz w:val="16"/>
        <w:szCs w:val="16"/>
      </w:rPr>
      <w:t>3</w:t>
    </w:r>
    <w:r>
      <w:rPr>
        <w:rStyle w:val="PageNumber"/>
        <w:rFonts w:cs="Arial"/>
        <w:sz w:val="16"/>
        <w:szCs w:val="16"/>
      </w:rPr>
      <w:fldChar w:fldCharType="end"/>
    </w:r>
    <w:r>
      <w:rPr>
        <w:rFonts w:ascii="Arial" w:hAnsi="Arial" w:cs="Arial"/>
        <w:sz w:val="16"/>
        <w:szCs w:val="16"/>
      </w:rPr>
      <w:tab/>
      <w:t>Last update on: 00/00/00</w:t>
    </w:r>
  </w:p>
  <w:p w:rsidR="002E0B4D" w:rsidRDefault="002E0B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1A6" w:rsidRDefault="00B611A6" w:rsidP="002E0B4D">
      <w:r>
        <w:separator/>
      </w:r>
    </w:p>
  </w:footnote>
  <w:footnote w:type="continuationSeparator" w:id="0">
    <w:p w:rsidR="00B611A6" w:rsidRDefault="00B611A6" w:rsidP="002E0B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86CE1"/>
    <w:multiLevelType w:val="hybridMultilevel"/>
    <w:tmpl w:val="A420DCB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812425"/>
    <w:multiLevelType w:val="hybridMultilevel"/>
    <w:tmpl w:val="5E6A6FF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97E3E95"/>
    <w:multiLevelType w:val="hybridMultilevel"/>
    <w:tmpl w:val="968889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1A11AE"/>
    <w:multiLevelType w:val="hybridMultilevel"/>
    <w:tmpl w:val="E962D55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B8606B"/>
    <w:multiLevelType w:val="hybridMultilevel"/>
    <w:tmpl w:val="88A0EF5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1412A7"/>
    <w:multiLevelType w:val="hybridMultilevel"/>
    <w:tmpl w:val="96C8F1B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2216A1"/>
    <w:multiLevelType w:val="hybridMultilevel"/>
    <w:tmpl w:val="9808E68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B361B7"/>
    <w:multiLevelType w:val="hybridMultilevel"/>
    <w:tmpl w:val="E0CA26E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4"/>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D"/>
    <w:rsid w:val="002E0B4D"/>
    <w:rsid w:val="003C41A1"/>
    <w:rsid w:val="005E7C49"/>
    <w:rsid w:val="008D7593"/>
    <w:rsid w:val="00B611A6"/>
    <w:rsid w:val="00EF64E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0CED84-BCE3-4F2D-8D03-D5C7EAF67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B4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footnote-number">
    <w:name w:val="w-footnote-number"/>
    <w:basedOn w:val="DefaultParagraphFont"/>
    <w:rsid w:val="002E0B4D"/>
    <w:rPr>
      <w:position w:val="2"/>
      <w:sz w:val="22"/>
      <w:szCs w:val="22"/>
    </w:rPr>
  </w:style>
  <w:style w:type="paragraph" w:styleId="Header">
    <w:name w:val="header"/>
    <w:basedOn w:val="Normal"/>
    <w:link w:val="HeaderChar"/>
    <w:uiPriority w:val="99"/>
    <w:unhideWhenUsed/>
    <w:rsid w:val="002E0B4D"/>
    <w:pPr>
      <w:tabs>
        <w:tab w:val="center" w:pos="4513"/>
        <w:tab w:val="right" w:pos="9026"/>
      </w:tabs>
    </w:pPr>
  </w:style>
  <w:style w:type="character" w:customStyle="1" w:styleId="HeaderChar">
    <w:name w:val="Header Char"/>
    <w:basedOn w:val="DefaultParagraphFont"/>
    <w:link w:val="Header"/>
    <w:uiPriority w:val="99"/>
    <w:rsid w:val="002E0B4D"/>
    <w:rPr>
      <w:rFonts w:ascii="Times New Roman" w:eastAsia="Times New Roman" w:hAnsi="Times New Roman" w:cs="Times New Roman"/>
      <w:sz w:val="24"/>
      <w:szCs w:val="24"/>
      <w:lang w:val="en-US"/>
    </w:rPr>
  </w:style>
  <w:style w:type="paragraph" w:styleId="Footer">
    <w:name w:val="footer"/>
    <w:basedOn w:val="Normal"/>
    <w:link w:val="FooterChar"/>
    <w:unhideWhenUsed/>
    <w:rsid w:val="002E0B4D"/>
    <w:pPr>
      <w:tabs>
        <w:tab w:val="center" w:pos="4513"/>
        <w:tab w:val="right" w:pos="9026"/>
      </w:tabs>
    </w:pPr>
  </w:style>
  <w:style w:type="character" w:customStyle="1" w:styleId="FooterChar">
    <w:name w:val="Footer Char"/>
    <w:basedOn w:val="DefaultParagraphFont"/>
    <w:link w:val="Footer"/>
    <w:rsid w:val="002E0B4D"/>
    <w:rPr>
      <w:rFonts w:ascii="Times New Roman" w:eastAsia="Times New Roman" w:hAnsi="Times New Roman" w:cs="Times New Roman"/>
      <w:sz w:val="24"/>
      <w:szCs w:val="24"/>
      <w:lang w:val="en-US"/>
    </w:rPr>
  </w:style>
  <w:style w:type="character" w:styleId="PageNumber">
    <w:name w:val="page number"/>
    <w:basedOn w:val="DefaultParagraphFont"/>
    <w:semiHidden/>
    <w:unhideWhenUsed/>
    <w:rsid w:val="005E7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39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masad0786@yahoo.com</cp:lastModifiedBy>
  <cp:revision>3</cp:revision>
  <dcterms:created xsi:type="dcterms:W3CDTF">2015-03-26T14:34:00Z</dcterms:created>
  <dcterms:modified xsi:type="dcterms:W3CDTF">2018-10-02T08:54:00Z</dcterms:modified>
</cp:coreProperties>
</file>